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C1E46" w14:textId="77777777" w:rsidR="0045653A" w:rsidRDefault="0045653A" w:rsidP="0045653A">
      <w:pPr>
        <w:spacing w:before="0"/>
        <w:ind w:firstLine="0"/>
        <w:jc w:val="center"/>
        <w:rPr>
          <w:b/>
          <w:position w:val="48"/>
          <w:sz w:val="28"/>
          <w:szCs w:val="28"/>
          <w:lang w:val="sr-Cyrl-RS"/>
        </w:rPr>
      </w:pPr>
      <w:r>
        <w:rPr>
          <w:noProof/>
          <w:spacing w:val="40"/>
        </w:rPr>
        <w:drawing>
          <wp:inline distT="0" distB="0" distL="0" distR="0" wp14:anchorId="0F9A9911" wp14:editId="38EED0E8">
            <wp:extent cx="781050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6287" r="8040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sr-Cyrl-RS"/>
        </w:rPr>
        <w:t xml:space="preserve">                                                                             </w:t>
      </w:r>
      <w:r w:rsidRPr="00137546">
        <w:rPr>
          <w:b/>
          <w:position w:val="48"/>
          <w:sz w:val="28"/>
          <w:szCs w:val="28"/>
          <w:lang w:val="sr-Cyrl-RS"/>
        </w:rPr>
        <w:t xml:space="preserve"> </w:t>
      </w:r>
      <w:r w:rsidRPr="00137546">
        <w:rPr>
          <w:b/>
          <w:noProof/>
          <w:position w:val="48"/>
          <w:sz w:val="28"/>
          <w:szCs w:val="28"/>
        </w:rPr>
        <w:drawing>
          <wp:inline distT="0" distB="0" distL="0" distR="0" wp14:anchorId="3CD122CE" wp14:editId="5B596D2E">
            <wp:extent cx="1167840" cy="44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 tm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40" cy="4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2B6F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>УНИВЕРЗИТЕТ У БЕОГРАДУ</w:t>
      </w:r>
    </w:p>
    <w:p w14:paraId="0F193085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 xml:space="preserve">ТЕХНОЛОШКО-МЕТАЛУРШКИ ФАКУЛТЕТ </w:t>
      </w:r>
    </w:p>
    <w:p w14:paraId="54672712" w14:textId="77777777" w:rsidR="0045653A" w:rsidRDefault="0045653A" w:rsidP="0045653A">
      <w:pPr>
        <w:spacing w:before="0"/>
        <w:ind w:firstLine="0"/>
        <w:jc w:val="center"/>
      </w:pPr>
    </w:p>
    <w:p w14:paraId="1452C5B1" w14:textId="77777777" w:rsidR="0045653A" w:rsidRDefault="0045653A" w:rsidP="0045653A">
      <w:pPr>
        <w:spacing w:before="0"/>
        <w:ind w:firstLine="0"/>
        <w:jc w:val="center"/>
      </w:pPr>
    </w:p>
    <w:p w14:paraId="4676DD35" w14:textId="77777777" w:rsidR="0045653A" w:rsidRDefault="0045653A" w:rsidP="0045653A">
      <w:pPr>
        <w:spacing w:before="0"/>
        <w:ind w:firstLine="0"/>
        <w:jc w:val="center"/>
      </w:pPr>
    </w:p>
    <w:p w14:paraId="59112626" w14:textId="77777777" w:rsidR="0045653A" w:rsidRDefault="0045653A" w:rsidP="0045653A">
      <w:pPr>
        <w:spacing w:before="0"/>
        <w:ind w:firstLine="0"/>
        <w:jc w:val="center"/>
      </w:pPr>
    </w:p>
    <w:p w14:paraId="01F16F3A" w14:textId="77777777" w:rsidR="0045653A" w:rsidRDefault="0045653A" w:rsidP="0045653A">
      <w:pPr>
        <w:spacing w:before="0"/>
        <w:ind w:firstLine="0"/>
        <w:jc w:val="center"/>
      </w:pPr>
    </w:p>
    <w:p w14:paraId="2644BB5F" w14:textId="77777777" w:rsidR="0045653A" w:rsidRDefault="00090599" w:rsidP="0045653A">
      <w:pPr>
        <w:spacing w:before="0"/>
        <w:ind w:firstLine="0"/>
        <w:jc w:val="center"/>
      </w:pPr>
      <w:r w:rsidRPr="007F0FAD">
        <w:rPr>
          <w:b/>
          <w:sz w:val="36"/>
          <w:szCs w:val="36"/>
        </w:rPr>
        <w:t>Име Презиме</w:t>
      </w:r>
    </w:p>
    <w:p w14:paraId="35D4E0F0" w14:textId="77777777" w:rsidR="0045653A" w:rsidRDefault="0045653A" w:rsidP="0045653A">
      <w:pPr>
        <w:spacing w:before="0"/>
        <w:ind w:firstLine="0"/>
        <w:jc w:val="center"/>
      </w:pPr>
    </w:p>
    <w:p w14:paraId="42C63539" w14:textId="77777777" w:rsidR="0045653A" w:rsidRDefault="0045653A" w:rsidP="0045653A">
      <w:pPr>
        <w:spacing w:before="0"/>
        <w:ind w:firstLine="0"/>
        <w:jc w:val="center"/>
      </w:pPr>
    </w:p>
    <w:p w14:paraId="48F4A3F9" w14:textId="77777777" w:rsidR="0045653A" w:rsidRDefault="0045653A" w:rsidP="0045653A">
      <w:pPr>
        <w:spacing w:before="0"/>
        <w:ind w:firstLine="0"/>
        <w:jc w:val="center"/>
      </w:pPr>
    </w:p>
    <w:p w14:paraId="6C43603F" w14:textId="77777777" w:rsidR="0045653A" w:rsidRDefault="0045653A" w:rsidP="0045653A">
      <w:pPr>
        <w:spacing w:before="0"/>
        <w:ind w:firstLine="0"/>
        <w:jc w:val="center"/>
      </w:pPr>
    </w:p>
    <w:p w14:paraId="6FD03417" w14:textId="77777777" w:rsidR="0045653A" w:rsidRDefault="0045653A" w:rsidP="0045653A">
      <w:pPr>
        <w:spacing w:before="0"/>
        <w:ind w:firstLine="0"/>
        <w:jc w:val="center"/>
      </w:pPr>
    </w:p>
    <w:p w14:paraId="216B4314" w14:textId="77777777" w:rsidR="0045653A" w:rsidRPr="007F0FAD" w:rsidRDefault="0045653A" w:rsidP="0045653A">
      <w:pPr>
        <w:spacing w:before="0"/>
        <w:ind w:firstLine="0"/>
        <w:jc w:val="center"/>
        <w:rPr>
          <w:b/>
          <w:sz w:val="44"/>
          <w:szCs w:val="44"/>
        </w:rPr>
      </w:pPr>
      <w:r w:rsidRPr="007F0FAD">
        <w:rPr>
          <w:b/>
          <w:sz w:val="44"/>
          <w:szCs w:val="44"/>
        </w:rPr>
        <w:t>НАСЛОВ ЗАВРШНОГ РАДА</w:t>
      </w:r>
    </w:p>
    <w:p w14:paraId="2AF91F53" w14:textId="77777777" w:rsidR="0045653A" w:rsidRDefault="0045653A" w:rsidP="0045653A">
      <w:pPr>
        <w:spacing w:before="0"/>
        <w:ind w:firstLine="0"/>
        <w:jc w:val="center"/>
      </w:pPr>
    </w:p>
    <w:p w14:paraId="32336A73" w14:textId="77777777" w:rsidR="0045653A" w:rsidRDefault="0045653A" w:rsidP="0045653A">
      <w:pPr>
        <w:spacing w:before="0"/>
        <w:ind w:firstLine="0"/>
        <w:jc w:val="center"/>
      </w:pPr>
    </w:p>
    <w:p w14:paraId="79879990" w14:textId="77777777" w:rsidR="0045653A" w:rsidRDefault="0045653A" w:rsidP="0045653A">
      <w:pPr>
        <w:spacing w:before="0"/>
        <w:ind w:firstLine="0"/>
        <w:jc w:val="center"/>
      </w:pPr>
    </w:p>
    <w:p w14:paraId="621B16B5" w14:textId="77777777" w:rsidR="0045653A" w:rsidRDefault="0045653A" w:rsidP="0045653A">
      <w:pPr>
        <w:spacing w:before="0"/>
        <w:ind w:firstLine="0"/>
        <w:jc w:val="center"/>
      </w:pPr>
    </w:p>
    <w:p w14:paraId="4442FF16" w14:textId="77777777" w:rsidR="0045653A" w:rsidRDefault="0045653A" w:rsidP="0045653A">
      <w:pPr>
        <w:spacing w:before="0"/>
        <w:ind w:firstLine="0"/>
        <w:jc w:val="center"/>
      </w:pPr>
    </w:p>
    <w:p w14:paraId="5940C6F5" w14:textId="77777777" w:rsidR="0045653A" w:rsidRPr="007F0FAD" w:rsidRDefault="00090599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rFonts w:cs="Times New Roman"/>
          <w:b/>
          <w:sz w:val="36"/>
          <w:szCs w:val="36"/>
        </w:rPr>
        <w:t>ЗАВРШНИ РАД</w:t>
      </w:r>
    </w:p>
    <w:p w14:paraId="251D8849" w14:textId="77777777" w:rsidR="0045653A" w:rsidRDefault="0045653A" w:rsidP="0045653A">
      <w:pPr>
        <w:spacing w:before="0"/>
        <w:ind w:firstLine="0"/>
        <w:jc w:val="center"/>
      </w:pPr>
    </w:p>
    <w:p w14:paraId="790225D8" w14:textId="77777777" w:rsidR="0045653A" w:rsidRDefault="0045653A" w:rsidP="0045653A">
      <w:pPr>
        <w:spacing w:before="0"/>
        <w:ind w:firstLine="0"/>
        <w:jc w:val="center"/>
      </w:pPr>
    </w:p>
    <w:p w14:paraId="6272BAB0" w14:textId="77777777" w:rsidR="0045653A" w:rsidRDefault="0045653A" w:rsidP="0045653A">
      <w:pPr>
        <w:spacing w:before="0"/>
        <w:ind w:firstLine="0"/>
        <w:jc w:val="center"/>
      </w:pPr>
    </w:p>
    <w:p w14:paraId="6670EF71" w14:textId="77777777" w:rsidR="0045653A" w:rsidRDefault="0045653A" w:rsidP="0045653A">
      <w:pPr>
        <w:spacing w:before="0"/>
        <w:ind w:firstLine="0"/>
        <w:jc w:val="center"/>
      </w:pPr>
    </w:p>
    <w:p w14:paraId="159EA569" w14:textId="77777777" w:rsidR="0045653A" w:rsidRDefault="0045653A" w:rsidP="0045653A">
      <w:pPr>
        <w:spacing w:before="0"/>
        <w:ind w:firstLine="0"/>
        <w:jc w:val="center"/>
      </w:pPr>
    </w:p>
    <w:p w14:paraId="023C5B14" w14:textId="77777777" w:rsidR="0045653A" w:rsidRDefault="0045653A" w:rsidP="0045653A">
      <w:pPr>
        <w:spacing w:before="0"/>
        <w:ind w:firstLine="0"/>
        <w:jc w:val="center"/>
      </w:pPr>
    </w:p>
    <w:p w14:paraId="607ECF01" w14:textId="77777777" w:rsidR="0045653A" w:rsidRDefault="0045653A" w:rsidP="0045653A">
      <w:pPr>
        <w:spacing w:before="0"/>
        <w:ind w:firstLine="0"/>
        <w:jc w:val="center"/>
      </w:pPr>
    </w:p>
    <w:p w14:paraId="7BD830CE" w14:textId="77777777" w:rsidR="0045653A" w:rsidRDefault="0045653A" w:rsidP="0045653A">
      <w:pPr>
        <w:spacing w:before="0"/>
        <w:ind w:firstLine="0"/>
        <w:jc w:val="center"/>
      </w:pPr>
    </w:p>
    <w:p w14:paraId="2FD53EB5" w14:textId="77777777" w:rsidR="0045653A" w:rsidRDefault="0045653A" w:rsidP="0045653A">
      <w:pPr>
        <w:spacing w:before="0"/>
        <w:ind w:firstLine="0"/>
        <w:jc w:val="center"/>
      </w:pPr>
    </w:p>
    <w:p w14:paraId="22D36093" w14:textId="77777777" w:rsidR="0045653A" w:rsidRDefault="0045653A" w:rsidP="0045653A">
      <w:pPr>
        <w:spacing w:before="0"/>
        <w:ind w:firstLine="0"/>
        <w:jc w:val="center"/>
      </w:pPr>
    </w:p>
    <w:p w14:paraId="222CB16F" w14:textId="77777777" w:rsidR="0045653A" w:rsidRDefault="0045653A" w:rsidP="0045653A">
      <w:pPr>
        <w:spacing w:before="0"/>
        <w:ind w:firstLine="0"/>
        <w:jc w:val="center"/>
      </w:pPr>
    </w:p>
    <w:p w14:paraId="279FB47C" w14:textId="77777777" w:rsidR="0045653A" w:rsidRDefault="0045653A" w:rsidP="0045653A">
      <w:pPr>
        <w:spacing w:before="0"/>
        <w:ind w:firstLine="0"/>
        <w:jc w:val="center"/>
      </w:pPr>
    </w:p>
    <w:p w14:paraId="34DBC5A0" w14:textId="77777777" w:rsidR="0045653A" w:rsidRDefault="0045653A" w:rsidP="0045653A">
      <w:pPr>
        <w:spacing w:before="0"/>
        <w:ind w:firstLine="0"/>
        <w:jc w:val="center"/>
      </w:pPr>
    </w:p>
    <w:p w14:paraId="6E395706" w14:textId="77777777" w:rsidR="0045653A" w:rsidRDefault="0045653A" w:rsidP="0045653A">
      <w:pPr>
        <w:spacing w:before="0"/>
        <w:ind w:firstLine="0"/>
        <w:jc w:val="center"/>
      </w:pPr>
    </w:p>
    <w:p w14:paraId="28CC8175" w14:textId="77777777" w:rsidR="0045653A" w:rsidRDefault="0045653A" w:rsidP="0045653A">
      <w:pPr>
        <w:spacing w:before="0"/>
        <w:ind w:firstLine="0"/>
        <w:jc w:val="center"/>
      </w:pPr>
    </w:p>
    <w:p w14:paraId="488F3E25" w14:textId="77777777" w:rsidR="0045653A" w:rsidRDefault="0045653A" w:rsidP="0045653A">
      <w:pPr>
        <w:spacing w:before="0"/>
        <w:ind w:firstLine="0"/>
        <w:jc w:val="center"/>
      </w:pPr>
    </w:p>
    <w:p w14:paraId="3A4FE6B6" w14:textId="77777777" w:rsidR="0045653A" w:rsidRDefault="0045653A" w:rsidP="0045653A">
      <w:pPr>
        <w:spacing w:before="0"/>
        <w:ind w:firstLine="0"/>
        <w:jc w:val="center"/>
      </w:pPr>
    </w:p>
    <w:p w14:paraId="2652A2B8" w14:textId="77777777" w:rsidR="0045653A" w:rsidRDefault="0045653A" w:rsidP="0045653A">
      <w:pPr>
        <w:spacing w:before="0"/>
        <w:ind w:firstLine="0"/>
        <w:jc w:val="center"/>
      </w:pPr>
    </w:p>
    <w:p w14:paraId="4B393513" w14:textId="77777777" w:rsidR="0045653A" w:rsidRDefault="0045653A" w:rsidP="0045653A">
      <w:pPr>
        <w:spacing w:before="0"/>
        <w:ind w:firstLine="0"/>
        <w:jc w:val="center"/>
      </w:pPr>
    </w:p>
    <w:p w14:paraId="6CB5F7A3" w14:textId="77777777" w:rsidR="0045653A" w:rsidRDefault="0045653A" w:rsidP="0045653A">
      <w:pPr>
        <w:spacing w:before="0"/>
        <w:ind w:firstLine="0"/>
        <w:jc w:val="center"/>
        <w:rPr>
          <w:sz w:val="32"/>
          <w:szCs w:val="32"/>
        </w:rPr>
      </w:pPr>
      <w:r w:rsidRPr="007F0FAD">
        <w:rPr>
          <w:sz w:val="32"/>
          <w:szCs w:val="32"/>
        </w:rPr>
        <w:t>Београд, месец година.</w:t>
      </w:r>
    </w:p>
    <w:p w14:paraId="1BEA0AF9" w14:textId="77777777" w:rsidR="0027207F" w:rsidRPr="007F0FAD" w:rsidRDefault="0027207F" w:rsidP="0045653A">
      <w:pPr>
        <w:spacing w:before="0"/>
        <w:ind w:firstLine="0"/>
        <w:jc w:val="center"/>
        <w:rPr>
          <w:sz w:val="32"/>
          <w:szCs w:val="32"/>
        </w:rPr>
      </w:pPr>
    </w:p>
    <w:p w14:paraId="7CB3B584" w14:textId="77777777" w:rsidR="00CC56CC" w:rsidRDefault="00CC56CC" w:rsidP="0045653A">
      <w:pPr>
        <w:spacing w:before="0"/>
        <w:ind w:firstLine="0"/>
        <w:jc w:val="center"/>
        <w:rPr>
          <w:szCs w:val="24"/>
          <w:lang w:val="sr-Cyrl-RS"/>
        </w:rPr>
        <w:sectPr w:rsidR="00CC56CC" w:rsidSect="00CC56CC">
          <w:footerReference w:type="first" r:id="rId10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5477899" w14:textId="77777777" w:rsidR="0045653A" w:rsidRPr="00CC56CC" w:rsidRDefault="0045653A" w:rsidP="0045653A">
      <w:pPr>
        <w:spacing w:before="0"/>
        <w:ind w:firstLine="0"/>
      </w:pPr>
    </w:p>
    <w:p w14:paraId="71EA51EE" w14:textId="77777777" w:rsidR="0045653A" w:rsidRPr="00CC56CC" w:rsidRDefault="0045653A" w:rsidP="0045653A">
      <w:pPr>
        <w:spacing w:before="0"/>
        <w:ind w:firstLine="0"/>
      </w:pPr>
    </w:p>
    <w:p w14:paraId="45561B2F" w14:textId="77777777" w:rsidR="0045653A" w:rsidRPr="00CC56CC" w:rsidRDefault="0045653A" w:rsidP="0045653A">
      <w:pPr>
        <w:spacing w:before="0"/>
        <w:ind w:firstLine="0"/>
      </w:pPr>
    </w:p>
    <w:p w14:paraId="135DC081" w14:textId="77777777" w:rsidR="0045653A" w:rsidRPr="00CC56CC" w:rsidRDefault="0045653A" w:rsidP="0045653A">
      <w:pPr>
        <w:spacing w:before="0"/>
        <w:ind w:firstLine="0"/>
      </w:pPr>
    </w:p>
    <w:p w14:paraId="0EAED3F5" w14:textId="77777777" w:rsidR="0045653A" w:rsidRPr="00CC56CC" w:rsidRDefault="0045653A" w:rsidP="0045653A">
      <w:pPr>
        <w:spacing w:before="0"/>
        <w:ind w:firstLine="0"/>
      </w:pPr>
    </w:p>
    <w:p w14:paraId="64060F3B" w14:textId="77777777" w:rsidR="0045653A" w:rsidRPr="00DF4AB4" w:rsidRDefault="0045653A" w:rsidP="0045653A">
      <w:pPr>
        <w:spacing w:before="0"/>
        <w:ind w:firstLine="0"/>
        <w:rPr>
          <w:b/>
          <w:lang w:val="sr-Cyrl-RS"/>
        </w:rPr>
      </w:pPr>
      <w:r w:rsidRPr="00DF4AB4">
        <w:rPr>
          <w:b/>
        </w:rPr>
        <w:t>ДАТУМ ОДБРАНЕ: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lang w:val="sr-Latn-RS"/>
        </w:rPr>
        <w:t>_________________</w:t>
      </w:r>
      <w:r>
        <w:rPr>
          <w:b/>
          <w:lang w:val="sr-Cyrl-RS"/>
        </w:rPr>
        <w:t>___</w:t>
      </w:r>
    </w:p>
    <w:p w14:paraId="5783313C" w14:textId="77777777" w:rsidR="0045653A" w:rsidRPr="00DF4AB4" w:rsidRDefault="0045653A" w:rsidP="0045653A">
      <w:pPr>
        <w:spacing w:before="0"/>
        <w:ind w:firstLine="0"/>
        <w:rPr>
          <w:b/>
          <w:lang w:val="sr-Latn-RS"/>
        </w:rPr>
      </w:pPr>
    </w:p>
    <w:p w14:paraId="5F04ACBA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</w:t>
      </w:r>
      <w:r w:rsidRPr="00145C56">
        <w:rPr>
          <w:b/>
          <w:lang w:val="sr-Latn-RS"/>
        </w:rPr>
        <w:t xml:space="preserve"> </w:t>
      </w:r>
      <w:r w:rsidRPr="00DF4AB4">
        <w:rPr>
          <w:b/>
        </w:rPr>
        <w:t>РАДА</w:t>
      </w:r>
      <w:r w:rsidRPr="00145C56">
        <w:rPr>
          <w:b/>
          <w:lang w:val="sr-Latn-RS"/>
        </w:rPr>
        <w:t xml:space="preserve">: </w:t>
      </w:r>
      <w:r w:rsidRPr="00145C56">
        <w:rPr>
          <w:b/>
          <w:lang w:val="sr-Latn-RS"/>
        </w:rPr>
        <w:tab/>
      </w:r>
      <w:r w:rsidRPr="00145C56">
        <w:rPr>
          <w:b/>
          <w:lang w:val="sr-Latn-RS"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</w:t>
      </w:r>
      <w:r>
        <w:rPr>
          <w:b/>
          <w:lang w:val="sr-Cyrl-RS"/>
        </w:rPr>
        <w:t>__</w:t>
      </w:r>
      <w:r>
        <w:rPr>
          <w:b/>
          <w:lang w:val="sr-Latn-RS"/>
        </w:rPr>
        <w:t>____________)</w:t>
      </w:r>
    </w:p>
    <w:p w14:paraId="516344EB" w14:textId="77777777" w:rsidR="0045653A" w:rsidRPr="00145C56" w:rsidRDefault="0045653A" w:rsidP="0045653A">
      <w:pPr>
        <w:spacing w:before="0"/>
        <w:ind w:firstLine="0"/>
        <w:rPr>
          <w:b/>
          <w:lang w:val="sr-Latn-RS"/>
        </w:rPr>
      </w:pPr>
    </w:p>
    <w:p w14:paraId="6857D40B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</w:t>
      </w:r>
      <w:r>
        <w:rPr>
          <w:b/>
          <w:lang w:val="sr-Cyrl-RS"/>
        </w:rPr>
        <w:t xml:space="preserve"> </w:t>
      </w:r>
      <w:r w:rsidRPr="00DF4AB4">
        <w:rPr>
          <w:b/>
        </w:rPr>
        <w:t>ОДБРАНЕ</w:t>
      </w:r>
      <w:r w:rsidRPr="00145C56">
        <w:rPr>
          <w:b/>
          <w:lang w:val="sr-Latn-RS"/>
        </w:rPr>
        <w:t xml:space="preserve">: </w:t>
      </w:r>
      <w:r w:rsidRPr="00145C56">
        <w:rPr>
          <w:b/>
          <w:lang w:val="sr-Latn-RS"/>
        </w:rPr>
        <w:tab/>
      </w:r>
      <w:r>
        <w:rPr>
          <w:b/>
          <w:lang w:val="sr-Latn-RS"/>
        </w:rPr>
        <w:t>_</w:t>
      </w:r>
      <w:r>
        <w:rPr>
          <w:b/>
          <w:lang w:val="sr-Cyrl-RS"/>
        </w:rPr>
        <w:t>_</w:t>
      </w:r>
      <w:r>
        <w:rPr>
          <w:b/>
          <w:lang w:val="sr-Latn-RS"/>
        </w:rPr>
        <w:t>___(___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_________)</w:t>
      </w:r>
    </w:p>
    <w:p w14:paraId="0C6EA0B0" w14:textId="77777777" w:rsidR="0045653A" w:rsidRPr="00145C56" w:rsidRDefault="0045653A" w:rsidP="0045653A">
      <w:pPr>
        <w:spacing w:before="0"/>
        <w:ind w:firstLine="0"/>
        <w:rPr>
          <w:b/>
          <w:lang w:val="sr-Latn-RS"/>
        </w:rPr>
      </w:pPr>
    </w:p>
    <w:p w14:paraId="0B1728A1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СРЕДЊА</w:t>
      </w:r>
      <w:r w:rsidRPr="00145C56">
        <w:rPr>
          <w:b/>
          <w:lang w:val="sr-Latn-RS"/>
        </w:rPr>
        <w:t xml:space="preserve"> </w:t>
      </w:r>
      <w:r w:rsidRPr="00DF4AB4">
        <w:rPr>
          <w:b/>
        </w:rPr>
        <w:t>ОЦЕНА</w:t>
      </w:r>
      <w:r w:rsidRPr="00145C56">
        <w:rPr>
          <w:b/>
          <w:lang w:val="sr-Latn-RS"/>
        </w:rPr>
        <w:t xml:space="preserve">: </w:t>
      </w:r>
      <w:r w:rsidRPr="00145C56">
        <w:rPr>
          <w:b/>
          <w:lang w:val="sr-Latn-RS"/>
        </w:rPr>
        <w:tab/>
      </w:r>
      <w:r w:rsidRPr="00145C56">
        <w:rPr>
          <w:b/>
          <w:lang w:val="sr-Latn-RS"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____(_____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_______)</w:t>
      </w:r>
    </w:p>
    <w:p w14:paraId="127E4DCE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127B9CD9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2B3CEF79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5BBBC91A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4E1EC39C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0D43175C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61E3D62C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7C9C4733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12645AFA" w14:textId="77777777" w:rsidR="0065580E" w:rsidRPr="00145C56" w:rsidRDefault="0065580E" w:rsidP="0045653A">
      <w:pPr>
        <w:spacing w:before="0"/>
        <w:ind w:firstLine="0"/>
        <w:rPr>
          <w:lang w:val="sr-Latn-RS"/>
        </w:rPr>
      </w:pPr>
    </w:p>
    <w:p w14:paraId="2F02EE94" w14:textId="77777777" w:rsidR="0065580E" w:rsidRPr="00145C56" w:rsidRDefault="0065580E" w:rsidP="0045653A">
      <w:pPr>
        <w:spacing w:before="0"/>
        <w:ind w:firstLine="0"/>
        <w:rPr>
          <w:lang w:val="sr-Latn-RS"/>
        </w:rPr>
      </w:pPr>
    </w:p>
    <w:p w14:paraId="1E8781BA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4F888DDE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44B75A8F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491A02C8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05E97C8A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695B715A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741884E0" w14:textId="77777777" w:rsidR="00C1581A" w:rsidRPr="00145C56" w:rsidRDefault="00C1581A" w:rsidP="0045653A">
      <w:pPr>
        <w:spacing w:before="0"/>
        <w:ind w:firstLine="0"/>
        <w:rPr>
          <w:lang w:val="sr-Latn-RS"/>
        </w:rPr>
      </w:pPr>
    </w:p>
    <w:p w14:paraId="6BAE76E4" w14:textId="77777777" w:rsidR="00C1581A" w:rsidRPr="00145C56" w:rsidRDefault="00C1581A" w:rsidP="0045653A">
      <w:pPr>
        <w:spacing w:before="0"/>
        <w:ind w:firstLine="0"/>
        <w:rPr>
          <w:lang w:val="sr-Latn-RS"/>
        </w:rPr>
      </w:pPr>
    </w:p>
    <w:p w14:paraId="1F13E9DD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59FF7F74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39C95983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7C7BBE4B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32403CEE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656E4FB3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53F46CAE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62FA2334" w14:textId="77777777" w:rsidR="0045653A" w:rsidRPr="00145C56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МЕНТОР</w:t>
      </w:r>
      <w:r w:rsidRPr="00145C56">
        <w:rPr>
          <w:b/>
          <w:lang w:val="sr-Latn-RS"/>
        </w:rPr>
        <w:t>:</w:t>
      </w:r>
    </w:p>
    <w:p w14:paraId="3125737C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04CC1D9D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  <w:r w:rsidRPr="00145C56">
        <w:rPr>
          <w:lang w:val="sr-Latn-RS"/>
        </w:rPr>
        <w:t>______________________________________</w:t>
      </w:r>
    </w:p>
    <w:p w14:paraId="2598C10A" w14:textId="77777777" w:rsidR="0045653A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</w:t>
      </w:r>
      <w:r w:rsidR="0045653A">
        <w:rPr>
          <w:b/>
          <w:lang w:val="sr-Cyrl-RS"/>
        </w:rPr>
        <w:t>р Име Презиме, звање</w:t>
      </w:r>
    </w:p>
    <w:p w14:paraId="70326E87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59C71F56" w14:textId="77777777" w:rsidR="0045653A" w:rsidRPr="00145C56" w:rsidRDefault="0045653A" w:rsidP="0045653A">
      <w:pPr>
        <w:spacing w:before="0"/>
        <w:ind w:firstLine="0"/>
        <w:rPr>
          <w:lang w:val="sr-Latn-RS"/>
        </w:rPr>
      </w:pPr>
    </w:p>
    <w:p w14:paraId="470A0E78" w14:textId="77777777" w:rsidR="0045653A" w:rsidRDefault="0045653A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ЧЛАН КОМИСИЈЕ: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>КАНДИДАТ:</w:t>
      </w:r>
    </w:p>
    <w:p w14:paraId="67D9DE78" w14:textId="77777777" w:rsidR="0045653A" w:rsidRPr="00CC56CC" w:rsidRDefault="0045653A" w:rsidP="0045653A">
      <w:pPr>
        <w:spacing w:before="0"/>
        <w:ind w:firstLine="0"/>
        <w:rPr>
          <w:lang w:val="sr-Cyrl-RS"/>
        </w:rPr>
      </w:pPr>
    </w:p>
    <w:p w14:paraId="2C38895F" w14:textId="77777777" w:rsidR="0045653A" w:rsidRPr="00CC56CC" w:rsidRDefault="0045653A" w:rsidP="00CC56CC">
      <w:pPr>
        <w:spacing w:before="0"/>
        <w:ind w:firstLine="0"/>
        <w:jc w:val="left"/>
        <w:rPr>
          <w:lang w:val="sr-Cyrl-RS"/>
        </w:rPr>
      </w:pPr>
      <w:r w:rsidRPr="00145C56">
        <w:rPr>
          <w:lang w:val="sr-Cyrl-RS"/>
        </w:rPr>
        <w:t>______________________________________</w:t>
      </w:r>
      <w:r w:rsidRPr="00145C56">
        <w:rPr>
          <w:lang w:val="sr-Cyrl-RS"/>
        </w:rPr>
        <w:tab/>
      </w:r>
      <w:r w:rsidRPr="00CC56CC">
        <w:rPr>
          <w:lang w:val="sr-Cyrl-RS"/>
        </w:rPr>
        <w:t>_____________________________</w:t>
      </w:r>
    </w:p>
    <w:p w14:paraId="0FFACAF2" w14:textId="3FEC3042" w:rsidR="00145C56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Др Име Презиме, звање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 w:rsidR="0045653A">
        <w:rPr>
          <w:b/>
          <w:lang w:val="sr-Cyrl-RS"/>
        </w:rPr>
        <w:t>Име Презиме</w:t>
      </w:r>
    </w:p>
    <w:p w14:paraId="29A5A27C" w14:textId="5B0555C9" w:rsidR="0065580E" w:rsidRPr="001A053F" w:rsidRDefault="0065580E" w:rsidP="001A053F">
      <w:pPr>
        <w:spacing w:before="0" w:after="160" w:line="259" w:lineRule="auto"/>
        <w:ind w:firstLine="0"/>
        <w:jc w:val="left"/>
        <w:rPr>
          <w:b/>
          <w:lang w:val="sr-Latn-RS"/>
        </w:rPr>
      </w:pPr>
    </w:p>
    <w:p w14:paraId="525737F4" w14:textId="77777777" w:rsidR="0065580E" w:rsidRDefault="0065580E" w:rsidP="0045653A">
      <w:pPr>
        <w:spacing w:before="0"/>
        <w:ind w:firstLine="0"/>
        <w:rPr>
          <w:lang w:val="sr-Cyrl-RS"/>
        </w:rPr>
      </w:pPr>
    </w:p>
    <w:p w14:paraId="770A5B5C" w14:textId="77777777" w:rsidR="0065580E" w:rsidRDefault="0065580E" w:rsidP="0045653A">
      <w:pPr>
        <w:spacing w:before="0"/>
        <w:ind w:firstLine="0"/>
        <w:rPr>
          <w:lang w:val="sr-Cyrl-RS"/>
        </w:rPr>
        <w:sectPr w:rsidR="0065580E" w:rsidSect="00CC56CC">
          <w:headerReference w:type="even" r:id="rId11"/>
          <w:footerReference w:type="even" r:id="rId12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35FE2D0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708D3248" w14:textId="77777777" w:rsidR="00F42602" w:rsidRDefault="00F42602" w:rsidP="0045653A">
      <w:pPr>
        <w:spacing w:before="0"/>
        <w:ind w:firstLine="0"/>
        <w:rPr>
          <w:lang w:val="sr-Cyrl-RS"/>
        </w:rPr>
      </w:pPr>
    </w:p>
    <w:p w14:paraId="73CEE37F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62FA7C57" w14:textId="77777777" w:rsidR="00CC56CC" w:rsidRDefault="00CC56CC" w:rsidP="0045653A">
      <w:pPr>
        <w:spacing w:before="0"/>
        <w:ind w:firstLine="0"/>
        <w:rPr>
          <w:lang w:val="sr-Cyrl-RS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467365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671176C" w14:textId="3DFE30DD" w:rsidR="00F42602" w:rsidRPr="00145C56" w:rsidRDefault="00F42602" w:rsidP="00145C56">
          <w:pPr>
            <w:pStyle w:val="TOCHeading"/>
            <w:rPr>
              <w:rFonts w:ascii="Arial" w:hAnsi="Arial" w:cs="Arial"/>
              <w:b/>
              <w:color w:val="auto"/>
              <w:lang w:val="sr-Latn-RS"/>
            </w:rPr>
          </w:pPr>
          <w:r w:rsidRPr="00F42602">
            <w:rPr>
              <w:rFonts w:ascii="Arial" w:hAnsi="Arial" w:cs="Arial"/>
              <w:b/>
              <w:color w:val="auto"/>
              <w:lang w:val="sr-Cyrl-RS"/>
            </w:rPr>
            <w:t>Садржај</w:t>
          </w:r>
        </w:p>
        <w:p w14:paraId="5E0DEB30" w14:textId="77777777" w:rsidR="00503AD1" w:rsidRDefault="00CC56CC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1655605" w:history="1">
            <w:r w:rsidR="00503AD1" w:rsidRPr="005047A2">
              <w:rPr>
                <w:rStyle w:val="Hyperlink"/>
                <w:noProof/>
              </w:rPr>
              <w:t>1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УВОД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_Toc191655605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57048540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06" w:history="1">
            <w:r w:rsidR="00503AD1" w:rsidRPr="005047A2">
              <w:rPr>
                <w:rStyle w:val="Hyperlink"/>
                <w:noProof/>
              </w:rPr>
              <w:t>2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ТЕОРИЈСКИ ДЕО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_Toc191655606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2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6378C8E8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07" w:history="1">
            <w:r w:rsidR="00503AD1" w:rsidRPr="005047A2">
              <w:rPr>
                <w:rStyle w:val="Hyperlink"/>
                <w:noProof/>
                <w:lang w:val="sr-Cyrl-RS"/>
              </w:rPr>
              <w:t>2.1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Рад са сликама и табелама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_Toc191655607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2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2BC05243" w14:textId="77777777" w:rsidR="00503AD1" w:rsidRDefault="00000000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91655608" w:history="1">
            <w:r w:rsidR="00503AD1" w:rsidRPr="005047A2">
              <w:rPr>
                <w:rStyle w:val="Hyperlink"/>
                <w:noProof/>
              </w:rPr>
              <w:t>2.1.1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Нумерација слика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_Toc191655608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2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0C208FFC" w14:textId="77777777" w:rsidR="00503AD1" w:rsidRDefault="00000000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91655609" w:history="1">
            <w:r w:rsidR="00503AD1" w:rsidRPr="005047A2">
              <w:rPr>
                <w:rStyle w:val="Hyperlink"/>
                <w:noProof/>
              </w:rPr>
              <w:t>2.1.2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Нумерација табела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_Toc191655609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2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58408080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0" w:history="1">
            <w:r w:rsidR="00503AD1" w:rsidRPr="005047A2">
              <w:rPr>
                <w:rStyle w:val="Hyperlink"/>
                <w:noProof/>
                <w:lang w:val="sr-Cyrl-RS"/>
              </w:rPr>
              <w:t>2.2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Правила за унос текста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_Toc191655610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3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3D8E930E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1" w:history="1">
            <w:r w:rsidR="00503AD1" w:rsidRPr="005047A2">
              <w:rPr>
                <w:rStyle w:val="Hyperlink"/>
                <w:noProof/>
                <w:lang w:val="sr-Cyrl-RS"/>
              </w:rPr>
              <w:t>2.3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Унос математичких једначина и математичког текста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_Toc191655611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3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21AC50C9" w14:textId="77777777" w:rsidR="00503AD1" w:rsidRDefault="00000000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91655612" w:history="1">
            <w:r w:rsidR="00503AD1" w:rsidRPr="005047A2">
              <w:rPr>
                <w:rStyle w:val="Hyperlink"/>
                <w:noProof/>
                <w:lang w:val="it-IT"/>
              </w:rPr>
              <w:t>2.3.1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Ручни унос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_Toc191655612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3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6AA3FA8C" w14:textId="77777777" w:rsidR="00503AD1" w:rsidRDefault="00000000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91655613" w:history="1">
            <w:r w:rsidR="00503AD1" w:rsidRPr="005047A2">
              <w:rPr>
                <w:rStyle w:val="Hyperlink"/>
                <w:noProof/>
              </w:rPr>
              <w:t>2.3.2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Едитор једначина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_Toc191655613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4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2FCFAA4C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4" w:history="1">
            <w:r w:rsidR="00503AD1" w:rsidRPr="005047A2">
              <w:rPr>
                <w:rStyle w:val="Hyperlink"/>
                <w:noProof/>
                <w:lang w:val="sr-Cyrl-RS"/>
              </w:rPr>
              <w:t>2.4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Набрајања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_Toc191655614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4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4CC4EC7E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5" w:history="1">
            <w:r w:rsidR="00503AD1" w:rsidRPr="005047A2">
              <w:rPr>
                <w:rStyle w:val="Hyperlink"/>
                <w:noProof/>
              </w:rPr>
              <w:t>2.5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Рад са заглављима (</w:t>
            </w:r>
            <w:r w:rsidR="00503AD1" w:rsidRPr="005047A2">
              <w:rPr>
                <w:rStyle w:val="Hyperlink"/>
                <w:i/>
                <w:noProof/>
              </w:rPr>
              <w:t>Header</w:t>
            </w:r>
            <w:r w:rsidR="00503AD1" w:rsidRPr="005047A2">
              <w:rPr>
                <w:rStyle w:val="Hyperlink"/>
                <w:noProof/>
              </w:rPr>
              <w:t>)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_Toc191655615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5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39B1712B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6" w:history="1">
            <w:r w:rsidR="00503AD1" w:rsidRPr="005047A2">
              <w:rPr>
                <w:rStyle w:val="Hyperlink"/>
                <w:noProof/>
                <w:lang w:val="sr-Cyrl-RS"/>
              </w:rPr>
              <w:t>2.6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Означавање коришћене литературе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_Toc191655616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5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674F5ED4" w14:textId="77777777" w:rsidR="00503AD1" w:rsidRDefault="00000000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91655617" w:history="1">
            <w:r w:rsidR="00503AD1" w:rsidRPr="005047A2">
              <w:rPr>
                <w:rStyle w:val="Hyperlink"/>
                <w:noProof/>
                <w:lang w:val="sr-Cyrl-RS"/>
              </w:rPr>
              <w:t>2.7</w:t>
            </w:r>
            <w:r w:rsidR="00503AD1">
              <w:rPr>
                <w:rFonts w:asciiTheme="minorHAnsi" w:eastAsiaTheme="minorEastAsia" w:hAnsiTheme="minorHAnsi"/>
                <w:noProof/>
              </w:rPr>
              <w:tab/>
            </w:r>
            <w:r w:rsidR="00503AD1" w:rsidRPr="005047A2">
              <w:rPr>
                <w:rStyle w:val="Hyperlink"/>
                <w:noProof/>
                <w:lang w:val="sr-Cyrl-RS"/>
              </w:rPr>
              <w:t>Аутоматско генерисање садржаја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_Toc191655617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7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6AF5CD8B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18" w:history="1">
            <w:r w:rsidR="00503AD1" w:rsidRPr="005047A2">
              <w:rPr>
                <w:rStyle w:val="Hyperlink"/>
                <w:noProof/>
              </w:rPr>
              <w:t>3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ЕКСПЕРИМЕНТАЛНИ ДЕО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_Toc191655618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9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72DB483A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19" w:history="1">
            <w:r w:rsidR="00503AD1" w:rsidRPr="005047A2">
              <w:rPr>
                <w:rStyle w:val="Hyperlink"/>
                <w:noProof/>
              </w:rPr>
              <w:t>4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РЕЗУЛТАТИ И ДИСКУСИЈА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_Toc191655619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10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616EC74A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20" w:history="1">
            <w:r w:rsidR="00503AD1" w:rsidRPr="005047A2">
              <w:rPr>
                <w:rStyle w:val="Hyperlink"/>
                <w:noProof/>
              </w:rPr>
              <w:t>5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ЗАКЉУЧАК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_Toc191655620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11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71E04336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21" w:history="1">
            <w:r w:rsidR="00503AD1" w:rsidRPr="005047A2">
              <w:rPr>
                <w:rStyle w:val="Hyperlink"/>
                <w:noProof/>
              </w:rPr>
              <w:t>6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ЛИТЕРАТУРА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_Toc191655621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12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437F6CF2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22" w:history="1">
            <w:r w:rsidR="00503AD1" w:rsidRPr="005047A2">
              <w:rPr>
                <w:rStyle w:val="Hyperlink"/>
                <w:noProof/>
              </w:rPr>
              <w:t>7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СПИСАК ОЗНАКА И СКРАЋЕНИЦА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_Toc191655622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13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0A836359" w14:textId="77777777" w:rsidR="00503AD1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91655623" w:history="1">
            <w:r w:rsidR="00503AD1" w:rsidRPr="005047A2">
              <w:rPr>
                <w:rStyle w:val="Hyperlink"/>
                <w:noProof/>
              </w:rPr>
              <w:t>8</w:t>
            </w:r>
            <w:r w:rsidR="00503AD1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03AD1" w:rsidRPr="005047A2">
              <w:rPr>
                <w:rStyle w:val="Hyperlink"/>
                <w:noProof/>
              </w:rPr>
              <w:t>ДОДАТАК А</w:t>
            </w:r>
            <w:r w:rsidR="00503AD1">
              <w:rPr>
                <w:noProof/>
                <w:webHidden/>
              </w:rPr>
              <w:tab/>
            </w:r>
            <w:r w:rsidR="00503AD1">
              <w:rPr>
                <w:noProof/>
                <w:webHidden/>
              </w:rPr>
              <w:fldChar w:fldCharType="begin"/>
            </w:r>
            <w:r w:rsidR="00503AD1">
              <w:rPr>
                <w:noProof/>
                <w:webHidden/>
              </w:rPr>
              <w:instrText xml:space="preserve"> PAGEREF _Toc191655623 \h </w:instrText>
            </w:r>
            <w:r w:rsidR="00503AD1">
              <w:rPr>
                <w:noProof/>
                <w:webHidden/>
              </w:rPr>
            </w:r>
            <w:r w:rsidR="00503AD1">
              <w:rPr>
                <w:noProof/>
                <w:webHidden/>
              </w:rPr>
              <w:fldChar w:fldCharType="separate"/>
            </w:r>
            <w:r w:rsidR="00503AD1">
              <w:rPr>
                <w:noProof/>
                <w:webHidden/>
              </w:rPr>
              <w:t>14</w:t>
            </w:r>
            <w:r w:rsidR="00503AD1">
              <w:rPr>
                <w:noProof/>
                <w:webHidden/>
              </w:rPr>
              <w:fldChar w:fldCharType="end"/>
            </w:r>
          </w:hyperlink>
        </w:p>
        <w:p w14:paraId="714B33AF" w14:textId="581108BF" w:rsidR="00CD69BA" w:rsidRPr="0096161F" w:rsidRDefault="00CC56CC" w:rsidP="0096161F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C449E5F" w14:textId="205307D2" w:rsidR="001A053F" w:rsidRPr="00CD69BA" w:rsidRDefault="001A053F">
      <w:pPr>
        <w:spacing w:before="0" w:after="160" w:line="259" w:lineRule="auto"/>
        <w:ind w:firstLine="0"/>
        <w:jc w:val="left"/>
        <w:rPr>
          <w:lang w:val="sr-Latn-RS"/>
        </w:rPr>
      </w:pPr>
    </w:p>
    <w:p w14:paraId="229BCAFC" w14:textId="77777777" w:rsidR="00CC56CC" w:rsidRPr="00CD69BA" w:rsidRDefault="00CC56CC" w:rsidP="0045653A">
      <w:pPr>
        <w:spacing w:before="0"/>
        <w:ind w:firstLine="0"/>
        <w:rPr>
          <w:lang w:val="sr-Latn-RS"/>
        </w:rPr>
        <w:sectPr w:rsidR="00CC56CC" w:rsidRPr="00CD69BA" w:rsidSect="0065580E">
          <w:headerReference w:type="default" r:id="rId13"/>
          <w:footerReference w:type="default" r:id="rId14"/>
          <w:headerReference w:type="first" r:id="rId15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94589C9" w14:textId="7F549C56" w:rsidR="00503AD1" w:rsidRPr="001A053F" w:rsidRDefault="00593615" w:rsidP="00503AD1">
      <w:pPr>
        <w:spacing w:before="1440" w:after="420"/>
        <w:rPr>
          <w:rFonts w:ascii="Arial" w:hAnsi="Arial" w:cs="Arial"/>
          <w:b/>
          <w:bCs/>
          <w:sz w:val="32"/>
          <w:szCs w:val="32"/>
          <w:lang w:val="sr-Cyrl-RS"/>
        </w:rPr>
      </w:pPr>
      <w:r>
        <w:rPr>
          <w:rFonts w:ascii="Arial" w:hAnsi="Arial" w:cs="Arial"/>
          <w:b/>
          <w:bCs/>
          <w:sz w:val="32"/>
          <w:szCs w:val="32"/>
          <w:lang w:val="sr-Cyrl-RS"/>
        </w:rPr>
        <w:lastRenderedPageBreak/>
        <w:t>ЗАХВАЛНИЦА</w:t>
      </w:r>
    </w:p>
    <w:p w14:paraId="7632F9A8" w14:textId="5B8BB52D" w:rsidR="005C3464" w:rsidRPr="00B424D3" w:rsidRDefault="00503AD1" w:rsidP="00B424D3">
      <w:pPr>
        <w:rPr>
          <w:lang w:val="sr-Latn-RS"/>
        </w:rPr>
      </w:pPr>
      <w:r>
        <w:rPr>
          <w:lang w:val="sr-Cyrl-RS"/>
        </w:rPr>
        <w:t>Овде треба уписати текст захвалнице, уколико је потребна. У супротном, избрисати наслов и сав овај текст, све до сажетка.</w:t>
      </w:r>
    </w:p>
    <w:p w14:paraId="234CA487" w14:textId="77777777" w:rsidR="00503AD1" w:rsidRDefault="00503AD1" w:rsidP="00503AD1">
      <w:pPr>
        <w:rPr>
          <w:lang w:val="sr-Latn-RS"/>
        </w:rPr>
      </w:pPr>
    </w:p>
    <w:p w14:paraId="6358F712" w14:textId="77777777" w:rsidR="00503AD1" w:rsidRDefault="00503AD1" w:rsidP="00503AD1">
      <w:pPr>
        <w:spacing w:before="0" w:after="160" w:line="259" w:lineRule="auto"/>
        <w:ind w:firstLine="0"/>
        <w:jc w:val="left"/>
        <w:rPr>
          <w:lang w:val="sr-Latn-RS"/>
        </w:rPr>
        <w:sectPr w:rsidR="00503AD1" w:rsidSect="0063583F">
          <w:headerReference w:type="even" r:id="rId16"/>
          <w:headerReference w:type="first" r:id="rId17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2225EC7" w14:textId="559B5CDD" w:rsidR="0045653A" w:rsidRPr="001A053F" w:rsidRDefault="006D1EA4" w:rsidP="00503AD1">
      <w:pPr>
        <w:spacing w:before="1440" w:after="420"/>
        <w:rPr>
          <w:rFonts w:ascii="Arial" w:hAnsi="Arial" w:cs="Arial"/>
          <w:b/>
          <w:bCs/>
          <w:sz w:val="32"/>
          <w:szCs w:val="32"/>
          <w:lang w:val="sr-Cyrl-RS"/>
        </w:rPr>
      </w:pPr>
      <w:r w:rsidRPr="001A053F">
        <w:rPr>
          <w:rFonts w:ascii="Arial" w:hAnsi="Arial" w:cs="Arial"/>
          <w:b/>
          <w:bCs/>
          <w:sz w:val="32"/>
          <w:szCs w:val="32"/>
          <w:lang w:val="sr-Cyrl-RS"/>
        </w:rPr>
        <w:lastRenderedPageBreak/>
        <w:t>САЖЕТАК</w:t>
      </w:r>
    </w:p>
    <w:p w14:paraId="35CC3E5B" w14:textId="387A138A" w:rsidR="00F92B34" w:rsidRPr="005C3464" w:rsidRDefault="00E62BC8" w:rsidP="005C3464">
      <w:pPr>
        <w:rPr>
          <w:lang w:val="sr-Latn-RS"/>
        </w:rPr>
      </w:pPr>
      <w:r>
        <w:rPr>
          <w:lang w:val="sr-Cyrl-RS"/>
        </w:rPr>
        <w:t>Овај документ је подешен према Правилнику о пријави, изради и одбрани завршног ра</w:t>
      </w:r>
      <w:r w:rsidR="00B63838" w:rsidRPr="00145C56">
        <w:rPr>
          <w:lang w:val="sr-Cyrl-RS"/>
        </w:rPr>
        <w:softHyphen/>
      </w:r>
      <w:r>
        <w:rPr>
          <w:lang w:val="sr-Cyrl-RS"/>
        </w:rPr>
        <w:t>да на основним академским студијама</w:t>
      </w:r>
      <w:r w:rsidR="007B4629">
        <w:rPr>
          <w:lang w:val="sr-Cyrl-RS"/>
        </w:rPr>
        <w:t>, који је усвојен на Наставно-научном већу ТМФ 03.02.2022</w:t>
      </w:r>
      <w:r>
        <w:rPr>
          <w:lang w:val="sr-Cyrl-RS"/>
        </w:rPr>
        <w:t xml:space="preserve">. Намена документа је да олакша рад </w:t>
      </w:r>
      <w:r w:rsidR="00BD06AC">
        <w:rPr>
          <w:lang w:val="sr-Cyrl-RS"/>
        </w:rPr>
        <w:t>н</w:t>
      </w:r>
      <w:r>
        <w:rPr>
          <w:lang w:val="sr-Cyrl-RS"/>
        </w:rPr>
        <w:t xml:space="preserve">а писању и </w:t>
      </w:r>
      <w:r w:rsidR="007B4629">
        <w:rPr>
          <w:lang w:val="sr-Cyrl-RS"/>
        </w:rPr>
        <w:t>у</w:t>
      </w:r>
      <w:r>
        <w:rPr>
          <w:lang w:val="sr-Cyrl-RS"/>
        </w:rPr>
        <w:t>ређивању текста завршног ра</w:t>
      </w:r>
      <w:r w:rsidR="00B63838">
        <w:rPr>
          <w:lang w:val="sr-Cyrl-RS"/>
        </w:rPr>
        <w:softHyphen/>
      </w:r>
      <w:r>
        <w:rPr>
          <w:lang w:val="sr-Cyrl-RS"/>
        </w:rPr>
        <w:t>да</w:t>
      </w:r>
      <w:r w:rsidR="007B4629">
        <w:rPr>
          <w:lang w:val="sr-Cyrl-RS"/>
        </w:rPr>
        <w:t xml:space="preserve"> на основним академским студијама.</w:t>
      </w:r>
    </w:p>
    <w:p w14:paraId="6C96889C" w14:textId="1DC25815" w:rsidR="0063583F" w:rsidRDefault="0063583F">
      <w:pPr>
        <w:spacing w:before="0" w:after="160" w:line="259" w:lineRule="auto"/>
        <w:ind w:firstLine="0"/>
        <w:jc w:val="left"/>
        <w:rPr>
          <w:lang w:val="sr-Latn-RS"/>
        </w:rPr>
      </w:pPr>
    </w:p>
    <w:p w14:paraId="5466393B" w14:textId="7E6374E1" w:rsidR="00F92B34" w:rsidRDefault="00F92B34" w:rsidP="00CD69BA">
      <w:pPr>
        <w:spacing w:before="0" w:after="160" w:line="259" w:lineRule="auto"/>
        <w:ind w:firstLine="0"/>
        <w:jc w:val="left"/>
        <w:rPr>
          <w:lang w:val="sr-Latn-RS"/>
        </w:rPr>
        <w:sectPr w:rsidR="00F92B34" w:rsidSect="0063583F">
          <w:headerReference w:type="even" r:id="rId18"/>
          <w:headerReference w:type="first" r:id="rId19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58FB403" w14:textId="77777777" w:rsidR="00F415E8" w:rsidRDefault="00F42602" w:rsidP="00F42602">
      <w:pPr>
        <w:pStyle w:val="Heading1"/>
      </w:pPr>
      <w:bookmarkStart w:id="0" w:name="_Toc191655605"/>
      <w:r w:rsidRPr="00F42602">
        <w:lastRenderedPageBreak/>
        <w:t>УВОД</w:t>
      </w:r>
      <w:bookmarkEnd w:id="0"/>
    </w:p>
    <w:p w14:paraId="24F9D366" w14:textId="33767398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Постојећа подешавања </w:t>
      </w:r>
      <w:r w:rsidR="007B4629">
        <w:rPr>
          <w:lang w:val="sr-Cyrl-RS"/>
        </w:rPr>
        <w:t xml:space="preserve">у овом документу </w:t>
      </w:r>
      <w:r>
        <w:rPr>
          <w:lang w:val="sr-Cyrl-RS"/>
        </w:rPr>
        <w:t>не треба мењати, већ треба директно уно</w:t>
      </w:r>
      <w:r w:rsidR="00B63838">
        <w:rPr>
          <w:lang w:val="sr-Cyrl-RS"/>
        </w:rPr>
        <w:softHyphen/>
      </w:r>
      <w:r>
        <w:rPr>
          <w:lang w:val="sr-Cyrl-RS"/>
        </w:rPr>
        <w:t>си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 текст на одговарајућа места, а постојећи текст са објашњењима обрисати. </w:t>
      </w:r>
    </w:p>
    <w:p w14:paraId="1F2FB0B8" w14:textId="623D668F" w:rsidR="00FA55A2" w:rsidRPr="00E62BC8" w:rsidRDefault="00FA55A2" w:rsidP="00FA55A2">
      <w:pPr>
        <w:rPr>
          <w:lang w:val="sr-Cyrl-RS"/>
        </w:rPr>
      </w:pPr>
      <w:r>
        <w:rPr>
          <w:lang w:val="sr-Cyrl-RS"/>
        </w:rPr>
        <w:t>За поједине категорије текста треба користити одговарајуће стилове, које, такође, не треба модификовати. За наслове првог ранга користи</w:t>
      </w:r>
      <w:r w:rsidRPr="00145C56">
        <w:rPr>
          <w:lang w:val="sr-Cyrl-RS"/>
        </w:rPr>
        <w:t xml:space="preserve"> </w:t>
      </w:r>
      <w:r>
        <w:rPr>
          <w:lang w:val="sr-Cyrl-RS"/>
        </w:rPr>
        <w:t xml:space="preserve">се стил </w:t>
      </w:r>
      <w:r w:rsidRPr="00E62BC8">
        <w:rPr>
          <w:i/>
        </w:rPr>
        <w:t>Heading</w:t>
      </w:r>
      <w:r w:rsidRPr="00145C56">
        <w:rPr>
          <w:lang w:val="sr-Cyrl-RS"/>
        </w:rPr>
        <w:t xml:space="preserve"> 1, </w:t>
      </w:r>
      <w:r>
        <w:rPr>
          <w:lang w:val="sr-Cyrl-RS"/>
        </w:rPr>
        <w:t>за наслове дру</w:t>
      </w:r>
      <w:r w:rsidR="00B63838">
        <w:rPr>
          <w:lang w:val="sr-Cyrl-RS"/>
        </w:rPr>
        <w:softHyphen/>
      </w:r>
      <w:r>
        <w:rPr>
          <w:lang w:val="sr-Cyrl-RS"/>
        </w:rPr>
        <w:t xml:space="preserve">гог ранга </w:t>
      </w:r>
      <w:r w:rsidRPr="00E62BC8">
        <w:rPr>
          <w:i/>
        </w:rPr>
        <w:t>Heading</w:t>
      </w:r>
      <w:r w:rsidRPr="00145C56">
        <w:rPr>
          <w:lang w:val="sr-Cyrl-RS"/>
        </w:rPr>
        <w:t xml:space="preserve"> 2 </w:t>
      </w:r>
      <w:r>
        <w:rPr>
          <w:lang w:val="sr-Cyrl-RS"/>
        </w:rPr>
        <w:t>и тако редом</w:t>
      </w:r>
      <w:r w:rsidRPr="00145C56">
        <w:rPr>
          <w:lang w:val="sr-Cyrl-RS"/>
        </w:rPr>
        <w:t>.</w:t>
      </w:r>
      <w:r>
        <w:rPr>
          <w:lang w:val="sr-Cyrl-RS"/>
        </w:rPr>
        <w:t xml:space="preserve"> За главни текст користи се подразумевани стил </w:t>
      </w:r>
      <w:r>
        <w:rPr>
          <w:i/>
        </w:rPr>
        <w:t>Normal</w:t>
      </w:r>
      <w:r>
        <w:rPr>
          <w:lang w:val="sr-Cyrl-RS"/>
        </w:rPr>
        <w:t>.</w:t>
      </w:r>
    </w:p>
    <w:p w14:paraId="039B5352" w14:textId="68945BB5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Између пасуса </w:t>
      </w:r>
      <w:r w:rsidRPr="007B4629">
        <w:rPr>
          <w:b/>
          <w:lang w:val="sr-Cyrl-RS"/>
        </w:rPr>
        <w:t>не</w:t>
      </w:r>
      <w:r>
        <w:rPr>
          <w:lang w:val="sr-Cyrl-RS"/>
        </w:rPr>
        <w:t xml:space="preserve"> треба правити размаке вишеструким притискањем тастера </w:t>
      </w:r>
      <w:r w:rsidRPr="00E62BC8">
        <w:rPr>
          <w:i/>
        </w:rPr>
        <w:t>Enter</w:t>
      </w:r>
      <w:r>
        <w:rPr>
          <w:lang w:val="sr-Latn-RS"/>
        </w:rPr>
        <w:t xml:space="preserve">, </w:t>
      </w:r>
      <w:r>
        <w:rPr>
          <w:lang w:val="sr-Cyrl-RS"/>
        </w:rPr>
        <w:t>до</w:t>
      </w:r>
      <w:r w:rsidR="00B63838">
        <w:rPr>
          <w:lang w:val="sr-Cyrl-RS"/>
        </w:rPr>
        <w:softHyphen/>
      </w:r>
      <w:r>
        <w:rPr>
          <w:lang w:val="sr-Cyrl-RS"/>
        </w:rPr>
        <w:t>вољно је притиснути га само једном на крају сваког пасуса.</w:t>
      </w:r>
    </w:p>
    <w:p w14:paraId="78D82769" w14:textId="7112B7D6" w:rsidR="00FA55A2" w:rsidRPr="00145C56" w:rsidRDefault="00FA55A2" w:rsidP="00FA55A2">
      <w:pPr>
        <w:rPr>
          <w:lang w:val="sr-Cyrl-RS"/>
        </w:rPr>
      </w:pPr>
      <w:r>
        <w:rPr>
          <w:lang w:val="sr-Cyrl-RS"/>
        </w:rPr>
        <w:t>За писање рада треба користити поглавља</w:t>
      </w:r>
      <w:r w:rsidR="007B4629">
        <w:rPr>
          <w:lang w:val="sr-Cyrl-RS"/>
        </w:rPr>
        <w:t>, која већ постоје у овом документу и</w:t>
      </w:r>
      <w:r>
        <w:rPr>
          <w:lang w:val="sr-Cyrl-RS"/>
        </w:rPr>
        <w:t xml:space="preserve"> ко</w:t>
      </w:r>
      <w:r w:rsidR="00B63838">
        <w:rPr>
          <w:lang w:val="sr-Cyrl-RS"/>
        </w:rPr>
        <w:softHyphen/>
      </w:r>
      <w:r>
        <w:rPr>
          <w:lang w:val="sr-Cyrl-RS"/>
        </w:rPr>
        <w:t>ји</w:t>
      </w:r>
      <w:r w:rsidR="00B63838">
        <w:rPr>
          <w:lang w:val="sr-Cyrl-RS"/>
        </w:rPr>
        <w:softHyphen/>
      </w:r>
      <w:r>
        <w:rPr>
          <w:lang w:val="sr-Cyrl-RS"/>
        </w:rPr>
        <w:t>ма се могу мењати наслови. Уколико постојећа поглавља првог ранга у овом документу нису довољна, ново поглав</w:t>
      </w:r>
      <w:r w:rsidRPr="00145C56">
        <w:rPr>
          <w:lang w:val="sr-Cyrl-RS"/>
        </w:rPr>
        <w:t>љ</w:t>
      </w:r>
      <w:r>
        <w:rPr>
          <w:lang w:val="sr-Cyrl-RS"/>
        </w:rPr>
        <w:t xml:space="preserve">е треба отворити низом команди: </w:t>
      </w:r>
      <w:r>
        <w:rPr>
          <w:i/>
        </w:rPr>
        <w:t>Page</w:t>
      </w:r>
      <w:r w:rsidRPr="00145C56">
        <w:rPr>
          <w:i/>
          <w:lang w:val="sr-Cyrl-RS"/>
        </w:rPr>
        <w:t xml:space="preserve"> </w:t>
      </w:r>
      <w:r>
        <w:rPr>
          <w:i/>
        </w:rPr>
        <w:t>Layout</w:t>
      </w:r>
      <w:r>
        <w:rPr>
          <w:lang w:val="sr-Cyrl-RS"/>
        </w:rPr>
        <w:t xml:space="preserve"> – </w:t>
      </w:r>
      <w:r w:rsidRPr="002A2467">
        <w:rPr>
          <w:i/>
        </w:rPr>
        <w:t>Breaks</w:t>
      </w:r>
      <w:r w:rsidRPr="00145C56">
        <w:rPr>
          <w:lang w:val="sr-Cyrl-RS"/>
        </w:rPr>
        <w:t xml:space="preserve"> </w:t>
      </w:r>
      <w:r>
        <w:rPr>
          <w:lang w:val="sr-Cyrl-RS"/>
        </w:rPr>
        <w:t>–</w:t>
      </w:r>
      <w:r w:rsidRPr="00145C56">
        <w:rPr>
          <w:lang w:val="sr-Cyrl-RS"/>
        </w:rPr>
        <w:t xml:space="preserve"> </w:t>
      </w:r>
      <w:r w:rsidRPr="002A2467">
        <w:rPr>
          <w:i/>
        </w:rPr>
        <w:t>Next</w:t>
      </w:r>
      <w:r w:rsidRPr="00145C56">
        <w:rPr>
          <w:i/>
          <w:lang w:val="sr-Cyrl-RS"/>
        </w:rPr>
        <w:t xml:space="preserve"> </w:t>
      </w:r>
      <w:r w:rsidRPr="002A2467">
        <w:rPr>
          <w:i/>
        </w:rPr>
        <w:t>Page</w:t>
      </w:r>
      <w:r w:rsidRPr="00145C56">
        <w:rPr>
          <w:lang w:val="sr-Cyrl-RS"/>
        </w:rPr>
        <w:t>.</w:t>
      </w:r>
    </w:p>
    <w:p w14:paraId="10178EC2" w14:textId="63156B14" w:rsidR="00FA55A2" w:rsidRPr="005C3464" w:rsidRDefault="00FA55A2" w:rsidP="005C3464">
      <w:pPr>
        <w:rPr>
          <w:lang w:val="sr-Latn-RS"/>
        </w:rPr>
      </w:pPr>
      <w:r>
        <w:rPr>
          <w:lang w:val="sr-Cyrl-RS"/>
        </w:rPr>
        <w:t>На крају треба проверити да ли је сав сувишни текст обрисан из завршног рада.</w:t>
      </w:r>
    </w:p>
    <w:p w14:paraId="449899AC" w14:textId="77777777" w:rsidR="00C1581A" w:rsidRPr="00145C56" w:rsidRDefault="00C1581A" w:rsidP="00C1581A">
      <w:pPr>
        <w:rPr>
          <w:lang w:val="sr-Cyrl-RS"/>
        </w:rPr>
      </w:pPr>
    </w:p>
    <w:p w14:paraId="2D4C3972" w14:textId="77777777" w:rsidR="00C1581A" w:rsidRPr="00145C56" w:rsidRDefault="00C1581A" w:rsidP="00C1581A">
      <w:pPr>
        <w:rPr>
          <w:lang w:val="sr-Cyrl-RS"/>
        </w:rPr>
        <w:sectPr w:rsidR="00C1581A" w:rsidRPr="00145C56" w:rsidSect="001A053F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1907" w:h="16839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14:paraId="60449BB6" w14:textId="77777777" w:rsidR="002A2467" w:rsidRDefault="008123D4" w:rsidP="008123D4">
      <w:pPr>
        <w:pStyle w:val="Heading1"/>
      </w:pPr>
      <w:bookmarkStart w:id="1" w:name="_Toc191655606"/>
      <w:r>
        <w:rPr>
          <w:caps w:val="0"/>
        </w:rPr>
        <w:lastRenderedPageBreak/>
        <w:t>ТЕОРИЈСКИ ДЕО</w:t>
      </w:r>
      <w:bookmarkEnd w:id="1"/>
    </w:p>
    <w:p w14:paraId="43167207" w14:textId="77777777" w:rsidR="00FA55A2" w:rsidRDefault="00FA55A2" w:rsidP="00FA55A2">
      <w:pPr>
        <w:pStyle w:val="Heading2"/>
        <w:rPr>
          <w:lang w:val="sr-Cyrl-RS"/>
        </w:rPr>
      </w:pPr>
      <w:bookmarkStart w:id="2" w:name="_Toc191655607"/>
      <w:r>
        <w:rPr>
          <w:lang w:val="sr-Cyrl-RS"/>
        </w:rPr>
        <w:t>Рад са сликама и табелама</w:t>
      </w:r>
      <w:bookmarkEnd w:id="2"/>
    </w:p>
    <w:p w14:paraId="4F21595F" w14:textId="76237890" w:rsidR="00FA55A2" w:rsidRPr="00145C56" w:rsidRDefault="00FA55A2" w:rsidP="00FA55A2">
      <w:pPr>
        <w:rPr>
          <w:lang w:val="sr-Cyrl-RS"/>
        </w:rPr>
      </w:pPr>
      <w:r>
        <w:rPr>
          <w:lang w:val="sr-Cyrl-RS"/>
        </w:rPr>
        <w:t xml:space="preserve">Препоручује се да се слике убацују у текст командом </w:t>
      </w:r>
      <w:r w:rsidRPr="00E62BC8">
        <w:rPr>
          <w:i/>
        </w:rPr>
        <w:t>Insert</w:t>
      </w:r>
      <w:r w:rsidRPr="00145C56">
        <w:rPr>
          <w:lang w:val="sr-Cyrl-RS"/>
        </w:rPr>
        <w:t xml:space="preserve"> – </w:t>
      </w:r>
      <w:r w:rsidRPr="00E62BC8">
        <w:rPr>
          <w:i/>
        </w:rPr>
        <w:t>Pictures</w:t>
      </w:r>
      <w:r w:rsidRPr="00145C56">
        <w:rPr>
          <w:lang w:val="sr-Cyrl-RS"/>
        </w:rPr>
        <w:t xml:space="preserve">. </w:t>
      </w:r>
      <w:r>
        <w:rPr>
          <w:lang w:val="sr-Cyrl-RS"/>
        </w:rPr>
        <w:t>Свака слика тре</w:t>
      </w:r>
      <w:r w:rsidR="00B63838">
        <w:rPr>
          <w:lang w:val="sr-Cyrl-RS"/>
        </w:rPr>
        <w:softHyphen/>
      </w:r>
      <w:r>
        <w:rPr>
          <w:lang w:val="sr-Cyrl-RS"/>
        </w:rPr>
        <w:t>ба да стоји сама у реду, или заједно са још неком сликом, ако има довољно места да их у ред стане више од једне. Поред слике не треба да тече текст</w:t>
      </w:r>
      <w:r>
        <w:t xml:space="preserve"> </w:t>
      </w:r>
      <w:r>
        <w:rPr>
          <w:lang w:val="sr-Cyrl-RS"/>
        </w:rPr>
        <w:t>(</w:t>
      </w:r>
      <w:r w:rsidRPr="00E62BC8">
        <w:rPr>
          <w:i/>
        </w:rPr>
        <w:t>Layout options</w:t>
      </w:r>
      <w:r>
        <w:t xml:space="preserve"> – </w:t>
      </w:r>
      <w:r w:rsidRPr="00E62BC8">
        <w:rPr>
          <w:i/>
        </w:rPr>
        <w:t>In Line with text</w:t>
      </w:r>
      <w:r>
        <w:t>).</w:t>
      </w:r>
      <w:r>
        <w:rPr>
          <w:lang w:val="sr-Cyrl-RS"/>
        </w:rPr>
        <w:t xml:space="preserve"> На пасус у коме се налази слика треба применити стил </w:t>
      </w:r>
      <w:r w:rsidRPr="00E62BC8">
        <w:rPr>
          <w:i/>
        </w:rPr>
        <w:t>Slika</w:t>
      </w:r>
      <w:r w:rsidRPr="00145C56">
        <w:rPr>
          <w:lang w:val="sr-Cyrl-RS"/>
        </w:rPr>
        <w:t xml:space="preserve">. </w:t>
      </w:r>
    </w:p>
    <w:p w14:paraId="4D6E81C1" w14:textId="77777777" w:rsidR="00FA55A2" w:rsidRDefault="00FA55A2" w:rsidP="00FA55A2">
      <w:pPr>
        <w:pStyle w:val="Heading3"/>
      </w:pPr>
      <w:bookmarkStart w:id="3" w:name="_Toc191655608"/>
      <w:r>
        <w:t>Нумерација слика</w:t>
      </w:r>
      <w:bookmarkEnd w:id="3"/>
    </w:p>
    <w:p w14:paraId="2374A6B3" w14:textId="5BA61EEF" w:rsidR="00FA55A2" w:rsidRDefault="00FA55A2" w:rsidP="00FA55A2">
      <w:pPr>
        <w:rPr>
          <w:lang w:val="sr-Cyrl-RS"/>
        </w:rPr>
      </w:pPr>
      <w:r>
        <w:rPr>
          <w:lang w:val="sr-Cyrl-RS"/>
        </w:rPr>
        <w:t>Препоручује се да се слике нумеришу аутоматски, тако што се у пасусу испод слике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мени низ команди: </w:t>
      </w:r>
      <w:r w:rsidRPr="00E62BC8">
        <w:rPr>
          <w:i/>
        </w:rPr>
        <w:t>References</w:t>
      </w:r>
      <w:r w:rsidRPr="00145C56">
        <w:rPr>
          <w:lang w:val="sr-Cyrl-RS"/>
        </w:rPr>
        <w:t xml:space="preserve"> – </w:t>
      </w:r>
      <w:r w:rsidRPr="00E62BC8">
        <w:rPr>
          <w:i/>
        </w:rPr>
        <w:t>Insert</w:t>
      </w:r>
      <w:r w:rsidRPr="00145C56">
        <w:rPr>
          <w:i/>
          <w:lang w:val="sr-Cyrl-RS"/>
        </w:rPr>
        <w:t xml:space="preserve"> </w:t>
      </w:r>
      <w:r w:rsidRPr="00E62BC8">
        <w:rPr>
          <w:i/>
        </w:rPr>
        <w:t>Caption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изабрати Сл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>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јавиће се ознака слике и целом пасусу ће аутоматски бити додељен стил </w:t>
      </w:r>
      <w:r w:rsidRPr="00145C56">
        <w:rPr>
          <w:i/>
          <w:lang w:val="sr-Latn-RS"/>
        </w:rPr>
        <w:t>Caption</w:t>
      </w:r>
      <w:r w:rsidRPr="00145C56">
        <w:rPr>
          <w:lang w:val="sr-Latn-RS"/>
        </w:rPr>
        <w:t xml:space="preserve">. </w:t>
      </w:r>
      <w:r>
        <w:rPr>
          <w:lang w:val="sr-Cyrl-RS"/>
        </w:rPr>
        <w:t>У про</w:t>
      </w:r>
      <w:r w:rsidR="00B63838">
        <w:rPr>
          <w:lang w:val="sr-Cyrl-RS"/>
        </w:rPr>
        <w:softHyphen/>
      </w:r>
      <w:r>
        <w:rPr>
          <w:lang w:val="sr-Cyrl-RS"/>
        </w:rPr>
        <w:t>дужетку ознаке слике треба унести текст потписа слике. Затим се треба вратити у пасус изнад слике и убацити рефер</w:t>
      </w:r>
      <w:r w:rsidRPr="00145C56">
        <w:rPr>
          <w:lang w:val="sr-Latn-RS"/>
        </w:rPr>
        <w:t>e</w:t>
      </w:r>
      <w:r>
        <w:rPr>
          <w:lang w:val="sr-Cyrl-RS"/>
        </w:rPr>
        <w:t xml:space="preserve">нцу за поменуту слику. </w:t>
      </w:r>
    </w:p>
    <w:p w14:paraId="4D2BF5D8" w14:textId="0EFDA400" w:rsidR="00FA55A2" w:rsidRPr="00145C56" w:rsidRDefault="00FA55A2" w:rsidP="00FA55A2">
      <w:pPr>
        <w:rPr>
          <w:lang w:val="sr-Cyrl-RS"/>
        </w:rPr>
      </w:pPr>
      <w:r>
        <w:rPr>
          <w:lang w:val="sr-Cyrl-RS"/>
        </w:rPr>
        <w:t>Референца се убацује применом низа команди:</w:t>
      </w:r>
      <w:r w:rsidR="00DC0FBF">
        <w:rPr>
          <w:lang w:val="sr-Cyrl-RS"/>
        </w:rPr>
        <w:t xml:space="preserve"> „</w:t>
      </w:r>
      <w:r w:rsidRPr="00480637">
        <w:rPr>
          <w:i/>
        </w:rPr>
        <w:t>References</w:t>
      </w:r>
      <w:r w:rsidRPr="00145C56">
        <w:rPr>
          <w:lang w:val="sr-Cyrl-RS"/>
        </w:rPr>
        <w:t xml:space="preserve"> – </w:t>
      </w:r>
      <w:r w:rsidRPr="00480637">
        <w:rPr>
          <w:i/>
        </w:rPr>
        <w:t>Cross</w:t>
      </w:r>
      <w:r w:rsidRPr="00145C56">
        <w:rPr>
          <w:i/>
          <w:lang w:val="sr-Cyrl-RS"/>
        </w:rPr>
        <w:t>-</w:t>
      </w:r>
      <w:r w:rsidRPr="00480637">
        <w:rPr>
          <w:i/>
        </w:rPr>
        <w:t>reference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Type</w:t>
      </w:r>
      <w:r w:rsidRPr="00145C56">
        <w:rPr>
          <w:lang w:val="sr-Cyrl-RS"/>
        </w:rPr>
        <w:t xml:space="preserve"> </w:t>
      </w:r>
      <w:r>
        <w:rPr>
          <w:lang w:val="sr-Cyrl-RS"/>
        </w:rPr>
        <w:t>изабрати Сл</w:t>
      </w:r>
      <w:r w:rsidRPr="00145C56">
        <w:rPr>
          <w:lang w:val="sr-Cyrl-RS"/>
        </w:rPr>
        <w:t xml:space="preserve">. – </w:t>
      </w:r>
      <w:r>
        <w:rPr>
          <w:lang w:val="sr-Cyrl-RS"/>
        </w:rPr>
        <w:t xml:space="preserve">проверити да је у падајућем менију </w:t>
      </w:r>
      <w:r w:rsidRPr="00480637">
        <w:rPr>
          <w:i/>
        </w:rPr>
        <w:t>Insert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reference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to</w:t>
      </w:r>
      <w:r w:rsidRPr="00145C56">
        <w:rPr>
          <w:lang w:val="sr-Cyrl-RS"/>
        </w:rPr>
        <w:t xml:space="preserve"> </w:t>
      </w:r>
      <w:r>
        <w:rPr>
          <w:lang w:val="sr-Cyrl-RS"/>
        </w:rPr>
        <w:t>иза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брано </w:t>
      </w:r>
      <w:r w:rsidRPr="00480637">
        <w:rPr>
          <w:i/>
        </w:rPr>
        <w:t>Only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label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and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number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>For</w:t>
      </w:r>
      <w:r w:rsidRPr="00145C56">
        <w:rPr>
          <w:i/>
          <w:lang w:val="sr-Cyrl-RS"/>
        </w:rPr>
        <w:t xml:space="preserve"> </w:t>
      </w:r>
      <w:r>
        <w:rPr>
          <w:i/>
        </w:rPr>
        <w:t>which</w:t>
      </w:r>
      <w:r w:rsidRPr="00145C56">
        <w:rPr>
          <w:i/>
          <w:lang w:val="sr-Cyrl-RS"/>
        </w:rPr>
        <w:t xml:space="preserve"> </w:t>
      </w:r>
      <w:r>
        <w:rPr>
          <w:i/>
        </w:rPr>
        <w:t>caption</w:t>
      </w:r>
      <w:r w:rsidRPr="00145C56">
        <w:rPr>
          <w:i/>
          <w:lang w:val="sr-Cyrl-RS"/>
        </w:rPr>
        <w:t xml:space="preserve"> </w:t>
      </w:r>
      <w:r>
        <w:rPr>
          <w:lang w:val="sr-Cyrl-RS"/>
        </w:rPr>
        <w:t xml:space="preserve">изабрати број слике – </w:t>
      </w:r>
      <w:r w:rsidRPr="00E62BC8">
        <w:rPr>
          <w:i/>
        </w:rPr>
        <w:t>Insert</w:t>
      </w:r>
      <w:r w:rsidRPr="00145C56">
        <w:rPr>
          <w:lang w:val="sr-Cyrl-RS"/>
        </w:rPr>
        <w:t xml:space="preserve"> – </w:t>
      </w:r>
      <w:r w:rsidRPr="00E62BC8">
        <w:rPr>
          <w:i/>
        </w:rPr>
        <w:t>Close</w:t>
      </w:r>
      <w:r w:rsidR="00DC0FBF" w:rsidRPr="00145C56">
        <w:rPr>
          <w:lang w:val="sr-Cyrl-RS"/>
        </w:rPr>
        <w:t>”</w:t>
      </w:r>
      <w:r w:rsidRPr="00145C56">
        <w:rPr>
          <w:lang w:val="sr-Cyrl-RS"/>
        </w:rPr>
        <w:t>.</w:t>
      </w:r>
      <w:r>
        <w:rPr>
          <w:lang w:val="sr-Cyrl-RS"/>
        </w:rPr>
        <w:t xml:space="preserve"> Као пример,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_Ref93512912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приказани су индустријски колачи у омоту –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  <w:r>
        <w:rPr>
          <w:lang w:val="sr-Cyrl-RS"/>
        </w:rPr>
        <w:t>.</w:t>
      </w:r>
    </w:p>
    <w:p w14:paraId="2A8350FD" w14:textId="77777777" w:rsidR="00FA55A2" w:rsidRDefault="00FA55A2" w:rsidP="00FA55A2">
      <w:pPr>
        <w:pStyle w:val="Slika"/>
        <w:rPr>
          <w:lang w:val="sr-Cyrl-RS"/>
        </w:rPr>
      </w:pPr>
      <w:r>
        <w:drawing>
          <wp:inline distT="0" distB="0" distL="0" distR="0" wp14:anchorId="7DB730B8" wp14:editId="77D50B96">
            <wp:extent cx="3381840" cy="141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upa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20714" r="9539" b="17132"/>
                    <a:stretch/>
                  </pic:blipFill>
                  <pic:spPr bwMode="auto">
                    <a:xfrm>
                      <a:off x="0" y="0"/>
                      <a:ext cx="3381840" cy="1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6B482" w14:textId="77777777" w:rsidR="00FA55A2" w:rsidRDefault="00FA55A2" w:rsidP="00FA55A2">
      <w:pPr>
        <w:pStyle w:val="Caption"/>
        <w:rPr>
          <w:lang w:val="sr-Cyrl-RS"/>
        </w:rPr>
      </w:pPr>
      <w:bookmarkStart w:id="4" w:name="_Ref93512912"/>
      <w:r w:rsidRPr="00145C56">
        <w:rPr>
          <w:lang w:val="sr-Cyrl-RS"/>
        </w:rPr>
        <w:t xml:space="preserve">Сл. </w:t>
      </w:r>
      <w:r w:rsidR="006571B6">
        <w:rPr>
          <w:noProof/>
        </w:rPr>
        <w:fldChar w:fldCharType="begin"/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instrText>STYLEREF</w:instrText>
      </w:r>
      <w:r w:rsidR="006571B6" w:rsidRPr="00145C56">
        <w:rPr>
          <w:noProof/>
          <w:lang w:val="sr-Cyrl-RS"/>
        </w:rPr>
        <w:instrText xml:space="preserve"> 1 \</w:instrText>
      </w:r>
      <w:r w:rsidR="006571B6">
        <w:rPr>
          <w:noProof/>
        </w:rPr>
        <w:instrText>s</w:instrText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fldChar w:fldCharType="separate"/>
      </w:r>
      <w:r w:rsidR="00B63838" w:rsidRPr="00145C56">
        <w:rPr>
          <w:noProof/>
          <w:lang w:val="sr-Cyrl-RS"/>
        </w:rPr>
        <w:t>2</w:t>
      </w:r>
      <w:r w:rsidR="006571B6">
        <w:rPr>
          <w:noProof/>
        </w:rPr>
        <w:fldChar w:fldCharType="end"/>
      </w:r>
      <w:r w:rsidR="00767D41" w:rsidRPr="00145C56">
        <w:rPr>
          <w:lang w:val="sr-Cyrl-RS"/>
        </w:rPr>
        <w:t>.</w:t>
      </w:r>
      <w:r w:rsidR="006571B6">
        <w:rPr>
          <w:noProof/>
        </w:rPr>
        <w:fldChar w:fldCharType="begin"/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instrText>SEQ</w:instrText>
      </w:r>
      <w:r w:rsidR="006571B6" w:rsidRPr="00145C56">
        <w:rPr>
          <w:noProof/>
          <w:lang w:val="sr-Cyrl-RS"/>
        </w:rPr>
        <w:instrText xml:space="preserve"> Сл. \* </w:instrText>
      </w:r>
      <w:r w:rsidR="006571B6">
        <w:rPr>
          <w:noProof/>
        </w:rPr>
        <w:instrText>ARABIC</w:instrText>
      </w:r>
      <w:r w:rsidR="006571B6" w:rsidRPr="00145C56">
        <w:rPr>
          <w:noProof/>
          <w:lang w:val="sr-Cyrl-RS"/>
        </w:rPr>
        <w:instrText xml:space="preserve"> \</w:instrText>
      </w:r>
      <w:r w:rsidR="006571B6">
        <w:rPr>
          <w:noProof/>
        </w:rPr>
        <w:instrText>s</w:instrText>
      </w:r>
      <w:r w:rsidR="006571B6" w:rsidRPr="00145C56">
        <w:rPr>
          <w:noProof/>
          <w:lang w:val="sr-Cyrl-RS"/>
        </w:rPr>
        <w:instrText xml:space="preserve"> 1 </w:instrText>
      </w:r>
      <w:r w:rsidR="006571B6">
        <w:rPr>
          <w:noProof/>
        </w:rPr>
        <w:fldChar w:fldCharType="separate"/>
      </w:r>
      <w:r w:rsidR="00B63838" w:rsidRPr="00145C56">
        <w:rPr>
          <w:noProof/>
          <w:lang w:val="sr-Cyrl-RS"/>
        </w:rPr>
        <w:t>1</w:t>
      </w:r>
      <w:r w:rsidR="006571B6">
        <w:rPr>
          <w:noProof/>
        </w:rPr>
        <w:fldChar w:fldCharType="end"/>
      </w:r>
      <w:bookmarkEnd w:id="4"/>
      <w:r>
        <w:rPr>
          <w:lang w:val="sr-Cyrl-RS"/>
        </w:rPr>
        <w:t xml:space="preserve"> Индустријски колачи 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</w:p>
    <w:p w14:paraId="0407945B" w14:textId="77777777" w:rsidR="00FA55A2" w:rsidRDefault="00FA55A2" w:rsidP="00FA55A2">
      <w:pPr>
        <w:pStyle w:val="Heading3"/>
      </w:pPr>
      <w:bookmarkStart w:id="5" w:name="_Toc191655609"/>
      <w:r>
        <w:t>Нумерација табела</w:t>
      </w:r>
      <w:bookmarkEnd w:id="5"/>
    </w:p>
    <w:p w14:paraId="31D31238" w14:textId="32855C25" w:rsidR="00FA55A2" w:rsidRDefault="00FA55A2" w:rsidP="00FA55A2">
      <w:pPr>
        <w:rPr>
          <w:lang w:val="sr-Cyrl-RS"/>
        </w:rPr>
      </w:pPr>
      <w:r>
        <w:rPr>
          <w:lang w:val="sr-Cyrl-RS"/>
        </w:rPr>
        <w:t>Табеле се могу аутоматски нумеристи на веома сличан начин као и слике. У реду из</w:t>
      </w:r>
      <w:r w:rsidR="00B63838">
        <w:rPr>
          <w:lang w:val="sr-Cyrl-RS"/>
        </w:rPr>
        <w:softHyphen/>
      </w:r>
      <w:r>
        <w:rPr>
          <w:lang w:val="sr-Cyrl-RS"/>
        </w:rPr>
        <w:t xml:space="preserve">над табеле треба применити низ команди: : </w:t>
      </w:r>
      <w:r w:rsidRPr="00E62BC8">
        <w:rPr>
          <w:i/>
        </w:rPr>
        <w:t>References</w:t>
      </w:r>
      <w:r w:rsidRPr="00145C56">
        <w:rPr>
          <w:lang w:val="sr-Cyrl-RS"/>
        </w:rPr>
        <w:t xml:space="preserve"> – </w:t>
      </w:r>
      <w:r w:rsidRPr="00E62BC8">
        <w:rPr>
          <w:i/>
        </w:rPr>
        <w:t>Insert</w:t>
      </w:r>
      <w:r w:rsidRPr="00145C56">
        <w:rPr>
          <w:i/>
          <w:lang w:val="sr-Cyrl-RS"/>
        </w:rPr>
        <w:t xml:space="preserve"> </w:t>
      </w:r>
      <w:r w:rsidRPr="00E62BC8">
        <w:rPr>
          <w:i/>
        </w:rPr>
        <w:t>Caption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</w:t>
      </w:r>
      <w:r w:rsidR="00B63838">
        <w:rPr>
          <w:lang w:val="sr-Cyrl-RS"/>
        </w:rPr>
        <w:softHyphen/>
      </w:r>
      <w:r>
        <w:rPr>
          <w:lang w:val="sr-Cyrl-RS"/>
        </w:rPr>
        <w:t>брати Таб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 xml:space="preserve">Појавиће се ознака табеле, којој ће се аутоматски доделити стил </w:t>
      </w:r>
      <w:r w:rsidRPr="00145C56">
        <w:rPr>
          <w:i/>
          <w:lang w:val="sr-Latn-RS"/>
        </w:rPr>
        <w:t>Caption</w:t>
      </w:r>
      <w:r>
        <w:rPr>
          <w:lang w:val="sr-Cyrl-RS"/>
        </w:rPr>
        <w:t xml:space="preserve">. После тога се у продужетку може уписати текст назива табеле. </w:t>
      </w:r>
    </w:p>
    <w:p w14:paraId="096EB9CD" w14:textId="412CB33C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Да би се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_Ref93514650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 w:rsidRPr="00145C56">
        <w:rPr>
          <w:lang w:val="sr-Cyrl-RS"/>
        </w:rPr>
        <w:t xml:space="preserve">Таб.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позвали у тексту, потребно је применити следећи низ команди: </w:t>
      </w:r>
      <w:r w:rsidRPr="00480637">
        <w:rPr>
          <w:i/>
        </w:rPr>
        <w:t>References</w:t>
      </w:r>
      <w:r w:rsidRPr="00145C56">
        <w:rPr>
          <w:lang w:val="sr-Cyrl-RS"/>
        </w:rPr>
        <w:t xml:space="preserve"> – </w:t>
      </w:r>
      <w:r w:rsidRPr="00480637">
        <w:rPr>
          <w:i/>
        </w:rPr>
        <w:t>Cross</w:t>
      </w:r>
      <w:r w:rsidRPr="00145C56">
        <w:rPr>
          <w:i/>
          <w:lang w:val="sr-Cyrl-RS"/>
        </w:rPr>
        <w:t>-</w:t>
      </w:r>
      <w:r w:rsidRPr="00480637">
        <w:rPr>
          <w:i/>
        </w:rPr>
        <w:t>reference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Type</w:t>
      </w:r>
      <w:r w:rsidRPr="00145C56">
        <w:rPr>
          <w:lang w:val="sr-Cyrl-RS"/>
        </w:rPr>
        <w:t xml:space="preserve"> </w:t>
      </w:r>
      <w:r>
        <w:rPr>
          <w:lang w:val="sr-Cyrl-RS"/>
        </w:rPr>
        <w:t>изабрати Таб</w:t>
      </w:r>
      <w:r w:rsidRPr="00145C56">
        <w:rPr>
          <w:lang w:val="sr-Cyrl-RS"/>
        </w:rPr>
        <w:t xml:space="preserve">. – </w:t>
      </w:r>
      <w:r>
        <w:rPr>
          <w:lang w:val="sr-Cyrl-RS"/>
        </w:rPr>
        <w:t>проверити да је у па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дајућем менију </w:t>
      </w:r>
      <w:r w:rsidRPr="00480637">
        <w:rPr>
          <w:i/>
        </w:rPr>
        <w:t>Insert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reference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to</w:t>
      </w:r>
      <w:r w:rsidRPr="00145C56">
        <w:rPr>
          <w:lang w:val="sr-Cyrl-RS"/>
        </w:rPr>
        <w:t xml:space="preserve"> </w:t>
      </w:r>
      <w:r>
        <w:rPr>
          <w:lang w:val="sr-Cyrl-RS"/>
        </w:rPr>
        <w:t xml:space="preserve">изабрано </w:t>
      </w:r>
      <w:r w:rsidRPr="00480637">
        <w:rPr>
          <w:i/>
        </w:rPr>
        <w:t>Only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label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and</w:t>
      </w:r>
      <w:r w:rsidRPr="00145C56">
        <w:rPr>
          <w:i/>
          <w:lang w:val="sr-Cyrl-RS"/>
        </w:rPr>
        <w:t xml:space="preserve"> </w:t>
      </w:r>
      <w:r w:rsidRPr="00480637">
        <w:rPr>
          <w:i/>
        </w:rPr>
        <w:t>number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>For</w:t>
      </w:r>
      <w:r w:rsidRPr="00145C56">
        <w:rPr>
          <w:i/>
          <w:lang w:val="sr-Cyrl-RS"/>
        </w:rPr>
        <w:t xml:space="preserve"> </w:t>
      </w:r>
      <w:r>
        <w:rPr>
          <w:i/>
        </w:rPr>
        <w:t>which</w:t>
      </w:r>
      <w:r w:rsidRPr="00145C56">
        <w:rPr>
          <w:i/>
          <w:lang w:val="sr-Cyrl-RS"/>
        </w:rPr>
        <w:t xml:space="preserve"> </w:t>
      </w:r>
      <w:r>
        <w:rPr>
          <w:i/>
        </w:rPr>
        <w:t>caption</w:t>
      </w:r>
      <w:r w:rsidRPr="00145C56">
        <w:rPr>
          <w:i/>
          <w:lang w:val="sr-Cyrl-RS"/>
        </w:rPr>
        <w:t xml:space="preserve"> </w:t>
      </w:r>
      <w:r>
        <w:rPr>
          <w:lang w:val="sr-Cyrl-RS"/>
        </w:rPr>
        <w:t xml:space="preserve">изабрати број табеле – </w:t>
      </w:r>
      <w:r w:rsidRPr="00E62BC8">
        <w:rPr>
          <w:i/>
        </w:rPr>
        <w:t>Insert</w:t>
      </w:r>
      <w:r w:rsidRPr="00145C56">
        <w:rPr>
          <w:lang w:val="sr-Cyrl-RS"/>
        </w:rPr>
        <w:t xml:space="preserve"> – </w:t>
      </w:r>
      <w:r w:rsidRPr="00E62BC8">
        <w:rPr>
          <w:i/>
        </w:rPr>
        <w:t>Close</w:t>
      </w:r>
      <w:r w:rsidR="00DC0FBF" w:rsidRPr="00145C56">
        <w:rPr>
          <w:lang w:val="sr-Cyrl-RS"/>
        </w:rPr>
        <w:t>”</w:t>
      </w:r>
      <w:r>
        <w:rPr>
          <w:lang w:val="sr-Cyrl-RS"/>
        </w:rPr>
        <w:t xml:space="preserve">. </w:t>
      </w:r>
    </w:p>
    <w:p w14:paraId="77DA9D93" w14:textId="77777777" w:rsidR="00FA55A2" w:rsidRPr="00CC56CC" w:rsidRDefault="00FA55A2" w:rsidP="00FA55A2">
      <w:pPr>
        <w:pStyle w:val="Caption"/>
        <w:rPr>
          <w:lang w:val="sr-Cyrl-RS"/>
        </w:rPr>
      </w:pPr>
      <w:bookmarkStart w:id="6" w:name="_Ref93514650"/>
      <w:r>
        <w:lastRenderedPageBreak/>
        <w:t xml:space="preserve">Таб.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Таб.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1</w:t>
      </w:r>
      <w:r w:rsidR="006571B6">
        <w:rPr>
          <w:noProof/>
        </w:rPr>
        <w:fldChar w:fldCharType="end"/>
      </w:r>
      <w:bookmarkEnd w:id="6"/>
      <w:r>
        <w:rPr>
          <w:lang w:val="sr-Cyrl-RS"/>
        </w:rPr>
        <w:t xml:space="preserve"> Списак кандидата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FA55A2" w14:paraId="4271F775" w14:textId="77777777" w:rsidTr="00145C56">
        <w:tc>
          <w:tcPr>
            <w:tcW w:w="2265" w:type="dxa"/>
          </w:tcPr>
          <w:p w14:paraId="18DC01C6" w14:textId="77777777" w:rsidR="00FA55A2" w:rsidRDefault="00FA55A2" w:rsidP="00145C56">
            <w:pPr>
              <w:pStyle w:val="TekstTabele"/>
            </w:pPr>
            <w:r>
              <w:t>Редни број</w:t>
            </w:r>
          </w:p>
        </w:tc>
        <w:tc>
          <w:tcPr>
            <w:tcW w:w="2265" w:type="dxa"/>
          </w:tcPr>
          <w:p w14:paraId="4B3CB5A9" w14:textId="77777777" w:rsidR="00FA55A2" w:rsidRDefault="00FA55A2" w:rsidP="00145C56">
            <w:pPr>
              <w:pStyle w:val="TekstTabele"/>
            </w:pPr>
            <w:r>
              <w:t>Име</w:t>
            </w:r>
          </w:p>
        </w:tc>
        <w:tc>
          <w:tcPr>
            <w:tcW w:w="2265" w:type="dxa"/>
          </w:tcPr>
          <w:p w14:paraId="7311FF17" w14:textId="77777777" w:rsidR="00FA55A2" w:rsidRDefault="00FA55A2" w:rsidP="00145C56">
            <w:pPr>
              <w:pStyle w:val="TekstTabele"/>
            </w:pPr>
            <w:r>
              <w:t>Презиме</w:t>
            </w:r>
          </w:p>
        </w:tc>
        <w:tc>
          <w:tcPr>
            <w:tcW w:w="2266" w:type="dxa"/>
          </w:tcPr>
          <w:p w14:paraId="14740860" w14:textId="77777777" w:rsidR="00FA55A2" w:rsidRDefault="00FA55A2" w:rsidP="00145C56">
            <w:pPr>
              <w:pStyle w:val="TekstTabele"/>
            </w:pPr>
            <w:r>
              <w:t>Занимање</w:t>
            </w:r>
          </w:p>
        </w:tc>
      </w:tr>
      <w:tr w:rsidR="00FA55A2" w14:paraId="4E1A7AEF" w14:textId="77777777" w:rsidTr="00145C56">
        <w:tc>
          <w:tcPr>
            <w:tcW w:w="2265" w:type="dxa"/>
          </w:tcPr>
          <w:p w14:paraId="292F2044" w14:textId="77777777" w:rsidR="00FA55A2" w:rsidRDefault="00FA55A2" w:rsidP="00145C56">
            <w:pPr>
              <w:pStyle w:val="TekstTabele"/>
            </w:pPr>
            <w:r>
              <w:t>1</w:t>
            </w:r>
          </w:p>
        </w:tc>
        <w:tc>
          <w:tcPr>
            <w:tcW w:w="2265" w:type="dxa"/>
          </w:tcPr>
          <w:p w14:paraId="0FF5A59A" w14:textId="77777777" w:rsidR="00FA55A2" w:rsidRDefault="00FA55A2" w:rsidP="00145C56">
            <w:pPr>
              <w:pStyle w:val="TekstTabele"/>
            </w:pPr>
            <w:r>
              <w:t>Пера</w:t>
            </w:r>
          </w:p>
        </w:tc>
        <w:tc>
          <w:tcPr>
            <w:tcW w:w="2265" w:type="dxa"/>
          </w:tcPr>
          <w:p w14:paraId="5DDEB0B4" w14:textId="77777777" w:rsidR="00FA55A2" w:rsidRDefault="00FA55A2" w:rsidP="00145C56">
            <w:pPr>
              <w:pStyle w:val="TekstTabele"/>
            </w:pPr>
            <w:r>
              <w:t>Перић</w:t>
            </w:r>
          </w:p>
        </w:tc>
        <w:tc>
          <w:tcPr>
            <w:tcW w:w="2266" w:type="dxa"/>
          </w:tcPr>
          <w:p w14:paraId="432DC63A" w14:textId="77777777" w:rsidR="00FA55A2" w:rsidRDefault="00FA55A2" w:rsidP="00145C56">
            <w:pPr>
              <w:pStyle w:val="TekstTabele"/>
            </w:pPr>
            <w:r>
              <w:t>студент</w:t>
            </w:r>
          </w:p>
        </w:tc>
      </w:tr>
      <w:tr w:rsidR="00FA55A2" w14:paraId="16D00F57" w14:textId="77777777" w:rsidTr="00145C56">
        <w:tc>
          <w:tcPr>
            <w:tcW w:w="2265" w:type="dxa"/>
          </w:tcPr>
          <w:p w14:paraId="68EAF0D3" w14:textId="77777777" w:rsidR="00FA55A2" w:rsidRDefault="00FA55A2" w:rsidP="00145C56">
            <w:pPr>
              <w:pStyle w:val="TekstTabele"/>
            </w:pPr>
            <w:r>
              <w:t>2</w:t>
            </w:r>
          </w:p>
        </w:tc>
        <w:tc>
          <w:tcPr>
            <w:tcW w:w="2265" w:type="dxa"/>
          </w:tcPr>
          <w:p w14:paraId="1825ABDE" w14:textId="77777777" w:rsidR="00FA55A2" w:rsidRDefault="00FA55A2" w:rsidP="00145C56">
            <w:pPr>
              <w:pStyle w:val="TekstTabele"/>
            </w:pPr>
            <w:r>
              <w:t>Јован</w:t>
            </w:r>
          </w:p>
        </w:tc>
        <w:tc>
          <w:tcPr>
            <w:tcW w:w="2265" w:type="dxa"/>
          </w:tcPr>
          <w:p w14:paraId="783F159F" w14:textId="77777777" w:rsidR="00FA55A2" w:rsidRDefault="00FA55A2" w:rsidP="00145C56">
            <w:pPr>
              <w:pStyle w:val="TekstTabele"/>
            </w:pPr>
            <w:r>
              <w:t>Јовановић</w:t>
            </w:r>
          </w:p>
        </w:tc>
        <w:tc>
          <w:tcPr>
            <w:tcW w:w="2266" w:type="dxa"/>
          </w:tcPr>
          <w:p w14:paraId="272D7AE3" w14:textId="77777777" w:rsidR="00FA55A2" w:rsidRDefault="00FA55A2" w:rsidP="00145C56">
            <w:pPr>
              <w:pStyle w:val="TekstTabele"/>
            </w:pPr>
            <w:r>
              <w:t>студент</w:t>
            </w:r>
          </w:p>
        </w:tc>
      </w:tr>
      <w:tr w:rsidR="00FA55A2" w14:paraId="12D2F662" w14:textId="77777777" w:rsidTr="00145C56">
        <w:tc>
          <w:tcPr>
            <w:tcW w:w="2265" w:type="dxa"/>
          </w:tcPr>
          <w:p w14:paraId="46E92AE9" w14:textId="77777777" w:rsidR="00FA55A2" w:rsidRDefault="00FA55A2" w:rsidP="00145C56">
            <w:pPr>
              <w:pStyle w:val="TekstTabele"/>
            </w:pPr>
            <w:r>
              <w:t>3</w:t>
            </w:r>
          </w:p>
        </w:tc>
        <w:tc>
          <w:tcPr>
            <w:tcW w:w="2265" w:type="dxa"/>
          </w:tcPr>
          <w:p w14:paraId="7A201039" w14:textId="77777777" w:rsidR="00FA55A2" w:rsidRDefault="00FA55A2" w:rsidP="00145C56">
            <w:pPr>
              <w:pStyle w:val="TekstTabele"/>
            </w:pPr>
            <w:r>
              <w:t>Петар</w:t>
            </w:r>
          </w:p>
        </w:tc>
        <w:tc>
          <w:tcPr>
            <w:tcW w:w="2265" w:type="dxa"/>
          </w:tcPr>
          <w:p w14:paraId="3B1B43E8" w14:textId="77777777" w:rsidR="00FA55A2" w:rsidRDefault="00FA55A2" w:rsidP="00145C56">
            <w:pPr>
              <w:pStyle w:val="TekstTabele"/>
            </w:pPr>
            <w:r>
              <w:t>Петровић</w:t>
            </w:r>
          </w:p>
        </w:tc>
        <w:tc>
          <w:tcPr>
            <w:tcW w:w="2266" w:type="dxa"/>
          </w:tcPr>
          <w:p w14:paraId="2008F606" w14:textId="77777777" w:rsidR="00FA55A2" w:rsidRDefault="00FA55A2" w:rsidP="00145C56">
            <w:pPr>
              <w:pStyle w:val="TekstTabele"/>
            </w:pPr>
            <w:r>
              <w:t>студент</w:t>
            </w:r>
          </w:p>
        </w:tc>
      </w:tr>
    </w:tbl>
    <w:p w14:paraId="4242DBE7" w14:textId="77777777" w:rsidR="00FA55A2" w:rsidRDefault="00FA55A2" w:rsidP="00FA55A2">
      <w:pPr>
        <w:rPr>
          <w:lang w:val="sr-Cyrl-RS"/>
        </w:rPr>
      </w:pPr>
    </w:p>
    <w:p w14:paraId="19FAFFA4" w14:textId="77777777" w:rsidR="00FA55A2" w:rsidRPr="00E301E1" w:rsidRDefault="00BA0B87" w:rsidP="00FA55A2">
      <w:pPr>
        <w:rPr>
          <w:lang w:val="sr-Cyrl-RS"/>
        </w:rPr>
      </w:pPr>
      <w:r>
        <w:rPr>
          <w:lang w:val="sr-Cyrl-RS"/>
        </w:rPr>
        <w:t>За текст у табели треба кор</w:t>
      </w:r>
      <w:r>
        <w:rPr>
          <w:lang w:val="sr-Latn-RS"/>
        </w:rPr>
        <w:t>и</w:t>
      </w:r>
      <w:r>
        <w:rPr>
          <w:lang w:val="sr-Cyrl-RS"/>
        </w:rPr>
        <w:t xml:space="preserve">стити стил </w:t>
      </w:r>
      <w:r w:rsidRPr="00BA0B87">
        <w:rPr>
          <w:i/>
        </w:rPr>
        <w:t>Tekst</w:t>
      </w:r>
      <w:r w:rsidRPr="00145C56">
        <w:rPr>
          <w:i/>
          <w:lang w:val="sr-Cyrl-RS"/>
        </w:rPr>
        <w:t xml:space="preserve"> </w:t>
      </w:r>
      <w:r w:rsidRPr="00BA0B87">
        <w:rPr>
          <w:i/>
        </w:rPr>
        <w:t>tabele</w:t>
      </w:r>
      <w:r w:rsidRPr="00145C56">
        <w:rPr>
          <w:lang w:val="sr-Cyrl-RS"/>
        </w:rPr>
        <w:t xml:space="preserve">. </w:t>
      </w:r>
      <w:r w:rsidR="00FA55A2">
        <w:rPr>
          <w:lang w:val="sr-Cyrl-RS"/>
        </w:rPr>
        <w:t>После табеле треба оставити један празан ред, као у овом примеру.</w:t>
      </w:r>
    </w:p>
    <w:p w14:paraId="4D2DFE6F" w14:textId="77777777" w:rsidR="00FA55A2" w:rsidRDefault="00FA55A2" w:rsidP="00FA55A2">
      <w:pPr>
        <w:pStyle w:val="Heading2"/>
        <w:rPr>
          <w:lang w:val="sr-Cyrl-RS"/>
        </w:rPr>
      </w:pPr>
      <w:bookmarkStart w:id="7" w:name="_Toc191655610"/>
      <w:r>
        <w:rPr>
          <w:lang w:val="sr-Cyrl-RS"/>
        </w:rPr>
        <w:t>Правила за унос текста</w:t>
      </w:r>
      <w:bookmarkEnd w:id="7"/>
    </w:p>
    <w:p w14:paraId="7886C994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Приликом уноса текста треба водити рачуна о неколико правила.</w:t>
      </w:r>
    </w:p>
    <w:p w14:paraId="65F02A20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Испред отворене заграде и иза затворене заграде се поставља размак (на енглеском: </w:t>
      </w:r>
      <w:r w:rsidRPr="00FA55A2">
        <w:rPr>
          <w:i/>
        </w:rPr>
        <w:t>Space</w:t>
      </w:r>
      <w:r w:rsidRPr="00302DD3">
        <w:rPr>
          <w:lang w:val="sr-Cyrl-RS"/>
        </w:rPr>
        <w:t>), изузев када после затворене заграде долази интерпункција (као у овој реченици). Иза отворене заграде и испред затворене заграде не треба постављати размак.</w:t>
      </w:r>
    </w:p>
    <w:p w14:paraId="498CF51A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После интерпункције се увек поставља размак, а пре интерпункције никад.</w:t>
      </w:r>
    </w:p>
    <w:p w14:paraId="3FA3BA5E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Речи се раздвајају само једним размаком, а нови пасус се отвара једним притиском на тастер Ентер. Редове унутар истог пасуса не треба прекидати притиском на тастер Ентер.</w:t>
      </w:r>
    </w:p>
    <w:p w14:paraId="07316C69" w14:textId="68F3283F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Цртица се увек пише заједно са речима између којих се налази (спомен-плоча, </w:t>
      </w:r>
      <w:r w:rsidR="00BA0B87" w:rsidRPr="00302DD3">
        <w:rPr>
          <w:lang w:val="sr-Cyrl-RS"/>
        </w:rPr>
        <w:t>цр</w:t>
      </w:r>
      <w:r w:rsidR="00B63838">
        <w:rPr>
          <w:lang w:val="sr-Cyrl-RS"/>
        </w:rPr>
        <w:softHyphen/>
      </w:r>
      <w:r w:rsidR="00BA0B87" w:rsidRPr="00302DD3">
        <w:rPr>
          <w:lang w:val="sr-Cyrl-RS"/>
        </w:rPr>
        <w:t>но-бело као комбинација две супротне боје</w:t>
      </w:r>
      <w:r w:rsidR="00BA0B87">
        <w:rPr>
          <w:lang w:val="sr-Cyrl-RS"/>
        </w:rPr>
        <w:t>,</w:t>
      </w:r>
      <w:r w:rsidR="00BA0B87" w:rsidRPr="00302DD3">
        <w:rPr>
          <w:lang w:val="sr-Cyrl-RS"/>
        </w:rPr>
        <w:t xml:space="preserve"> </w:t>
      </w:r>
      <w:r w:rsidRPr="00302DD3">
        <w:rPr>
          <w:lang w:val="sr-Cyrl-RS"/>
        </w:rPr>
        <w:t>Марија Склодовска-Кири</w:t>
      </w:r>
      <w:r w:rsidR="00BA0B87">
        <w:rPr>
          <w:lang w:val="sr-Cyrl-RS"/>
        </w:rPr>
        <w:t>. Међутим, боја ко</w:t>
      </w:r>
      <w:r w:rsidR="00B63838">
        <w:rPr>
          <w:lang w:val="sr-Cyrl-RS"/>
        </w:rPr>
        <w:softHyphen/>
      </w:r>
      <w:r w:rsidR="00BA0B87">
        <w:rPr>
          <w:lang w:val="sr-Cyrl-RS"/>
        </w:rPr>
        <w:t xml:space="preserve">ја се добија мешањем </w:t>
      </w:r>
      <w:r w:rsidR="00BA0B87" w:rsidRPr="00302DD3">
        <w:rPr>
          <w:lang w:val="sr-Cyrl-RS"/>
        </w:rPr>
        <w:t>плаве и зелене</w:t>
      </w:r>
      <w:r w:rsidR="00BA0B87">
        <w:rPr>
          <w:lang w:val="sr-Cyrl-RS"/>
        </w:rPr>
        <w:t xml:space="preserve"> пише се као </w:t>
      </w:r>
      <w:r w:rsidRPr="00302DD3">
        <w:rPr>
          <w:lang w:val="sr-Cyrl-RS"/>
        </w:rPr>
        <w:t>плавозелен</w:t>
      </w:r>
      <w:r w:rsidR="00BA0B87">
        <w:rPr>
          <w:lang w:val="sr-Cyrl-RS"/>
        </w:rPr>
        <w:t>а, без цртице</w:t>
      </w:r>
      <w:r w:rsidRPr="00302DD3">
        <w:rPr>
          <w:lang w:val="sr-Cyrl-RS"/>
        </w:rPr>
        <w:t xml:space="preserve">. </w:t>
      </w:r>
    </w:p>
    <w:p w14:paraId="0E18BDD5" w14:textId="4224FA5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Црта се у неким случајевима (појмови од по једне речи, бројеви) пише заједно (пру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га Београд–Панчево, или стр. 15–18), а у неким (ако раздваја појмове који се састоје од више речи) одвојено (нови односи на релацији Руска Федерација – Европска унија). Црта се може добити комбинацијом тастера Алт-0150, при чему се бројеви уносе преко ну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ме</w:t>
      </w:r>
      <w:r w:rsidR="00B63838">
        <w:rPr>
          <w:lang w:val="sr-Cyrl-RS"/>
        </w:rPr>
        <w:softHyphen/>
      </w:r>
      <w:r w:rsidRPr="00302DD3">
        <w:rPr>
          <w:lang w:val="sr-Cyrl-RS"/>
        </w:rPr>
        <w:t>рич</w:t>
      </w:r>
      <w:r w:rsidR="00B63838">
        <w:rPr>
          <w:lang w:val="sr-Cyrl-RS"/>
        </w:rPr>
        <w:softHyphen/>
      </w:r>
      <w:r w:rsidRPr="00302DD3">
        <w:rPr>
          <w:lang w:val="sr-Cyrl-RS"/>
        </w:rPr>
        <w:t>ког дела тастатуре.</w:t>
      </w:r>
    </w:p>
    <w:p w14:paraId="66374501" w14:textId="77777777" w:rsidR="00DC0FBF" w:rsidRDefault="00DC0FBF" w:rsidP="00FA55A2">
      <w:pPr>
        <w:rPr>
          <w:lang w:val="sr-Cyrl-RS"/>
        </w:rPr>
      </w:pPr>
      <w:r>
        <w:rPr>
          <w:lang w:val="sr-Cyrl-RS"/>
        </w:rPr>
        <w:t>„</w:t>
      </w:r>
      <w:r w:rsidR="00FA55A2" w:rsidRPr="00302DD3">
        <w:rPr>
          <w:lang w:val="sr-Cyrl-RS"/>
        </w:rPr>
        <w:t>Иза отворених наводника и испред затворених наводника не треба постављати размак.</w:t>
      </w:r>
      <w:r>
        <w:rPr>
          <w:lang w:val="sr-Cyrl-RS"/>
        </w:rPr>
        <w:t>”</w:t>
      </w:r>
    </w:p>
    <w:p w14:paraId="715F3324" w14:textId="0C532DC8" w:rsidR="00FA55A2" w:rsidRPr="00302DD3" w:rsidRDefault="00DC0FBF" w:rsidP="00FA55A2">
      <w:pPr>
        <w:rPr>
          <w:lang w:val="sr-Latn-RS"/>
        </w:rPr>
      </w:pPr>
      <w:r>
        <w:rPr>
          <w:lang w:val="sr-Cyrl-RS"/>
        </w:rPr>
        <w:t>Наводници који су прописани српским правописом могу се добити тако што се уз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тиснут леви тастер </w:t>
      </w:r>
      <w:r w:rsidRPr="00DC0FBF">
        <w:rPr>
          <w:i/>
        </w:rPr>
        <w:t>Alt</w:t>
      </w:r>
      <w:r w:rsidRPr="00145C56">
        <w:rPr>
          <w:lang w:val="sr-Cyrl-RS"/>
        </w:rPr>
        <w:t xml:space="preserve"> </w:t>
      </w:r>
      <w:r>
        <w:rPr>
          <w:lang w:val="sr-Cyrl-RS"/>
        </w:rPr>
        <w:t>на нумеричком делу тастатуре откуца број 0132 за отворене на</w:t>
      </w:r>
      <w:r w:rsidR="00B63838">
        <w:rPr>
          <w:lang w:val="sr-Cyrl-RS"/>
        </w:rPr>
        <w:softHyphen/>
      </w:r>
      <w:r>
        <w:rPr>
          <w:lang w:val="sr-Cyrl-RS"/>
        </w:rPr>
        <w:t>воднике („), односно 0148 за затворене (”).</w:t>
      </w:r>
    </w:p>
    <w:p w14:paraId="6C39EEFA" w14:textId="75FE0DE7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>Специјални знаци, на пример: α, Δ, ±, →, Ø, ©, €, уносе се из комуникационог про</w:t>
      </w:r>
      <w:r w:rsidR="00B63838">
        <w:rPr>
          <w:lang w:val="sr-Cyrl-RS"/>
        </w:rPr>
        <w:softHyphen/>
      </w:r>
      <w:r w:rsidRPr="00302DD3">
        <w:rPr>
          <w:lang w:val="sr-Cyrl-RS"/>
        </w:rPr>
        <w:t>зо</w:t>
      </w:r>
      <w:r w:rsidR="00B63838">
        <w:rPr>
          <w:lang w:val="sr-Cyrl-RS"/>
        </w:rPr>
        <w:softHyphen/>
      </w:r>
      <w:r w:rsidRPr="00302DD3">
        <w:rPr>
          <w:lang w:val="sr-Cyrl-RS"/>
        </w:rPr>
        <w:t xml:space="preserve">ра </w:t>
      </w:r>
      <w:r w:rsidRPr="00302DD3">
        <w:rPr>
          <w:rFonts w:cs="Times New Roman"/>
          <w:i/>
          <w:szCs w:val="24"/>
          <w:lang w:val="it-IT"/>
        </w:rPr>
        <w:t>Symbol</w:t>
      </w:r>
      <w:r w:rsidRPr="00302DD3">
        <w:rPr>
          <w:rFonts w:cs="Times New Roman"/>
          <w:szCs w:val="24"/>
          <w:lang w:val="it-IT"/>
        </w:rPr>
        <w:t xml:space="preserve"> (</w:t>
      </w:r>
      <w:r w:rsidRPr="00302DD3">
        <w:rPr>
          <w:rFonts w:cs="Times New Roman"/>
          <w:i/>
          <w:szCs w:val="24"/>
          <w:lang w:val="it-IT"/>
        </w:rPr>
        <w:t>Insert-Symbols-Symbol-More Symbols</w:t>
      </w:r>
      <w:r w:rsidRPr="00302DD3">
        <w:rPr>
          <w:rFonts w:cs="Times New Roman"/>
          <w:szCs w:val="24"/>
          <w:lang w:val="sr-Cyrl-RS"/>
        </w:rPr>
        <w:t>)</w:t>
      </w:r>
      <w:r>
        <w:rPr>
          <w:lang w:val="sr-Cyrl-RS"/>
        </w:rPr>
        <w:t>.</w:t>
      </w:r>
    </w:p>
    <w:p w14:paraId="0591D340" w14:textId="7B4883A2" w:rsidR="00FA55A2" w:rsidRDefault="00FA55A2" w:rsidP="00FA55A2">
      <w:pPr>
        <w:rPr>
          <w:i/>
          <w:lang w:val="sr-Cyrl-RS"/>
        </w:rPr>
      </w:pPr>
      <w:r>
        <w:rPr>
          <w:lang w:val="sr-Cyrl-RS"/>
        </w:rPr>
        <w:t>Изрази преузети из страних језика се пишу ћирилицом, према правилима за транс</w:t>
      </w:r>
      <w:r w:rsidR="00B63838">
        <w:rPr>
          <w:lang w:val="sr-Cyrl-RS"/>
        </w:rPr>
        <w:softHyphen/>
      </w:r>
      <w:r>
        <w:rPr>
          <w:lang w:val="sr-Cyrl-RS"/>
        </w:rPr>
        <w:t>кри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бовање (на пример: </w:t>
      </w:r>
      <w:hyperlink r:id="rId26" w:history="1">
        <w:r w:rsidRPr="009D2FC4">
          <w:rPr>
            <w:rStyle w:val="Hyperlink"/>
            <w:lang w:val="sr-Latn-RS"/>
          </w:rPr>
          <w:t>https://www.prevodioci.co.rs/blog/transkripcija/</w:t>
        </w:r>
      </w:hyperlink>
      <w:r>
        <w:rPr>
          <w:lang w:val="sr-Latn-RS"/>
        </w:rPr>
        <w:t>)</w:t>
      </w:r>
      <w:r>
        <w:rPr>
          <w:lang w:val="sr-Cyrl-RS"/>
        </w:rPr>
        <w:t>, а у изузетним слу</w:t>
      </w:r>
      <w:r w:rsidR="00B63838">
        <w:rPr>
          <w:lang w:val="sr-Cyrl-RS"/>
        </w:rPr>
        <w:softHyphen/>
      </w:r>
      <w:r>
        <w:rPr>
          <w:lang w:val="sr-Cyrl-RS"/>
        </w:rPr>
        <w:t>ча</w:t>
      </w:r>
      <w:r w:rsidR="00B63838">
        <w:rPr>
          <w:lang w:val="sr-Cyrl-RS"/>
        </w:rPr>
        <w:softHyphen/>
      </w:r>
      <w:r>
        <w:rPr>
          <w:lang w:val="sr-Cyrl-RS"/>
        </w:rPr>
        <w:t>јевима, када морају да се оставе у оригиналу, латиницом, пишу се или под навод</w:t>
      </w:r>
      <w:r w:rsidR="00B63838">
        <w:rPr>
          <w:lang w:val="sr-Cyrl-RS"/>
        </w:rPr>
        <w:softHyphen/>
      </w:r>
      <w:r>
        <w:rPr>
          <w:lang w:val="sr-Cyrl-RS"/>
        </w:rPr>
        <w:t>ни</w:t>
      </w:r>
      <w:r w:rsidR="00B63838">
        <w:rPr>
          <w:lang w:val="sr-Cyrl-RS"/>
        </w:rPr>
        <w:softHyphen/>
      </w:r>
      <w:r>
        <w:rPr>
          <w:lang w:val="sr-Cyrl-RS"/>
        </w:rPr>
        <w:t>ци</w:t>
      </w:r>
      <w:r w:rsidR="00B63838">
        <w:rPr>
          <w:lang w:val="sr-Cyrl-RS"/>
        </w:rPr>
        <w:softHyphen/>
      </w:r>
      <w:r>
        <w:rPr>
          <w:lang w:val="sr-Cyrl-RS"/>
        </w:rPr>
        <w:t>ма или</w:t>
      </w:r>
      <w:r w:rsidRPr="00145C56">
        <w:rPr>
          <w:lang w:val="sr-Cyrl-RS"/>
        </w:rPr>
        <w:t xml:space="preserve"> </w:t>
      </w:r>
      <w:r>
        <w:rPr>
          <w:lang w:val="sr-Cyrl-RS"/>
        </w:rPr>
        <w:t>косим словима</w:t>
      </w:r>
      <w:r>
        <w:rPr>
          <w:lang w:val="sr-Latn-RS"/>
        </w:rPr>
        <w:t xml:space="preserve">, </w:t>
      </w:r>
      <w:r>
        <w:rPr>
          <w:lang w:val="sr-Cyrl-RS"/>
        </w:rPr>
        <w:t xml:space="preserve">по могућности у номинативус, као на пример </w:t>
      </w:r>
      <w:r>
        <w:rPr>
          <w:i/>
        </w:rPr>
        <w:t>Microsoft</w:t>
      </w:r>
      <w:r w:rsidRPr="00145C56">
        <w:rPr>
          <w:i/>
          <w:lang w:val="sr-Cyrl-RS"/>
        </w:rPr>
        <w:t xml:space="preserve"> </w:t>
      </w:r>
      <w:r>
        <w:rPr>
          <w:i/>
        </w:rPr>
        <w:t>Windows</w:t>
      </w:r>
      <w:r>
        <w:rPr>
          <w:i/>
          <w:lang w:val="sr-Cyrl-RS"/>
        </w:rPr>
        <w:t>.</w:t>
      </w:r>
    </w:p>
    <w:p w14:paraId="4661FD6A" w14:textId="77777777" w:rsidR="00FA55A2" w:rsidRDefault="00FA55A2" w:rsidP="00FA55A2">
      <w:pPr>
        <w:pStyle w:val="Heading2"/>
        <w:rPr>
          <w:lang w:val="sr-Cyrl-RS"/>
        </w:rPr>
      </w:pPr>
      <w:bookmarkStart w:id="8" w:name="_Toc191655611"/>
      <w:r>
        <w:rPr>
          <w:lang w:val="sr-Cyrl-RS"/>
        </w:rPr>
        <w:t>Унос математичких једначина и математичког текста</w:t>
      </w:r>
      <w:bookmarkEnd w:id="8"/>
    </w:p>
    <w:p w14:paraId="3843AA11" w14:textId="77777777" w:rsidR="00FA55A2" w:rsidRPr="00456E1C" w:rsidRDefault="00FA55A2" w:rsidP="00FA55A2">
      <w:pPr>
        <w:pStyle w:val="Heading3"/>
        <w:rPr>
          <w:lang w:val="it-IT"/>
        </w:rPr>
      </w:pPr>
      <w:bookmarkStart w:id="9" w:name="_Ref93522354"/>
      <w:bookmarkStart w:id="10" w:name="_Toc191655612"/>
      <w:r>
        <w:t>Ручни унос</w:t>
      </w:r>
      <w:bookmarkEnd w:id="9"/>
      <w:bookmarkEnd w:id="10"/>
    </w:p>
    <w:p w14:paraId="16E030DC" w14:textId="27EED7C3" w:rsidR="00FA55A2" w:rsidRPr="00E11BD0" w:rsidRDefault="00FA55A2" w:rsidP="00FA55A2">
      <w:pPr>
        <w:rPr>
          <w:lang w:val="it-IT"/>
        </w:rPr>
      </w:pPr>
      <w:r>
        <w:t>Приликом</w:t>
      </w:r>
      <w:r w:rsidRPr="00145C56">
        <w:rPr>
          <w:lang w:val="it-IT"/>
        </w:rPr>
        <w:t xml:space="preserve"> </w:t>
      </w:r>
      <w:r>
        <w:t>уноса</w:t>
      </w:r>
      <w:r w:rsidRPr="00145C56">
        <w:rPr>
          <w:lang w:val="it-IT"/>
        </w:rPr>
        <w:t xml:space="preserve"> </w:t>
      </w:r>
      <w:r>
        <w:t>математичких</w:t>
      </w:r>
      <w:r w:rsidRPr="00145C56">
        <w:rPr>
          <w:lang w:val="it-IT"/>
        </w:rPr>
        <w:t xml:space="preserve"> </w:t>
      </w:r>
      <w:r>
        <w:t>и</w:t>
      </w:r>
      <w:r w:rsidRPr="00145C56">
        <w:rPr>
          <w:lang w:val="it-IT"/>
        </w:rPr>
        <w:t xml:space="preserve"> </w:t>
      </w:r>
      <w:r>
        <w:t>физичких</w:t>
      </w:r>
      <w:r w:rsidRPr="00145C56">
        <w:rPr>
          <w:lang w:val="it-IT"/>
        </w:rPr>
        <w:t xml:space="preserve"> </w:t>
      </w:r>
      <w:r>
        <w:t>ознака</w:t>
      </w:r>
      <w:r w:rsidRPr="00145C56">
        <w:rPr>
          <w:lang w:val="it-IT"/>
        </w:rPr>
        <w:t xml:space="preserve"> </w:t>
      </w:r>
      <w:r>
        <w:t>преко</w:t>
      </w:r>
      <w:r w:rsidRPr="00145C56">
        <w:rPr>
          <w:lang w:val="it-IT"/>
        </w:rPr>
        <w:t xml:space="preserve"> </w:t>
      </w:r>
      <w:r>
        <w:t>тастатуре</w:t>
      </w:r>
      <w:r w:rsidRPr="00145C56">
        <w:rPr>
          <w:lang w:val="it-IT"/>
        </w:rPr>
        <w:t xml:space="preserve">, </w:t>
      </w:r>
      <w:r>
        <w:t>треба</w:t>
      </w:r>
      <w:r w:rsidRPr="00145C56">
        <w:rPr>
          <w:lang w:val="it-IT"/>
        </w:rPr>
        <w:t xml:space="preserve"> </w:t>
      </w:r>
      <w:r>
        <w:t>водити</w:t>
      </w:r>
      <w:r w:rsidRPr="00145C56">
        <w:rPr>
          <w:lang w:val="it-IT"/>
        </w:rPr>
        <w:t xml:space="preserve"> </w:t>
      </w:r>
      <w:r>
        <w:t>ра</w:t>
      </w:r>
      <w:r w:rsidR="00B63838" w:rsidRPr="00145C56">
        <w:rPr>
          <w:lang w:val="it-IT"/>
        </w:rPr>
        <w:softHyphen/>
      </w:r>
      <w:r>
        <w:t>чуна</w:t>
      </w:r>
      <w:r w:rsidRPr="00145C56">
        <w:rPr>
          <w:lang w:val="it-IT"/>
        </w:rPr>
        <w:t xml:space="preserve"> </w:t>
      </w:r>
      <w:r>
        <w:t>о</w:t>
      </w:r>
      <w:r w:rsidRPr="00145C56">
        <w:rPr>
          <w:lang w:val="it-IT"/>
        </w:rPr>
        <w:t xml:space="preserve"> </w:t>
      </w:r>
      <w:r>
        <w:t>следећим</w:t>
      </w:r>
      <w:r w:rsidRPr="00145C56">
        <w:rPr>
          <w:lang w:val="it-IT"/>
        </w:rPr>
        <w:t xml:space="preserve"> </w:t>
      </w:r>
      <w:r>
        <w:t>правилима</w:t>
      </w:r>
      <w:r w:rsidRPr="00145C56">
        <w:rPr>
          <w:lang w:val="it-IT"/>
        </w:rPr>
        <w:t>.</w:t>
      </w:r>
    </w:p>
    <w:p w14:paraId="31BF23DE" w14:textId="77777777" w:rsidR="00FA55A2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променљивих величина се увек пишу косим словима</w:t>
      </w:r>
      <w:r w:rsidRPr="00E11BD0">
        <w:rPr>
          <w:lang w:val="it-IT"/>
        </w:rPr>
        <w:t>;</w:t>
      </w:r>
    </w:p>
    <w:p w14:paraId="0CCFBB1E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lastRenderedPageBreak/>
        <w:t>Ознаке већине константи се пишу косим словима;</w:t>
      </w:r>
    </w:p>
    <w:p w14:paraId="184A1B9C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Функције, бројеви и ознаке мерних јединица се увел пишу усправним словима или цифрама</w:t>
      </w:r>
      <w:r w:rsidRPr="00E11BD0">
        <w:rPr>
          <w:lang w:val="it-IT"/>
        </w:rPr>
        <w:t>;</w:t>
      </w:r>
    </w:p>
    <w:p w14:paraId="6E11DB81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мерних јединица се пишу латиницом, одвојено од бројчане вредности</w:t>
      </w:r>
      <w:r w:rsidRPr="00E11BD0">
        <w:rPr>
          <w:lang w:val="it-IT"/>
        </w:rPr>
        <w:t>;</w:t>
      </w:r>
    </w:p>
    <w:p w14:paraId="3E1EC7AB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векторских величина се пишу надвучене стрелицом или са тачком изнад ознаке</w:t>
      </w:r>
      <w:r w:rsidRPr="00E11BD0">
        <w:rPr>
          <w:lang w:val="it-IT"/>
        </w:rPr>
        <w:t xml:space="preserve">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m:rPr>
            <m:nor/>
          </m:rPr>
          <w:rPr>
            <w:rFonts w:ascii="Cambria Math" w:hAnsi="Cambria Math"/>
            <w:lang w:val="it-IT"/>
          </w:rPr>
          <m:t xml:space="preserve"> ili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  <w:lang w:val="it-IT"/>
              </w:rPr>
              <m:t>a</m:t>
            </m:r>
          </m:e>
        </m:acc>
      </m:oMath>
      <w:r w:rsidRPr="00E11BD0">
        <w:rPr>
          <w:lang w:val="it-IT"/>
        </w:rPr>
        <w:t xml:space="preserve">), </w:t>
      </w:r>
      <w:r>
        <w:rPr>
          <w:lang w:val="sr-Cyrl-RS"/>
        </w:rPr>
        <w:t xml:space="preserve">а уколико није могуће поставити стрелицу или тачку, масним </w:t>
      </w:r>
      <w:r w:rsidRPr="00E11BD0">
        <w:rPr>
          <w:lang w:val="it-IT"/>
        </w:rPr>
        <w:t>(</w:t>
      </w:r>
      <w:r w:rsidRPr="00E11BD0">
        <w:rPr>
          <w:b/>
          <w:lang w:val="it-IT"/>
        </w:rPr>
        <w:t>bold</w:t>
      </w:r>
      <w:r w:rsidRPr="00E11BD0">
        <w:rPr>
          <w:lang w:val="it-IT"/>
        </w:rPr>
        <w:t xml:space="preserve">) </w:t>
      </w:r>
      <w:r>
        <w:rPr>
          <w:lang w:val="sr-Cyrl-RS"/>
        </w:rPr>
        <w:t>словима</w:t>
      </w:r>
      <w:r w:rsidRPr="00E11BD0">
        <w:rPr>
          <w:lang w:val="it-IT"/>
        </w:rPr>
        <w:t xml:space="preserve"> (</w:t>
      </w:r>
      <w:r w:rsidRPr="00E11BD0">
        <w:rPr>
          <w:b/>
          <w:lang w:val="it-IT"/>
        </w:rPr>
        <w:t>a</w:t>
      </w:r>
      <w:r w:rsidRPr="00E11BD0">
        <w:rPr>
          <w:lang w:val="it-IT"/>
        </w:rPr>
        <w:t>);</w:t>
      </w:r>
    </w:p>
    <w:p w14:paraId="3DDEC2DD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 xml:space="preserve">Између математичких оператора  </w:t>
      </w:r>
      <w:r w:rsidRPr="00E11BD0">
        <w:rPr>
          <w:lang w:val="it-IT"/>
        </w:rPr>
        <w:t xml:space="preserve">(+, –, </w:t>
      </w:r>
      <w:r w:rsidRPr="00E11BD0">
        <w:rPr>
          <w:i/>
          <w:lang w:val="it-IT"/>
        </w:rPr>
        <w:t>×,</w:t>
      </w:r>
      <w:r w:rsidRPr="00E11BD0">
        <w:rPr>
          <w:lang w:val="it-IT"/>
        </w:rPr>
        <w:t xml:space="preserve"> ∙, /, :, =, &lt;, &gt;, ≤, ≥) </w:t>
      </w:r>
      <w:r>
        <w:rPr>
          <w:lang w:val="sr-Cyrl-RS"/>
        </w:rPr>
        <w:t>и бројева или променљивих поставља се један размак.</w:t>
      </w:r>
    </w:p>
    <w:p w14:paraId="25E666A9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Ова правила су илустрована у следећим примерима:</w:t>
      </w:r>
    </w:p>
    <w:p w14:paraId="12FD3B16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lang w:val="it-IT"/>
        </w:rPr>
        <w:t>sin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+ cos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= log 0</w:t>
      </w:r>
      <w:r w:rsidR="0000730F">
        <w:rPr>
          <w:lang w:val="sr-Cyrl-RS"/>
        </w:rPr>
        <w:t>;</w:t>
      </w:r>
    </w:p>
    <w:p w14:paraId="17D07EBB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i/>
          <w:lang w:val="it-IT"/>
        </w:rPr>
        <w:t>Ax</w:t>
      </w:r>
      <w:r w:rsidRPr="00E11BD0">
        <w:rPr>
          <w:vertAlign w:val="superscript"/>
          <w:lang w:val="it-IT"/>
        </w:rPr>
        <w:t>2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Bx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C</w:t>
      </w:r>
      <w:r w:rsidRPr="00E11BD0">
        <w:rPr>
          <w:lang w:val="it-IT"/>
        </w:rPr>
        <w:t xml:space="preserve"> = 0</w:t>
      </w:r>
      <w:r w:rsidR="0000730F">
        <w:rPr>
          <w:lang w:val="sr-Cyrl-RS"/>
        </w:rPr>
        <w:t>;</w:t>
      </w:r>
    </w:p>
    <w:p w14:paraId="349A8734" w14:textId="77777777" w:rsidR="00FA55A2" w:rsidRPr="00D678BE" w:rsidRDefault="00FA55A2" w:rsidP="00FA55A2">
      <w:pPr>
        <w:pStyle w:val="Nabrajanje"/>
        <w:rPr>
          <w:lang w:val="it-IT"/>
        </w:rPr>
      </w:pPr>
      <w:r w:rsidRPr="00D678BE">
        <w:rPr>
          <w:lang w:val="it-IT"/>
        </w:rPr>
        <w:t>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>) ∙ 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+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 xml:space="preserve">) = </w:t>
      </w:r>
      <w:r w:rsidRPr="00D678BE">
        <w:rPr>
          <w:i/>
          <w:lang w:val="it-IT"/>
        </w:rPr>
        <w:t>x</w:t>
      </w:r>
      <w:r w:rsidRPr="00D678BE">
        <w:rPr>
          <w:vertAlign w:val="superscript"/>
          <w:lang w:val="it-IT"/>
        </w:rPr>
        <w:t>2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vertAlign w:val="superscript"/>
          <w:lang w:val="it-IT"/>
        </w:rPr>
        <w:t>2</w:t>
      </w:r>
      <w:r w:rsidR="0000730F" w:rsidRPr="0000730F">
        <w:rPr>
          <w:lang w:val="sr-Cyrl-RS"/>
        </w:rPr>
        <w:t>;</w:t>
      </w:r>
    </w:p>
    <w:p w14:paraId="2741A35E" w14:textId="77777777" w:rsidR="00FA55A2" w:rsidRPr="00D678BE" w:rsidRDefault="00FA55A2" w:rsidP="00FA55A2">
      <w:pPr>
        <w:pStyle w:val="Nabrajanje"/>
        <w:rPr>
          <w:b/>
          <w:lang w:val="it-IT"/>
        </w:rPr>
      </w:pPr>
      <w:r w:rsidRPr="00D678BE">
        <w:rPr>
          <w:b/>
          <w:lang w:val="it-IT"/>
        </w:rPr>
        <w:t>r</w:t>
      </w:r>
      <w:r w:rsidRPr="00D678BE">
        <w:rPr>
          <w:lang w:val="it-IT"/>
        </w:rPr>
        <w:t xml:space="preserve"> × </w:t>
      </w:r>
      <w:r w:rsidRPr="00D678BE">
        <w:rPr>
          <w:b/>
          <w:lang w:val="it-IT"/>
        </w:rPr>
        <w:t>F</w:t>
      </w:r>
      <w:r w:rsidRPr="00D678BE">
        <w:rPr>
          <w:lang w:val="it-IT"/>
        </w:rPr>
        <w:t xml:space="preserve"> = </w:t>
      </w:r>
      <w:r w:rsidRPr="00D678BE">
        <w:rPr>
          <w:b/>
          <w:lang w:val="it-IT"/>
        </w:rPr>
        <w:t xml:space="preserve">M </w:t>
      </w:r>
      <w:r w:rsidRPr="00D678BE">
        <w:rPr>
          <w:lang w:val="it-IT"/>
        </w:rPr>
        <w:t>(primer: moment sile kao vektorski proizvod poluprečnika i sile)</w:t>
      </w:r>
      <w:r w:rsidR="0000730F">
        <w:rPr>
          <w:lang w:val="sr-Cyrl-RS"/>
        </w:rPr>
        <w:t>;</w:t>
      </w:r>
    </w:p>
    <w:p w14:paraId="1C251FF2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b/>
          <w:lang w:val="it-IT"/>
        </w:rPr>
        <w:t>r</w:t>
      </w:r>
      <w:r w:rsidRPr="00E11BD0">
        <w:rPr>
          <w:lang w:val="it-IT"/>
        </w:rPr>
        <w:t xml:space="preserve"> ∙ </w:t>
      </w:r>
      <w:r w:rsidRPr="00E11BD0">
        <w:rPr>
          <w:b/>
          <w:lang w:val="it-IT"/>
        </w:rPr>
        <w:t>F</w:t>
      </w:r>
      <w:r w:rsidRPr="00E11BD0">
        <w:rPr>
          <w:lang w:val="it-IT"/>
        </w:rPr>
        <w:t xml:space="preserve"> = </w:t>
      </w:r>
      <w:r w:rsidRPr="00E11BD0">
        <w:rPr>
          <w:i/>
          <w:lang w:val="it-IT"/>
        </w:rPr>
        <w:t>A</w:t>
      </w:r>
      <w:r w:rsidRPr="00E11BD0">
        <w:rPr>
          <w:lang w:val="it-IT"/>
        </w:rPr>
        <w:t xml:space="preserve"> (primer: rad kao skalarni proizvod vektora pomeraja i sile)</w:t>
      </w:r>
      <w:r w:rsidR="0000730F">
        <w:rPr>
          <w:lang w:val="sr-Cyrl-RS"/>
        </w:rPr>
        <w:t>;</w:t>
      </w:r>
    </w:p>
    <w:p w14:paraId="574755BD" w14:textId="77777777" w:rsidR="00FA55A2" w:rsidRPr="00843798" w:rsidRDefault="00FA55A2" w:rsidP="00FA55A2">
      <w:pPr>
        <w:pStyle w:val="Nabrajanje"/>
      </w:pPr>
      <w:r w:rsidRPr="00843798">
        <w:t>10</w:t>
      </w:r>
      <w:r>
        <w:t xml:space="preserve"> m : 2 s = 5 m / s</w:t>
      </w:r>
      <w:r w:rsidR="0000730F">
        <w:rPr>
          <w:lang w:val="sr-Cyrl-RS"/>
        </w:rPr>
        <w:t>.</w:t>
      </w:r>
    </w:p>
    <w:p w14:paraId="66B110CB" w14:textId="77777777" w:rsidR="00FA55A2" w:rsidRDefault="00FA55A2" w:rsidP="00FA55A2">
      <w:pPr>
        <w:pStyle w:val="Heading3"/>
      </w:pPr>
      <w:bookmarkStart w:id="11" w:name="_Toc191655613"/>
      <w:r>
        <w:t>Едитор једначина</w:t>
      </w:r>
      <w:bookmarkEnd w:id="11"/>
    </w:p>
    <w:p w14:paraId="31DE337C" w14:textId="42189ABB" w:rsidR="00FA55A2" w:rsidRPr="00145C56" w:rsidRDefault="00FA55A2" w:rsidP="00FA55A2">
      <w:pPr>
        <w:rPr>
          <w:lang w:val="sr-Cyrl-RS"/>
        </w:rPr>
      </w:pPr>
      <w:r>
        <w:rPr>
          <w:lang w:val="sr-Cyrl-RS"/>
        </w:rPr>
        <w:t>За унос сложенијих математичких и физичких једначина треба користити неки еди</w:t>
      </w:r>
      <w:r w:rsidR="00B63838">
        <w:rPr>
          <w:lang w:val="sr-Cyrl-RS"/>
        </w:rPr>
        <w:softHyphen/>
      </w:r>
      <w:r>
        <w:rPr>
          <w:lang w:val="sr-Cyrl-RS"/>
        </w:rPr>
        <w:t>тор једначина. У оквиру програма Мајкрософт Ворд на располагању је едитор који се 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креће низом команди: </w:t>
      </w:r>
      <w:r w:rsidRPr="00456E1C">
        <w:rPr>
          <w:i/>
        </w:rPr>
        <w:t>Insert</w:t>
      </w:r>
      <w:r w:rsidRPr="00145C56">
        <w:rPr>
          <w:lang w:val="sr-Cyrl-RS"/>
        </w:rPr>
        <w:t xml:space="preserve"> – </w:t>
      </w:r>
      <w:r>
        <w:rPr>
          <w:lang w:val="sr-Cyrl-RS"/>
        </w:rPr>
        <w:t xml:space="preserve">поље </w:t>
      </w:r>
      <w:r w:rsidRPr="00456E1C">
        <w:rPr>
          <w:i/>
        </w:rPr>
        <w:t>Symbols</w:t>
      </w:r>
      <w:r w:rsidRPr="00145C56">
        <w:rPr>
          <w:lang w:val="sr-Cyrl-RS"/>
        </w:rPr>
        <w:t xml:space="preserve"> – </w:t>
      </w:r>
      <w:r w:rsidRPr="00456E1C">
        <w:rPr>
          <w:i/>
        </w:rPr>
        <w:t>Equation</w:t>
      </w:r>
      <w:r w:rsidRPr="00145C56">
        <w:rPr>
          <w:lang w:val="sr-Cyrl-RS"/>
        </w:rPr>
        <w:t xml:space="preserve"> – </w:t>
      </w:r>
      <w:r w:rsidRPr="00456E1C">
        <w:rPr>
          <w:i/>
        </w:rPr>
        <w:t>Insert</w:t>
      </w:r>
      <w:r w:rsidRPr="00145C56">
        <w:rPr>
          <w:i/>
          <w:lang w:val="sr-Cyrl-RS"/>
        </w:rPr>
        <w:t xml:space="preserve"> </w:t>
      </w:r>
      <w:r w:rsidRPr="00456E1C">
        <w:rPr>
          <w:i/>
        </w:rPr>
        <w:t>New</w:t>
      </w:r>
      <w:r w:rsidRPr="00145C56">
        <w:rPr>
          <w:i/>
          <w:lang w:val="sr-Cyrl-RS"/>
        </w:rPr>
        <w:t xml:space="preserve"> </w:t>
      </w:r>
      <w:r w:rsidRPr="00456E1C">
        <w:rPr>
          <w:i/>
        </w:rPr>
        <w:t>Equation</w:t>
      </w:r>
      <w:r>
        <w:rPr>
          <w:lang w:val="sr-Cyrl-RS"/>
        </w:rPr>
        <w:t>. У овом еди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тору на располагању је једино фонт </w:t>
      </w:r>
      <w:r>
        <w:rPr>
          <w:i/>
        </w:rPr>
        <w:t>Cambria</w:t>
      </w:r>
      <w:r w:rsidRPr="00145C56">
        <w:rPr>
          <w:i/>
          <w:lang w:val="sr-Cyrl-RS"/>
        </w:rPr>
        <w:t xml:space="preserve"> </w:t>
      </w:r>
      <w:r>
        <w:rPr>
          <w:i/>
        </w:rPr>
        <w:t>Math</w:t>
      </w:r>
      <w:r w:rsidRPr="00145C56">
        <w:rPr>
          <w:lang w:val="sr-Cyrl-RS"/>
        </w:rPr>
        <w:t xml:space="preserve">. </w:t>
      </w:r>
    </w:p>
    <w:p w14:paraId="3469D990" w14:textId="0128B333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У </w:t>
      </w:r>
      <w:r w:rsidRPr="00145C56">
        <w:rPr>
          <w:lang w:val="sr-Cyrl-RS"/>
        </w:rPr>
        <w:t xml:space="preserve">пасусу </w:t>
      </w:r>
      <w:r>
        <w:rPr>
          <w:lang w:val="sr-Cyrl-RS"/>
        </w:rPr>
        <w:t xml:space="preserve">у </w:t>
      </w:r>
      <w:r w:rsidRPr="00145C56">
        <w:rPr>
          <w:lang w:val="sr-Cyrl-RS"/>
        </w:rPr>
        <w:t>к</w:t>
      </w:r>
      <w:r>
        <w:t>o</w:t>
      </w:r>
      <w:r w:rsidRPr="00145C56">
        <w:rPr>
          <w:lang w:val="sr-Cyrl-RS"/>
        </w:rPr>
        <w:t xml:space="preserve">ме се налази једначина, </w:t>
      </w:r>
      <w:r>
        <w:rPr>
          <w:lang w:val="sr-Cyrl-RS"/>
        </w:rPr>
        <w:t xml:space="preserve">после једначине треба притиснути тастер </w:t>
      </w:r>
      <w:r w:rsidRPr="00E53FB2">
        <w:rPr>
          <w:i/>
        </w:rPr>
        <w:t>T</w:t>
      </w:r>
      <w:r>
        <w:rPr>
          <w:i/>
        </w:rPr>
        <w:t>ab</w:t>
      </w:r>
      <w:r w:rsidRPr="00145C56">
        <w:rPr>
          <w:lang w:val="sr-Cyrl-RS"/>
        </w:rPr>
        <w:t xml:space="preserve">, </w:t>
      </w:r>
      <w:r>
        <w:rPr>
          <w:lang w:val="sr-Cyrl-RS"/>
        </w:rPr>
        <w:t>от</w:t>
      </w:r>
      <w:r w:rsidR="00B63838">
        <w:rPr>
          <w:lang w:val="sr-Cyrl-RS"/>
        </w:rPr>
        <w:softHyphen/>
      </w:r>
      <w:r>
        <w:rPr>
          <w:lang w:val="sr-Cyrl-RS"/>
        </w:rPr>
        <w:t>ворити малу заграду и уписати број једначине. После убацивања ознаке једначине тре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ба изабрати стил </w:t>
      </w:r>
      <w:r w:rsidRPr="00E53FB2">
        <w:rPr>
          <w:i/>
        </w:rPr>
        <w:t>Jedna</w:t>
      </w:r>
      <w:r w:rsidRPr="00145C56">
        <w:rPr>
          <w:i/>
          <w:lang w:val="sr-Cyrl-RS"/>
        </w:rPr>
        <w:t>č</w:t>
      </w:r>
      <w:r w:rsidRPr="00E53FB2">
        <w:rPr>
          <w:i/>
        </w:rPr>
        <w:t>ina</w:t>
      </w:r>
      <w:r w:rsidRPr="00145C56">
        <w:rPr>
          <w:lang w:val="sr-Cyrl-RS"/>
        </w:rPr>
        <w:t xml:space="preserve">, </w:t>
      </w:r>
      <w:r>
        <w:rPr>
          <w:lang w:val="sr-Cyrl-RS"/>
        </w:rPr>
        <w:t>чиме ће се ознака једначине поравнати уз десну маргину, као у примеру једначине (</w:t>
      </w:r>
      <w:r w:rsidR="0044489D">
        <w:rPr>
          <w:lang w:val="sr-Cyrl-RS"/>
        </w:rPr>
        <w:t>3</w:t>
      </w:r>
      <w:r>
        <w:rPr>
          <w:lang w:val="sr-Cyrl-RS"/>
        </w:rPr>
        <w:t>.1)</w:t>
      </w:r>
      <w:bookmarkStart w:id="12" w:name="_Ref93519152"/>
      <w:bookmarkStart w:id="13" w:name="_Ref93519208"/>
      <w:bookmarkStart w:id="14" w:name="_Ref93519350"/>
    </w:p>
    <w:p w14:paraId="5BCC4805" w14:textId="77777777" w:rsidR="00FA55A2" w:rsidRDefault="00FA55A2" w:rsidP="00FA55A2">
      <w:pPr>
        <w:pStyle w:val="Jednaina"/>
      </w:pP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  <w:bookmarkEnd w:id="12"/>
      <w:bookmarkEnd w:id="13"/>
      <w:r w:rsidR="0044489D">
        <w:t>(3</w:t>
      </w:r>
      <w:r>
        <w:t>.1)</w:t>
      </w:r>
      <w:bookmarkEnd w:id="14"/>
    </w:p>
    <w:p w14:paraId="46F3D86F" w14:textId="77777777" w:rsidR="0000730F" w:rsidRDefault="0000730F" w:rsidP="0000730F">
      <w:pPr>
        <w:pStyle w:val="Heading2"/>
        <w:rPr>
          <w:lang w:val="sr-Cyrl-RS"/>
        </w:rPr>
      </w:pPr>
      <w:bookmarkStart w:id="15" w:name="_Toc191655614"/>
      <w:r>
        <w:rPr>
          <w:lang w:val="sr-Cyrl-RS"/>
        </w:rPr>
        <w:t>Набрајања</w:t>
      </w:r>
      <w:bookmarkEnd w:id="15"/>
    </w:p>
    <w:p w14:paraId="13C2F464" w14:textId="77777777" w:rsidR="0000730F" w:rsidRPr="00145C56" w:rsidRDefault="0000730F" w:rsidP="0000730F">
      <w:pPr>
        <w:rPr>
          <w:lang w:val="sr-Cyrl-RS"/>
        </w:rPr>
      </w:pPr>
      <w:r>
        <w:rPr>
          <w:lang w:val="sr-Cyrl-RS"/>
        </w:rPr>
        <w:t xml:space="preserve">За пасусе који представљају набрајања користи се стил </w:t>
      </w:r>
      <w:r w:rsidRPr="00434BF5">
        <w:rPr>
          <w:i/>
        </w:rPr>
        <w:t>Nabrajanje</w:t>
      </w:r>
      <w:r w:rsidRPr="00145C56">
        <w:rPr>
          <w:lang w:val="sr-Cyrl-RS"/>
        </w:rPr>
        <w:t>, као у примерима из потпоглавља</w:t>
      </w:r>
      <w:r>
        <w:rPr>
          <w:lang w:val="sr-Cyrl-RS"/>
        </w:rPr>
        <w:t xml:space="preserve">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_Ref93522354 \r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rPr>
          <w:lang w:val="sr-Cyrl-RS"/>
        </w:rPr>
        <w:t>2.3.1</w:t>
      </w:r>
      <w:r>
        <w:rPr>
          <w:lang w:val="sr-Cyrl-RS"/>
        </w:rPr>
        <w:fldChar w:fldCharType="end"/>
      </w:r>
      <w:r w:rsidRPr="00145C56">
        <w:rPr>
          <w:lang w:val="sr-Cyrl-RS"/>
        </w:rPr>
        <w:t>.</w:t>
      </w:r>
    </w:p>
    <w:p w14:paraId="3926608B" w14:textId="75FEB92B" w:rsidR="0000730F" w:rsidRPr="0000730F" w:rsidRDefault="0000730F" w:rsidP="0000730F">
      <w:pPr>
        <w:rPr>
          <w:lang w:val="sr-Cyrl-RS"/>
        </w:rPr>
      </w:pPr>
      <w:r>
        <w:rPr>
          <w:lang w:val="sr-Cyrl-RS"/>
        </w:rPr>
        <w:t xml:space="preserve">За набрајање са нумерацијом треба користити стил </w:t>
      </w:r>
      <w:r w:rsidRPr="0000730F">
        <w:rPr>
          <w:i/>
          <w:lang w:val="sr-Latn-RS"/>
        </w:rPr>
        <w:t>Numeracija</w:t>
      </w:r>
      <w:r>
        <w:rPr>
          <w:lang w:val="sr-Latn-RS"/>
        </w:rPr>
        <w:t xml:space="preserve">. </w:t>
      </w:r>
      <w:r>
        <w:rPr>
          <w:lang w:val="sr-Cyrl-RS"/>
        </w:rPr>
        <w:t>Следећа листа ну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рисана је применом поменутог стила: </w:t>
      </w:r>
    </w:p>
    <w:p w14:paraId="10528187" w14:textId="77777777" w:rsidR="0000730F" w:rsidRDefault="0000730F" w:rsidP="0000730F">
      <w:pPr>
        <w:pStyle w:val="Numeracija"/>
      </w:pPr>
      <w:r>
        <w:t>Прва ставка;</w:t>
      </w:r>
    </w:p>
    <w:p w14:paraId="483FC107" w14:textId="77777777" w:rsidR="0000730F" w:rsidRDefault="0000730F" w:rsidP="0000730F">
      <w:pPr>
        <w:pStyle w:val="Numeracija"/>
      </w:pPr>
      <w:r>
        <w:t>Друга ставка;</w:t>
      </w:r>
    </w:p>
    <w:p w14:paraId="50DD1118" w14:textId="77777777" w:rsidR="0000730F" w:rsidRPr="0000730F" w:rsidRDefault="0000730F" w:rsidP="0000730F">
      <w:pPr>
        <w:pStyle w:val="Numeracija"/>
      </w:pPr>
      <w:r>
        <w:t>Трећа ставка.</w:t>
      </w:r>
    </w:p>
    <w:p w14:paraId="4BE5A09B" w14:textId="399D8699" w:rsidR="0000730F" w:rsidRDefault="0000730F" w:rsidP="0000730F">
      <w:pPr>
        <w:rPr>
          <w:lang w:val="sr-Cyrl-RS"/>
        </w:rPr>
      </w:pPr>
      <w:r w:rsidRPr="00145C56">
        <w:rPr>
          <w:lang w:val="sr-Cyrl-RS"/>
        </w:rPr>
        <w:t>Приликом постављања следеће нумерисане листе, треба повести рачуна да ли ће се бро</w:t>
      </w:r>
      <w:r w:rsidR="00B63838" w:rsidRPr="00145C56">
        <w:rPr>
          <w:lang w:val="sr-Cyrl-RS"/>
        </w:rPr>
        <w:softHyphen/>
      </w:r>
      <w:r w:rsidRPr="00145C56">
        <w:rPr>
          <w:lang w:val="sr-Cyrl-RS"/>
        </w:rPr>
        <w:t>јање надовезати на пре</w:t>
      </w:r>
      <w:r>
        <w:rPr>
          <w:lang w:val="sr-Cyrl-RS"/>
        </w:rPr>
        <w:t>тходну нумерисану листу, или ће поново отпочети од броја је</w:t>
      </w:r>
      <w:r w:rsidR="00B63838">
        <w:rPr>
          <w:lang w:val="sr-Cyrl-RS"/>
        </w:rPr>
        <w:softHyphen/>
      </w:r>
      <w:r>
        <w:rPr>
          <w:lang w:val="sr-Cyrl-RS"/>
        </w:rPr>
        <w:t>дан. Уколико се бројање надовеже, потребно је кликом на десни тастер миша избарати пр</w:t>
      </w:r>
      <w:r w:rsidR="00B63838">
        <w:rPr>
          <w:lang w:val="sr-Cyrl-RS"/>
        </w:rPr>
        <w:softHyphen/>
      </w:r>
      <w:r>
        <w:rPr>
          <w:lang w:val="sr-Cyrl-RS"/>
        </w:rPr>
        <w:t xml:space="preserve">ви број у следећој нумерисаној листи и задати команду </w:t>
      </w:r>
      <w:r w:rsidRPr="007226E8">
        <w:rPr>
          <w:i/>
        </w:rPr>
        <w:t>Restart</w:t>
      </w:r>
      <w:r w:rsidRPr="00145C56">
        <w:rPr>
          <w:i/>
          <w:lang w:val="sr-Cyrl-RS"/>
        </w:rPr>
        <w:t xml:space="preserve"> </w:t>
      </w:r>
      <w:r w:rsidRPr="007226E8">
        <w:rPr>
          <w:i/>
        </w:rPr>
        <w:t>at</w:t>
      </w:r>
      <w:r w:rsidRPr="00145C56">
        <w:rPr>
          <w:i/>
          <w:lang w:val="sr-Cyrl-RS"/>
        </w:rPr>
        <w:t xml:space="preserve"> 1</w:t>
      </w:r>
      <w:r w:rsidR="00767D41" w:rsidRPr="00145C56">
        <w:rPr>
          <w:lang w:val="sr-Cyrl-RS"/>
        </w:rPr>
        <w:t xml:space="preserve"> (</w:t>
      </w:r>
      <w:r w:rsidR="00767D41">
        <w:fldChar w:fldCharType="begin"/>
      </w:r>
      <w:r w:rsidR="00767D41" w:rsidRPr="00145C56">
        <w:rPr>
          <w:lang w:val="sr-Cyrl-RS"/>
        </w:rPr>
        <w:instrText xml:space="preserve"> </w:instrText>
      </w:r>
      <w:r w:rsidR="00767D41">
        <w:instrText>REF</w:instrText>
      </w:r>
      <w:r w:rsidR="00767D41" w:rsidRPr="00145C56">
        <w:rPr>
          <w:lang w:val="sr-Cyrl-RS"/>
        </w:rPr>
        <w:instrText xml:space="preserve"> _</w:instrText>
      </w:r>
      <w:r w:rsidR="00767D41">
        <w:instrText>Ref</w:instrText>
      </w:r>
      <w:r w:rsidR="00767D41" w:rsidRPr="00145C56">
        <w:rPr>
          <w:lang w:val="sr-Cyrl-RS"/>
        </w:rPr>
        <w:instrText>94512322 \</w:instrText>
      </w:r>
      <w:r w:rsidR="00767D41">
        <w:instrText>h</w:instrText>
      </w:r>
      <w:r w:rsidR="00767D41" w:rsidRPr="00145C56">
        <w:rPr>
          <w:lang w:val="sr-Cyrl-RS"/>
        </w:rPr>
        <w:instrText xml:space="preserve"> </w:instrText>
      </w:r>
      <w:r w:rsidR="00767D41"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2</w:t>
      </w:r>
      <w:r w:rsidR="00767D41">
        <w:fldChar w:fldCharType="end"/>
      </w:r>
      <w:r w:rsidR="00767D41" w:rsidRPr="00145C56">
        <w:rPr>
          <w:lang w:val="sr-Cyrl-RS"/>
        </w:rPr>
        <w:t>)</w:t>
      </w:r>
      <w:r w:rsidRPr="00145C56">
        <w:rPr>
          <w:lang w:val="sr-Cyrl-RS"/>
        </w:rPr>
        <w:t xml:space="preserve">, </w:t>
      </w:r>
      <w:r w:rsidR="007226E8">
        <w:rPr>
          <w:lang w:val="sr-Cyrl-RS"/>
        </w:rPr>
        <w:t>што на</w:t>
      </w:r>
      <w:r w:rsidR="00B63838">
        <w:rPr>
          <w:lang w:val="sr-Cyrl-RS"/>
        </w:rPr>
        <w:softHyphen/>
      </w:r>
      <w:r w:rsidR="007226E8">
        <w:rPr>
          <w:lang w:val="sr-Cyrl-RS"/>
        </w:rPr>
        <w:t>мер</w:t>
      </w:r>
      <w:r w:rsidR="00B63838">
        <w:rPr>
          <w:lang w:val="sr-Cyrl-RS"/>
        </w:rPr>
        <w:softHyphen/>
      </w:r>
      <w:r w:rsidR="007226E8">
        <w:rPr>
          <w:lang w:val="sr-Cyrl-RS"/>
        </w:rPr>
        <w:t>но није учињено у примеру који следи:</w:t>
      </w:r>
      <w:r>
        <w:rPr>
          <w:lang w:val="sr-Cyrl-RS"/>
        </w:rPr>
        <w:t xml:space="preserve"> </w:t>
      </w:r>
    </w:p>
    <w:p w14:paraId="434F40D0" w14:textId="77777777" w:rsidR="0000730F" w:rsidRDefault="007226E8" w:rsidP="0000730F">
      <w:pPr>
        <w:pStyle w:val="Numeracija"/>
      </w:pPr>
      <w:r>
        <w:t xml:space="preserve">Да би се ово нумерисало бројем један, треба активирати команду </w:t>
      </w:r>
      <w:r w:rsidRPr="007226E8">
        <w:rPr>
          <w:i/>
        </w:rPr>
        <w:t>Restart at 1</w:t>
      </w:r>
      <w:r>
        <w:t>; После примене ове команде вероватно ће бити потребно ручно подесити увлачење првог реда;</w:t>
      </w:r>
    </w:p>
    <w:p w14:paraId="5276319F" w14:textId="77777777" w:rsidR="007226E8" w:rsidRDefault="007226E8" w:rsidP="0000730F">
      <w:pPr>
        <w:pStyle w:val="Numeracija"/>
      </w:pPr>
      <w:r>
        <w:lastRenderedPageBreak/>
        <w:t xml:space="preserve">Ово ће се аутоматски пренумерисати бројем два, ако се на први број у листи примени команда </w:t>
      </w:r>
      <w:r w:rsidRPr="007226E8">
        <w:rPr>
          <w:i/>
        </w:rPr>
        <w:t>Restart at 1</w:t>
      </w:r>
      <w:r>
        <w:t>.</w:t>
      </w:r>
    </w:p>
    <w:p w14:paraId="1B5A743C" w14:textId="77777777" w:rsidR="00767D41" w:rsidRDefault="00767D41" w:rsidP="00767D41">
      <w:pPr>
        <w:pStyle w:val="Slika"/>
      </w:pPr>
      <w:r w:rsidRPr="00767D41">
        <w:drawing>
          <wp:inline distT="0" distB="0" distL="0" distR="0" wp14:anchorId="432A665D" wp14:editId="4CA5D4C7">
            <wp:extent cx="5760085" cy="323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E29B" w14:textId="77777777" w:rsidR="00767D41" w:rsidRPr="00767D41" w:rsidRDefault="00767D41" w:rsidP="00767D41">
      <w:pPr>
        <w:pStyle w:val="Caption"/>
        <w:rPr>
          <w:lang w:val="sr-Cyrl-RS"/>
        </w:rPr>
      </w:pPr>
      <w:bookmarkStart w:id="16" w:name="_Ref94512322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bookmarkEnd w:id="16"/>
      <w:r>
        <w:t xml:space="preserve"> </w:t>
      </w:r>
      <w:r>
        <w:rPr>
          <w:lang w:val="sr-Cyrl-RS"/>
        </w:rPr>
        <w:t>Ренумерисање новог нумерисаног списка</w:t>
      </w:r>
    </w:p>
    <w:p w14:paraId="79E75914" w14:textId="77777777" w:rsidR="00FA55A2" w:rsidRPr="00E301E1" w:rsidRDefault="00FA55A2" w:rsidP="00FA55A2">
      <w:pPr>
        <w:pStyle w:val="Heading2"/>
      </w:pPr>
      <w:bookmarkStart w:id="17" w:name="_Toc191655615"/>
      <w:r>
        <w:rPr>
          <w:lang w:val="sr-Cyrl-RS"/>
        </w:rPr>
        <w:t>Рад са заглављима (</w:t>
      </w:r>
      <w:r w:rsidRPr="00E301E1">
        <w:rPr>
          <w:i/>
        </w:rPr>
        <w:t>Header</w:t>
      </w:r>
      <w:r>
        <w:t>)</w:t>
      </w:r>
      <w:bookmarkEnd w:id="17"/>
    </w:p>
    <w:p w14:paraId="3B514F60" w14:textId="2D9C92FD" w:rsidR="00FA55A2" w:rsidRDefault="00FA55A2" w:rsidP="00FA55A2">
      <w:pPr>
        <w:rPr>
          <w:lang w:val="sr-Cyrl-RS"/>
        </w:rPr>
      </w:pPr>
      <w:r>
        <w:rPr>
          <w:lang w:val="sr-Cyrl-RS"/>
        </w:rPr>
        <w:t>У сваком поглављу, које има више од једне странице, појавиће се заглавља (</w:t>
      </w:r>
      <w:r w:rsidRPr="00E301E1">
        <w:rPr>
          <w:i/>
        </w:rPr>
        <w:t>Header</w:t>
      </w:r>
      <w:r>
        <w:t>)</w:t>
      </w:r>
      <w:r>
        <w:rPr>
          <w:lang w:val="sr-Cyrl-RS"/>
        </w:rPr>
        <w:t>. Заглавља на парним (левим) страницама не треба модификовати, а на непарним (дес</w:t>
      </w:r>
      <w:r w:rsidR="00B63838">
        <w:rPr>
          <w:lang w:val="sr-Cyrl-RS"/>
        </w:rPr>
        <w:softHyphen/>
      </w:r>
      <w:r>
        <w:rPr>
          <w:lang w:val="sr-Cyrl-RS"/>
        </w:rPr>
        <w:t>ним) треба уписати своје име и презиме и назив завршног рада. Ово је довољно ура</w:t>
      </w:r>
      <w:r w:rsidR="00B63838">
        <w:rPr>
          <w:lang w:val="sr-Cyrl-RS"/>
        </w:rPr>
        <w:softHyphen/>
      </w:r>
      <w:r>
        <w:rPr>
          <w:lang w:val="sr-Cyrl-RS"/>
        </w:rPr>
        <w:t>ди</w:t>
      </w:r>
      <w:r w:rsidR="00B63838">
        <w:rPr>
          <w:lang w:val="sr-Cyrl-RS"/>
        </w:rPr>
        <w:softHyphen/>
      </w:r>
      <w:r>
        <w:rPr>
          <w:lang w:val="sr-Cyrl-RS"/>
        </w:rPr>
        <w:t>ти у једном поглављу, после чега ће се име и презиме кандидата и назив завршног рада по</w:t>
      </w:r>
      <w:r w:rsidR="00B63838">
        <w:rPr>
          <w:lang w:val="sr-Cyrl-RS"/>
        </w:rPr>
        <w:softHyphen/>
      </w:r>
      <w:r>
        <w:rPr>
          <w:lang w:val="sr-Cyrl-RS"/>
        </w:rPr>
        <w:t>јавити у заглављима у целом документу.</w:t>
      </w:r>
    </w:p>
    <w:p w14:paraId="395EDA23" w14:textId="77777777" w:rsidR="00FA55A2" w:rsidRDefault="00FA55A2" w:rsidP="00FA55A2">
      <w:pPr>
        <w:pStyle w:val="Heading2"/>
        <w:rPr>
          <w:lang w:val="sr-Cyrl-RS"/>
        </w:rPr>
      </w:pPr>
      <w:bookmarkStart w:id="18" w:name="_Toc191655616"/>
      <w:r>
        <w:rPr>
          <w:lang w:val="sr-Cyrl-RS"/>
        </w:rPr>
        <w:t>Означавање коришћене литературе</w:t>
      </w:r>
      <w:bookmarkEnd w:id="18"/>
    </w:p>
    <w:p w14:paraId="06E33667" w14:textId="4676D076" w:rsidR="00FA55A2" w:rsidRDefault="00FA55A2" w:rsidP="00FA55A2">
      <w:pPr>
        <w:rPr>
          <w:lang w:val="sr-Cyrl-RS"/>
        </w:rPr>
      </w:pPr>
      <w:r>
        <w:rPr>
          <w:lang w:val="sr-Cyrl-RS"/>
        </w:rPr>
        <w:t>Сваки пут, када се у писању користи информација преузета из литературе (књиге, ра</w:t>
      </w:r>
      <w:r w:rsidR="00B63838">
        <w:rPr>
          <w:lang w:val="sr-Cyrl-RS"/>
        </w:rPr>
        <w:softHyphen/>
      </w:r>
      <w:r>
        <w:rPr>
          <w:lang w:val="sr-Cyrl-RS"/>
        </w:rPr>
        <w:t>дови...) или са Интернета, потребно је правилно цитирати. На месту у тексту где се на</w:t>
      </w:r>
      <w:r w:rsidR="00B63838">
        <w:rPr>
          <w:lang w:val="sr-Cyrl-RS"/>
        </w:rPr>
        <w:softHyphen/>
      </w:r>
      <w:r>
        <w:rPr>
          <w:lang w:val="sr-Cyrl-RS"/>
        </w:rPr>
        <w:t>лази цитат, илустрација или подаци преузети из неког извора, потребно је написати број референце у угластим заградама. Бројеви се изворима додељују према редоследу по</w:t>
      </w:r>
      <w:r w:rsidR="00B63838">
        <w:rPr>
          <w:lang w:val="sr-Cyrl-RS"/>
        </w:rPr>
        <w:softHyphen/>
      </w:r>
      <w:r>
        <w:rPr>
          <w:lang w:val="sr-Cyrl-RS"/>
        </w:rPr>
        <w:t>јављивања у тексту. На крају завршног рада, у поглављу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Литература</w:t>
      </w:r>
      <w:r w:rsidR="00DC0FBF">
        <w:rPr>
          <w:lang w:val="sr-Cyrl-RS"/>
        </w:rPr>
        <w:t>”</w:t>
      </w:r>
      <w:r>
        <w:rPr>
          <w:lang w:val="sr-Cyrl-RS"/>
        </w:rPr>
        <w:t>, потребно је са</w:t>
      </w:r>
      <w:r w:rsidR="00B63838">
        <w:rPr>
          <w:lang w:val="sr-Cyrl-RS"/>
        </w:rPr>
        <w:softHyphen/>
      </w:r>
      <w:r>
        <w:rPr>
          <w:lang w:val="sr-Cyrl-RS"/>
        </w:rPr>
        <w:t>чинити списак референци, према правилима цитирања које је препоручио ментор.</w:t>
      </w:r>
      <w:r w:rsidR="00D01A12">
        <w:rPr>
          <w:lang w:val="sr-Cyrl-RS"/>
        </w:rPr>
        <w:t xml:space="preserve"> </w:t>
      </w:r>
      <w:sdt>
        <w:sdtPr>
          <w:rPr>
            <w:lang w:val="sr-Cyrl-RS"/>
          </w:rPr>
          <w:id w:val="381303831"/>
          <w:citation/>
        </w:sdtPr>
        <w:sdtContent>
          <w:r w:rsidR="00EA1EFC">
            <w:rPr>
              <w:lang w:val="sr-Cyrl-RS"/>
            </w:rPr>
            <w:fldChar w:fldCharType="begin"/>
          </w:r>
          <w:r w:rsidR="00EA1EFC">
            <w:instrText>CITATION</w:instrText>
          </w:r>
          <w:r w:rsidR="00EA1EFC" w:rsidRPr="00145C56">
            <w:rPr>
              <w:lang w:val="sr-Cyrl-RS"/>
            </w:rPr>
            <w:instrText xml:space="preserve"> 22</w:instrText>
          </w:r>
          <w:r w:rsidR="00EA1EFC">
            <w:instrText>Ma</w:instrText>
          </w:r>
          <w:r w:rsidR="00EA1EFC" w:rsidRPr="00145C56">
            <w:rPr>
              <w:lang w:val="sr-Cyrl-RS"/>
            </w:rPr>
            <w:instrText xml:space="preserve"> \</w:instrText>
          </w:r>
          <w:r w:rsidR="00EA1EFC">
            <w:instrText>l</w:instrText>
          </w:r>
          <w:r w:rsidR="00EA1EFC" w:rsidRPr="00145C56">
            <w:rPr>
              <w:lang w:val="sr-Cyrl-RS"/>
            </w:rPr>
            <w:instrText xml:space="preserve"> 1033 </w:instrText>
          </w:r>
          <w:r w:rsidR="00EA1EFC">
            <w:rPr>
              <w:lang w:val="sr-Cyrl-RS"/>
            </w:rPr>
            <w:fldChar w:fldCharType="separate"/>
          </w:r>
          <w:r w:rsidR="00B63838" w:rsidRPr="00145C56">
            <w:rPr>
              <w:noProof/>
              <w:lang w:val="sr-Cyrl-RS"/>
            </w:rPr>
            <w:t>[1]</w:t>
          </w:r>
          <w:r w:rsidR="00EA1EFC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 xml:space="preserve"> </w:t>
      </w:r>
      <w:sdt>
        <w:sdtPr>
          <w:rPr>
            <w:lang w:val="sr-Cyrl-RS"/>
          </w:rPr>
          <w:id w:val="1021522598"/>
          <w:citation/>
        </w:sdtPr>
        <w:sdtContent>
          <w:r w:rsidR="00941762">
            <w:rPr>
              <w:lang w:val="sr-Cyrl-RS"/>
            </w:rPr>
            <w:fldChar w:fldCharType="begin"/>
          </w:r>
          <w:r w:rsidR="00941762">
            <w:rPr>
              <w:lang w:val="sr-Cyrl-RS"/>
            </w:rPr>
            <w:instrText xml:space="preserve"> CITATION Pri22 \l 10266 </w:instrText>
          </w:r>
          <w:r w:rsidR="00941762"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[2]</w:t>
          </w:r>
          <w:r w:rsidR="00941762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>.</w:t>
      </w:r>
    </w:p>
    <w:p w14:paraId="46E93976" w14:textId="600476E0" w:rsidR="008F48B6" w:rsidRDefault="008F48B6" w:rsidP="008F48B6">
      <w:pPr>
        <w:rPr>
          <w:lang w:val="sr-Cyrl-RS"/>
        </w:rPr>
      </w:pPr>
      <w:r>
        <w:rPr>
          <w:lang w:val="sr-Cyrl-RS"/>
        </w:rPr>
        <w:t>Означавање рефер</w:t>
      </w:r>
      <w:r w:rsidR="00941762">
        <w:rPr>
          <w:lang w:val="sr-Cyrl-RS"/>
        </w:rPr>
        <w:t>е</w:t>
      </w:r>
      <w:r>
        <w:rPr>
          <w:lang w:val="sr-Cyrl-RS"/>
        </w:rPr>
        <w:t xml:space="preserve">нци и генерисање списка на крају рада може </w:t>
      </w:r>
      <w:r w:rsidR="00941762">
        <w:rPr>
          <w:lang w:val="sr-Cyrl-RS"/>
        </w:rPr>
        <w:t xml:space="preserve">се </w:t>
      </w:r>
      <w:r>
        <w:rPr>
          <w:lang w:val="sr-Cyrl-RS"/>
        </w:rPr>
        <w:t>и ауто</w:t>
      </w:r>
      <w:r w:rsidR="00B63838">
        <w:rPr>
          <w:lang w:val="sr-Cyrl-RS"/>
        </w:rPr>
        <w:softHyphen/>
      </w:r>
      <w:r>
        <w:rPr>
          <w:lang w:val="sr-Cyrl-RS"/>
        </w:rPr>
        <w:t>ма</w:t>
      </w:r>
      <w:r w:rsidR="00B63838">
        <w:rPr>
          <w:lang w:val="sr-Cyrl-RS"/>
        </w:rPr>
        <w:softHyphen/>
      </w:r>
      <w:r>
        <w:rPr>
          <w:lang w:val="sr-Cyrl-RS"/>
        </w:rPr>
        <w:t>ти</w:t>
      </w:r>
      <w:r w:rsidR="00B63838">
        <w:rPr>
          <w:lang w:val="sr-Cyrl-RS"/>
        </w:rPr>
        <w:softHyphen/>
      </w:r>
      <w:r>
        <w:rPr>
          <w:lang w:val="sr-Cyrl-RS"/>
        </w:rPr>
        <w:t>зо</w:t>
      </w:r>
      <w:r w:rsidR="00B63838">
        <w:rPr>
          <w:lang w:val="sr-Cyrl-RS"/>
        </w:rPr>
        <w:softHyphen/>
      </w:r>
      <w:r>
        <w:rPr>
          <w:lang w:val="sr-Cyrl-RS"/>
        </w:rPr>
        <w:t>ва</w:t>
      </w:r>
      <w:r w:rsidR="00B63838">
        <w:rPr>
          <w:lang w:val="sr-Cyrl-RS"/>
        </w:rPr>
        <w:softHyphen/>
      </w:r>
      <w:r>
        <w:rPr>
          <w:lang w:val="sr-Cyrl-RS"/>
        </w:rPr>
        <w:t>ти. На први поглед, аутоматизовање рада са референцама захтева нешто више тру</w:t>
      </w:r>
      <w:r>
        <w:rPr>
          <w:lang w:val="sr-Cyrl-RS"/>
        </w:rPr>
        <w:softHyphen/>
        <w:t>да у по</w:t>
      </w:r>
      <w:r w:rsidR="00B63838">
        <w:rPr>
          <w:lang w:val="sr-Cyrl-RS"/>
        </w:rPr>
        <w:softHyphen/>
      </w:r>
      <w:r>
        <w:rPr>
          <w:lang w:val="sr-Cyrl-RS"/>
        </w:rPr>
        <w:t>четку. Међутим, гледано у целини, а поготово када се ради са већим бро</w:t>
      </w:r>
      <w:r>
        <w:rPr>
          <w:lang w:val="sr-Cyrl-RS"/>
        </w:rPr>
        <w:softHyphen/>
        <w:t>јем референци ко</w:t>
      </w:r>
      <w:r w:rsidR="00B63838">
        <w:rPr>
          <w:lang w:val="sr-Cyrl-RS"/>
        </w:rPr>
        <w:softHyphen/>
      </w:r>
      <w:r>
        <w:rPr>
          <w:lang w:val="sr-Cyrl-RS"/>
        </w:rPr>
        <w:t>је се цитирају и по више пута, и када ће аутор вероватно нак</w:t>
      </w:r>
      <w:r>
        <w:rPr>
          <w:lang w:val="sr-Cyrl-RS"/>
        </w:rPr>
        <w:softHyphen/>
      </w:r>
      <w:r w:rsidRPr="00145C56">
        <w:rPr>
          <w:lang w:val="sr-Cyrl-RS"/>
        </w:rPr>
        <w:softHyphen/>
      </w:r>
      <w:r>
        <w:rPr>
          <w:lang w:val="sr-Cyrl-RS"/>
        </w:rPr>
        <w:t>надно мењати редослед или додавати делове текста, предложена ауто</w:t>
      </w:r>
      <w:r>
        <w:rPr>
          <w:lang w:val="sr-Cyrl-RS"/>
        </w:rPr>
        <w:softHyphen/>
        <w:t>ма</w:t>
      </w:r>
      <w:r>
        <w:rPr>
          <w:lang w:val="sr-Cyrl-RS"/>
        </w:rPr>
        <w:softHyphen/>
        <w:t>ти</w:t>
      </w:r>
      <w:r>
        <w:rPr>
          <w:lang w:val="sr-Cyrl-RS"/>
        </w:rPr>
        <w:softHyphen/>
        <w:t>за</w:t>
      </w:r>
      <w:r>
        <w:rPr>
          <w:lang w:val="sr-Cyrl-RS"/>
        </w:rPr>
        <w:softHyphen/>
      </w:r>
      <w:r>
        <w:rPr>
          <w:lang w:val="sr-Cyrl-RS"/>
        </w:rPr>
        <w:softHyphen/>
        <w:t>ција ће уштедети много труда, вре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>на и живаца.</w:t>
      </w:r>
      <w:r w:rsidRPr="00145C56">
        <w:rPr>
          <w:lang w:val="sr-Cyrl-RS"/>
        </w:rPr>
        <w:t xml:space="preserve"> </w:t>
      </w:r>
      <w:r>
        <w:rPr>
          <w:lang w:val="sr-Cyrl-RS"/>
        </w:rPr>
        <w:t>Осим тога, процедура уоп</w:t>
      </w:r>
      <w:r>
        <w:rPr>
          <w:lang w:val="sr-Cyrl-RS"/>
        </w:rPr>
        <w:softHyphen/>
        <w:t>ште није компликована.</w:t>
      </w:r>
      <w:r w:rsidR="00EA1EFC">
        <w:rPr>
          <w:lang w:val="sr-Cyrl-RS"/>
        </w:rPr>
        <w:t xml:space="preserve"> </w:t>
      </w:r>
    </w:p>
    <w:p w14:paraId="7C4E45CC" w14:textId="1B8BC573" w:rsidR="008F48B6" w:rsidRDefault="008F48B6" w:rsidP="008F48B6">
      <w:pPr>
        <w:rPr>
          <w:lang w:val="sr-Cyrl-RS"/>
        </w:rPr>
      </w:pPr>
      <w:r>
        <w:rPr>
          <w:lang w:val="sr-Cyrl-RS"/>
        </w:rPr>
        <w:lastRenderedPageBreak/>
        <w:t>Први корак је да се референца унесе у базу, која је аутоматски повезана са овим до</w:t>
      </w:r>
      <w:r w:rsidR="00B63838">
        <w:rPr>
          <w:lang w:val="sr-Cyrl-RS"/>
        </w:rPr>
        <w:softHyphen/>
      </w:r>
      <w:r>
        <w:rPr>
          <w:lang w:val="sr-Cyrl-RS"/>
        </w:rPr>
        <w:softHyphen/>
        <w:t>кументом, тако да се о њој не мора посебно водити рачуна. Када се сними до</w:t>
      </w:r>
      <w:r>
        <w:rPr>
          <w:lang w:val="sr-Cyrl-RS"/>
        </w:rPr>
        <w:softHyphen/>
        <w:t>кумент, и 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за ће бити сачувана са свим, до тада унетим, референцама. </w:t>
      </w:r>
    </w:p>
    <w:p w14:paraId="61D88C75" w14:textId="77777777" w:rsidR="008F48B6" w:rsidRDefault="008F48B6" w:rsidP="008F48B6">
      <w:pPr>
        <w:rPr>
          <w:lang w:val="sr-Latn-RS"/>
        </w:rPr>
      </w:pPr>
      <w:r>
        <w:rPr>
          <w:lang w:val="sr-Cyrl-RS"/>
        </w:rPr>
        <w:t xml:space="preserve">Нову референцу треба унети у базу онда када се у тексту укаже потреба за њом. Нова референца се уноси у базу кроз комуникациони прозор </w:t>
      </w:r>
      <w:r w:rsidRPr="00AD769E">
        <w:rPr>
          <w:i/>
        </w:rPr>
        <w:t>Create</w:t>
      </w:r>
      <w:r w:rsidRPr="00145C56">
        <w:rPr>
          <w:i/>
          <w:lang w:val="sr-Cyrl-RS"/>
        </w:rPr>
        <w:t xml:space="preserve"> </w:t>
      </w:r>
      <w:r w:rsidRPr="00AD769E">
        <w:rPr>
          <w:i/>
        </w:rPr>
        <w:t>source</w:t>
      </w:r>
      <w:r w:rsidRPr="00145C56">
        <w:rPr>
          <w:lang w:val="sr-Cyrl-RS"/>
        </w:rPr>
        <w:t xml:space="preserve"> (</w:t>
      </w:r>
      <w:r>
        <w:fldChar w:fldCharType="begin"/>
      </w:r>
      <w:r w:rsidRPr="00145C56">
        <w:rPr>
          <w:lang w:val="sr-Cyrl-RS"/>
        </w:rPr>
        <w:instrText xml:space="preserve"> </w:instrText>
      </w:r>
      <w:r>
        <w:instrText>REF</w:instrText>
      </w:r>
      <w:r w:rsidRPr="00145C56">
        <w:rPr>
          <w:lang w:val="sr-Cyrl-RS"/>
        </w:rPr>
        <w:instrText xml:space="preserve"> _</w:instrText>
      </w:r>
      <w:r>
        <w:instrText>Ref</w:instrText>
      </w:r>
      <w:r w:rsidRPr="00145C56">
        <w:rPr>
          <w:lang w:val="sr-Cyrl-RS"/>
        </w:rPr>
        <w:instrText>96877123 \</w:instrText>
      </w:r>
      <w:r>
        <w:instrText>h</w:instrText>
      </w:r>
      <w:r w:rsidRPr="00145C56">
        <w:rPr>
          <w:lang w:val="sr-Cyrl-RS"/>
        </w:rPr>
        <w:instrText xml:space="preserve"> </w:instrText>
      </w:r>
      <w: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3</w:t>
      </w:r>
      <w:r>
        <w:fldChar w:fldCharType="end"/>
      </w:r>
      <w:r w:rsidRPr="00145C56">
        <w:rPr>
          <w:lang w:val="sr-Cyrl-RS"/>
        </w:rPr>
        <w:t xml:space="preserve">), </w:t>
      </w:r>
      <w:r>
        <w:rPr>
          <w:lang w:val="sr-Cyrl-RS"/>
        </w:rPr>
        <w:t xml:space="preserve">који се отвара низом команди: </w:t>
      </w:r>
      <w:r>
        <w:rPr>
          <w:i/>
        </w:rPr>
        <w:t>REFERENCES</w:t>
      </w:r>
      <w:r w:rsidRPr="00145C56">
        <w:rPr>
          <w:lang w:val="sr-Cyrl-RS"/>
        </w:rPr>
        <w:t xml:space="preserve"> –</w:t>
      </w:r>
      <w:r w:rsidRPr="0022686F">
        <w:rPr>
          <w:lang w:val="sr-Cyrl-RS"/>
        </w:rPr>
        <w:t xml:space="preserve"> </w:t>
      </w:r>
      <w:r>
        <w:rPr>
          <w:lang w:val="sr-Cyrl-RS"/>
        </w:rPr>
        <w:t xml:space="preserve">поље </w:t>
      </w:r>
      <w:r>
        <w:rPr>
          <w:i/>
        </w:rPr>
        <w:t>Citati</w:t>
      </w:r>
      <w:r w:rsidRPr="00145C56">
        <w:rPr>
          <w:i/>
          <w:lang w:val="sr-Cyrl-RS"/>
        </w:rPr>
        <w:softHyphen/>
      </w:r>
      <w:r>
        <w:rPr>
          <w:i/>
        </w:rPr>
        <w:t>ons</w:t>
      </w:r>
      <w:r>
        <w:rPr>
          <w:i/>
          <w:lang w:val="sr-Latn-RS"/>
        </w:rPr>
        <w:t>&amp;</w:t>
      </w:r>
      <w:r w:rsidRPr="0022686F">
        <w:rPr>
          <w:i/>
          <w:lang w:val="sr-Latn-RS"/>
        </w:rPr>
        <w:t>Bib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lio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graphy</w:t>
      </w:r>
      <w:r w:rsidRPr="00AD769E">
        <w:rPr>
          <w:i/>
          <w:lang w:val="sr-Latn-RS"/>
        </w:rPr>
        <w:t xml:space="preserve"> </w:t>
      </w:r>
      <w:r>
        <w:rPr>
          <w:lang w:val="sr-Latn-RS"/>
        </w:rPr>
        <w:t xml:space="preserve">– </w:t>
      </w:r>
      <w:r w:rsidRPr="0022686F">
        <w:rPr>
          <w:i/>
          <w:lang w:val="sr-Latn-RS"/>
        </w:rPr>
        <w:t>Insert Citation</w:t>
      </w:r>
      <w:r w:rsidRPr="00AD769E">
        <w:rPr>
          <w:lang w:val="sr-Latn-RS"/>
        </w:rPr>
        <w:t xml:space="preserve"> – </w:t>
      </w:r>
      <w:r w:rsidRPr="0022686F">
        <w:rPr>
          <w:i/>
          <w:lang w:val="sr-Latn-RS"/>
        </w:rPr>
        <w:t>Add New Source</w:t>
      </w:r>
      <w:r>
        <w:rPr>
          <w:lang w:val="sr-Latn-RS"/>
        </w:rPr>
        <w:t>.</w:t>
      </w:r>
    </w:p>
    <w:p w14:paraId="4B914D54" w14:textId="77777777" w:rsidR="008F48B6" w:rsidRDefault="008F48B6" w:rsidP="008F48B6">
      <w:pPr>
        <w:pStyle w:val="Slika"/>
        <w:rPr>
          <w:lang w:val="sr-Latn-RS"/>
        </w:rPr>
      </w:pPr>
      <w:r w:rsidRPr="007477C2">
        <w:drawing>
          <wp:inline distT="0" distB="0" distL="0" distR="0" wp14:anchorId="5E28C155" wp14:editId="5C8DC4BA">
            <wp:extent cx="4394199" cy="2530021"/>
            <wp:effectExtent l="0" t="0" r="698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618" t="24639" r="24633" b="23416"/>
                    <a:stretch/>
                  </pic:blipFill>
                  <pic:spPr bwMode="auto">
                    <a:xfrm>
                      <a:off x="0" y="0"/>
                      <a:ext cx="4400841" cy="25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6DC7" w14:textId="77777777" w:rsidR="008F48B6" w:rsidRDefault="008F48B6" w:rsidP="008F48B6">
      <w:pPr>
        <w:pStyle w:val="Caption"/>
        <w:rPr>
          <w:lang w:val="sr-Latn-RS"/>
        </w:rPr>
      </w:pPr>
      <w:bookmarkStart w:id="19" w:name="_Ref96877123"/>
      <w:r>
        <w:t>Сл</w:t>
      </w:r>
      <w:r w:rsidRPr="00145C56">
        <w:rPr>
          <w:lang w:val="sr-Latn-RS"/>
        </w:rPr>
        <w:t xml:space="preserve">. </w:t>
      </w:r>
      <w:r>
        <w:rPr>
          <w:noProof/>
        </w:rPr>
        <w:fldChar w:fldCharType="begin"/>
      </w:r>
      <w:r w:rsidRPr="00145C56">
        <w:rPr>
          <w:noProof/>
          <w:lang w:val="sr-Latn-RS"/>
        </w:rPr>
        <w:instrText xml:space="preserve"> STYLEREF 1 \s </w:instrText>
      </w:r>
      <w:r>
        <w:rPr>
          <w:noProof/>
        </w:rPr>
        <w:fldChar w:fldCharType="separate"/>
      </w:r>
      <w:r w:rsidR="00B63838" w:rsidRPr="00145C56">
        <w:rPr>
          <w:noProof/>
          <w:lang w:val="sr-Latn-RS"/>
        </w:rPr>
        <w:t>2</w:t>
      </w:r>
      <w:r>
        <w:rPr>
          <w:noProof/>
        </w:rPr>
        <w:fldChar w:fldCharType="end"/>
      </w:r>
      <w:r w:rsidRPr="00145C56">
        <w:rPr>
          <w:lang w:val="sr-Latn-RS"/>
        </w:rPr>
        <w:t>.</w:t>
      </w:r>
      <w:r>
        <w:rPr>
          <w:noProof/>
        </w:rPr>
        <w:fldChar w:fldCharType="begin"/>
      </w:r>
      <w:r w:rsidRPr="00145C56">
        <w:rPr>
          <w:noProof/>
          <w:lang w:val="sr-Latn-RS"/>
        </w:rPr>
        <w:instrText xml:space="preserve"> SEQ </w:instrText>
      </w:r>
      <w:r>
        <w:rPr>
          <w:noProof/>
        </w:rPr>
        <w:instrText>Сл</w:instrText>
      </w:r>
      <w:r w:rsidRPr="00145C56">
        <w:rPr>
          <w:noProof/>
          <w:lang w:val="sr-Latn-RS"/>
        </w:rPr>
        <w:instrText xml:space="preserve">. \* ARABIC \s 1 </w:instrText>
      </w:r>
      <w:r>
        <w:rPr>
          <w:noProof/>
        </w:rPr>
        <w:fldChar w:fldCharType="separate"/>
      </w:r>
      <w:r w:rsidR="00B63838" w:rsidRPr="00145C56">
        <w:rPr>
          <w:noProof/>
          <w:lang w:val="sr-Latn-RS"/>
        </w:rPr>
        <w:t>3</w:t>
      </w:r>
      <w:r>
        <w:rPr>
          <w:noProof/>
        </w:rPr>
        <w:fldChar w:fldCharType="end"/>
      </w:r>
      <w:bookmarkEnd w:id="19"/>
      <w:r w:rsidRPr="00145C56">
        <w:rPr>
          <w:lang w:val="sr-Latn-RS"/>
        </w:rPr>
        <w:t xml:space="preserve"> </w:t>
      </w:r>
      <w:r>
        <w:rPr>
          <w:lang w:val="sr-Cyrl-RS"/>
        </w:rPr>
        <w:t xml:space="preserve">Комуникациони прозор </w:t>
      </w:r>
      <w:r w:rsidRPr="00145C56">
        <w:rPr>
          <w:i/>
          <w:lang w:val="sr-Latn-RS"/>
        </w:rPr>
        <w:t>Create Source</w:t>
      </w:r>
      <w:r>
        <w:rPr>
          <w:lang w:val="sr-Latn-RS"/>
        </w:rPr>
        <w:t xml:space="preserve"> за уношење података о референци</w:t>
      </w:r>
    </w:p>
    <w:p w14:paraId="4890321A" w14:textId="7C9085C5" w:rsidR="008F48B6" w:rsidRPr="00145C56" w:rsidRDefault="008F48B6" w:rsidP="008F48B6">
      <w:pPr>
        <w:rPr>
          <w:lang w:val="sr-Cyrl-RS"/>
        </w:rPr>
      </w:pPr>
      <w:r>
        <w:rPr>
          <w:lang w:val="sr-Cyrl-RS"/>
        </w:rPr>
        <w:t xml:space="preserve">Најпре из падајућег менија </w:t>
      </w:r>
      <w:r w:rsidRPr="00145C56">
        <w:rPr>
          <w:i/>
          <w:lang w:val="sr-Latn-RS"/>
        </w:rPr>
        <w:t>Type of Source</w:t>
      </w:r>
      <w:r w:rsidRPr="00145C56">
        <w:rPr>
          <w:lang w:val="sr-Latn-RS"/>
        </w:rPr>
        <w:t xml:space="preserve"> </w:t>
      </w:r>
      <w:r>
        <w:rPr>
          <w:lang w:val="sr-Cyrl-RS"/>
        </w:rPr>
        <w:t>треба изабрати тип референце</w:t>
      </w:r>
      <w:r w:rsidRPr="00145C56">
        <w:rPr>
          <w:lang w:val="sr-Latn-RS"/>
        </w:rPr>
        <w:t>,</w:t>
      </w:r>
      <w:r>
        <w:rPr>
          <w:lang w:val="sr-Latn-RS"/>
        </w:rPr>
        <w:t xml:space="preserve"> </w:t>
      </w:r>
      <w:r>
        <w:rPr>
          <w:lang w:val="sr-Cyrl-RS"/>
        </w:rPr>
        <w:t>а затим паж</w:t>
      </w:r>
      <w:r w:rsidR="00B63838">
        <w:rPr>
          <w:lang w:val="sr-Cyrl-RS"/>
        </w:rPr>
        <w:softHyphen/>
      </w:r>
      <w:r>
        <w:rPr>
          <w:lang w:val="sr-Cyrl-RS"/>
        </w:rPr>
        <w:t xml:space="preserve">љиво попунити потребна поља. Командом </w:t>
      </w:r>
      <w:r w:rsidRPr="007477C2">
        <w:rPr>
          <w:i/>
        </w:rPr>
        <w:t>Show</w:t>
      </w:r>
      <w:r w:rsidRPr="00145C56">
        <w:rPr>
          <w:i/>
          <w:lang w:val="sr-Cyrl-RS"/>
        </w:rPr>
        <w:t xml:space="preserve"> </w:t>
      </w:r>
      <w:r w:rsidRPr="007477C2">
        <w:rPr>
          <w:i/>
        </w:rPr>
        <w:t>A</w:t>
      </w:r>
      <w:r>
        <w:rPr>
          <w:i/>
        </w:rPr>
        <w:t>l</w:t>
      </w:r>
      <w:r w:rsidRPr="007477C2">
        <w:rPr>
          <w:i/>
        </w:rPr>
        <w:t>l</w:t>
      </w:r>
      <w:r w:rsidRPr="00145C56">
        <w:rPr>
          <w:i/>
          <w:lang w:val="sr-Cyrl-RS"/>
        </w:rPr>
        <w:t xml:space="preserve"> </w:t>
      </w:r>
      <w:r w:rsidRPr="007477C2">
        <w:rPr>
          <w:i/>
        </w:rPr>
        <w:t>Bibliography</w:t>
      </w:r>
      <w:r w:rsidRPr="00145C56">
        <w:rPr>
          <w:i/>
          <w:lang w:val="sr-Cyrl-RS"/>
        </w:rPr>
        <w:t xml:space="preserve"> </w:t>
      </w:r>
      <w:r w:rsidRPr="007477C2">
        <w:rPr>
          <w:i/>
        </w:rPr>
        <w:t>Fie</w:t>
      </w:r>
      <w:r>
        <w:rPr>
          <w:i/>
        </w:rPr>
        <w:t>l</w:t>
      </w:r>
      <w:r w:rsidRPr="007477C2">
        <w:rPr>
          <w:i/>
        </w:rPr>
        <w:t>ds</w:t>
      </w:r>
      <w:r w:rsidRPr="00145C56">
        <w:rPr>
          <w:lang w:val="sr-Cyrl-RS"/>
        </w:rPr>
        <w:t xml:space="preserve"> </w:t>
      </w:r>
      <w:r>
        <w:rPr>
          <w:lang w:val="sr-Cyrl-RS"/>
        </w:rPr>
        <w:t>отварају се до</w:t>
      </w:r>
      <w:r w:rsidR="00B63838">
        <w:rPr>
          <w:lang w:val="sr-Cyrl-RS"/>
        </w:rPr>
        <w:softHyphen/>
      </w:r>
      <w:r>
        <w:rPr>
          <w:lang w:val="sr-Cyrl-RS"/>
        </w:rPr>
        <w:t>датна поља, која су приликом отварања комуникационог прозора подразумевано била зат</w:t>
      </w:r>
      <w:r w:rsidR="00B63838">
        <w:rPr>
          <w:lang w:val="sr-Cyrl-RS"/>
        </w:rPr>
        <w:softHyphen/>
      </w:r>
      <w:r>
        <w:rPr>
          <w:lang w:val="sr-Cyrl-RS"/>
        </w:rPr>
        <w:t>ворена. Дакле, треба попунити све што аутор же</w:t>
      </w:r>
      <w:r w:rsidRPr="00145C56">
        <w:rPr>
          <w:lang w:val="sr-Cyrl-RS"/>
        </w:rPr>
        <w:softHyphen/>
      </w:r>
      <w:r>
        <w:rPr>
          <w:lang w:val="sr-Cyrl-RS"/>
        </w:rPr>
        <w:t>ли да се прикаже у списку референци, који ће бити генерисан у од</w:t>
      </w:r>
      <w:r>
        <w:rPr>
          <w:lang w:val="sr-Cyrl-RS"/>
        </w:rPr>
        <w:softHyphen/>
        <w:t>го</w:t>
      </w:r>
      <w:r>
        <w:rPr>
          <w:lang w:val="sr-Cyrl-RS"/>
        </w:rPr>
        <w:softHyphen/>
        <w:t>ва</w:t>
      </w:r>
      <w:r>
        <w:rPr>
          <w:lang w:val="sr-Cyrl-RS"/>
        </w:rPr>
        <w:softHyphen/>
        <w:t>ра</w:t>
      </w:r>
      <w:r>
        <w:rPr>
          <w:lang w:val="sr-Cyrl-RS"/>
        </w:rPr>
        <w:softHyphen/>
        <w:t>ју</w:t>
      </w:r>
      <w:r>
        <w:rPr>
          <w:lang w:val="sr-Cyrl-RS"/>
        </w:rPr>
        <w:softHyphen/>
        <w:t>ћем поглављу пред крај документа. Овде је, као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мер, убачена ознака за Интернет референцу о </w:t>
      </w:r>
      <w:r>
        <w:t>IEEE</w:t>
      </w:r>
      <w:r w:rsidRPr="00145C56">
        <w:rPr>
          <w:lang w:val="sr-Cyrl-RS"/>
        </w:rPr>
        <w:t xml:space="preserve"> </w:t>
      </w:r>
      <w:r>
        <w:rPr>
          <w:lang w:val="sr-Cyrl-RS"/>
        </w:rPr>
        <w:t xml:space="preserve">систему цитирања </w:t>
      </w:r>
      <w:sdt>
        <w:sdtPr>
          <w:rPr>
            <w:lang w:val="sr-Cyrl-RS"/>
          </w:rPr>
          <w:id w:val="1090519716"/>
          <w:citation/>
        </w:sdtPr>
        <w:sdtContent>
          <w:r>
            <w:rPr>
              <w:lang w:val="sr-Cyrl-RS"/>
            </w:rPr>
            <w:fldChar w:fldCharType="begin"/>
          </w:r>
          <w:r>
            <w:instrText>CITATION</w:instrText>
          </w:r>
          <w:r w:rsidRPr="00145C56">
            <w:rPr>
              <w:lang w:val="sr-Cyrl-RS"/>
            </w:rPr>
            <w:instrText xml:space="preserve"> </w:instrText>
          </w:r>
          <w:r>
            <w:instrText>Fre</w:instrText>
          </w:r>
          <w:r w:rsidRPr="00145C56">
            <w:rPr>
              <w:lang w:val="sr-Cyrl-RS"/>
            </w:rPr>
            <w:instrText>22 \</w:instrText>
          </w:r>
          <w:r>
            <w:instrText>l</w:instrText>
          </w:r>
          <w:r w:rsidRPr="00145C56">
            <w:rPr>
              <w:lang w:val="sr-Cyrl-RS"/>
            </w:rPr>
            <w:instrText xml:space="preserve"> 1033 </w:instrText>
          </w:r>
          <w:r>
            <w:rPr>
              <w:lang w:val="sr-Cyrl-RS"/>
            </w:rPr>
            <w:fldChar w:fldCharType="separate"/>
          </w:r>
          <w:r w:rsidR="00B63838" w:rsidRPr="00145C56">
            <w:rPr>
              <w:noProof/>
              <w:lang w:val="sr-Cyrl-RS"/>
            </w:rPr>
            <w:t>[3]</w:t>
          </w:r>
          <w:r>
            <w:rPr>
              <w:lang w:val="sr-Cyrl-RS"/>
            </w:rPr>
            <w:fldChar w:fldCharType="end"/>
          </w:r>
        </w:sdtContent>
      </w:sdt>
      <w:r w:rsidRPr="00145C56">
        <w:rPr>
          <w:lang w:val="sr-Cyrl-RS"/>
        </w:rPr>
        <w:t xml:space="preserve">. </w:t>
      </w:r>
    </w:p>
    <w:p w14:paraId="5EDEDBDF" w14:textId="77777777" w:rsidR="008F48B6" w:rsidRPr="00145C56" w:rsidRDefault="008F48B6" w:rsidP="008F48B6">
      <w:pPr>
        <w:rPr>
          <w:lang w:val="sr-Cyrl-RS"/>
        </w:rPr>
      </w:pPr>
      <w:r>
        <w:rPr>
          <w:lang w:val="sr-Cyrl-RS"/>
        </w:rPr>
        <w:t>Да би се ознака референце исписала као цео број у угластим заградама, не</w:t>
      </w:r>
      <w:r>
        <w:rPr>
          <w:lang w:val="sr-Cyrl-RS"/>
        </w:rPr>
        <w:softHyphen/>
        <w:t>оп</w:t>
      </w:r>
      <w:r>
        <w:rPr>
          <w:lang w:val="sr-Cyrl-RS"/>
        </w:rPr>
        <w:softHyphen/>
        <w:t xml:space="preserve">ходно је из падајућег менија </w:t>
      </w:r>
      <w:r>
        <w:rPr>
          <w:i/>
        </w:rPr>
        <w:t>Style</w:t>
      </w:r>
      <w:r w:rsidRPr="00145C56">
        <w:rPr>
          <w:i/>
          <w:lang w:val="sr-Cyrl-RS"/>
        </w:rPr>
        <w:t xml:space="preserve">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 xml:space="preserve"> изабрати </w:t>
      </w:r>
      <w:r w:rsidRPr="00145C56">
        <w:rPr>
          <w:lang w:val="sr-Cyrl-RS"/>
        </w:rPr>
        <w:t>„</w:t>
      </w:r>
      <w:r>
        <w:t>IEEE</w:t>
      </w:r>
      <w:r w:rsidRPr="00145C56">
        <w:rPr>
          <w:lang w:val="sr-Cyrl-RS"/>
        </w:rPr>
        <w:t xml:space="preserve"> (2006)”</w:t>
      </w:r>
      <w:r>
        <w:rPr>
          <w:lang w:val="sr-Cyrl-RS"/>
        </w:rPr>
        <w:t xml:space="preserve"> </w:t>
      </w:r>
      <w:r w:rsidRPr="00145C56">
        <w:rPr>
          <w:lang w:val="sr-Cyrl-RS"/>
        </w:rPr>
        <w:t>(</w:t>
      </w:r>
      <w:r>
        <w:fldChar w:fldCharType="begin"/>
      </w:r>
      <w:r w:rsidRPr="00145C56">
        <w:rPr>
          <w:lang w:val="sr-Cyrl-RS"/>
        </w:rPr>
        <w:instrText xml:space="preserve"> </w:instrText>
      </w:r>
      <w:r>
        <w:instrText>REF</w:instrText>
      </w:r>
      <w:r w:rsidRPr="00145C56">
        <w:rPr>
          <w:lang w:val="sr-Cyrl-RS"/>
        </w:rPr>
        <w:instrText xml:space="preserve"> _</w:instrText>
      </w:r>
      <w:r>
        <w:instrText>Ref</w:instrText>
      </w:r>
      <w:r w:rsidRPr="00145C56">
        <w:rPr>
          <w:lang w:val="sr-Cyrl-RS"/>
        </w:rPr>
        <w:instrText>96878665 \</w:instrText>
      </w:r>
      <w:r>
        <w:instrText>h</w:instrText>
      </w:r>
      <w:r w:rsidRPr="00145C56">
        <w:rPr>
          <w:lang w:val="sr-Cyrl-RS"/>
        </w:rPr>
        <w:instrText xml:space="preserve"> </w:instrText>
      </w:r>
      <w: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4</w:t>
      </w:r>
      <w:r>
        <w:fldChar w:fldCharType="end"/>
      </w:r>
      <w:r>
        <w:rPr>
          <w:lang w:val="sr-Cyrl-RS"/>
        </w:rPr>
        <w:t>)</w:t>
      </w:r>
      <w:r w:rsidRPr="00145C56">
        <w:rPr>
          <w:lang w:val="sr-Cyrl-RS"/>
        </w:rPr>
        <w:t>.</w:t>
      </w:r>
    </w:p>
    <w:p w14:paraId="26A5DE58" w14:textId="4F68D711" w:rsidR="008F48B6" w:rsidRPr="00920725" w:rsidRDefault="008F48B6" w:rsidP="008F48B6">
      <w:pPr>
        <w:rPr>
          <w:lang w:val="sr-Cyrl-RS"/>
        </w:rPr>
      </w:pPr>
      <w:r>
        <w:rPr>
          <w:lang w:val="sr-Cyrl-RS"/>
        </w:rPr>
        <w:t xml:space="preserve">Ознака за постојећу референцу може да се убаци поново, и на неко друго место у тексту, као што ће то бити у примеру на крају ове реченице </w:t>
      </w:r>
      <w:sdt>
        <w:sdtPr>
          <w:rPr>
            <w:lang w:val="sr-Cyrl-RS"/>
          </w:rPr>
          <w:id w:val="-1674026749"/>
          <w:citation/>
        </w:sdtPr>
        <w:sdtContent>
          <w:r>
            <w:rPr>
              <w:lang w:val="sr-Cyrl-RS"/>
            </w:rPr>
            <w:fldChar w:fldCharType="begin"/>
          </w:r>
          <w:r>
            <w:rPr>
              <w:lang w:val="sr-Cyrl-RS"/>
            </w:rPr>
            <w:instrText xml:space="preserve"> CITATION Fre22 \l 10266 </w:instrText>
          </w:r>
          <w:r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[3]</w:t>
          </w:r>
          <w:r>
            <w:rPr>
              <w:lang w:val="sr-Cyrl-RS"/>
            </w:rPr>
            <w:fldChar w:fldCharType="end"/>
          </w:r>
        </w:sdtContent>
      </w:sdt>
      <w:r>
        <w:rPr>
          <w:lang w:val="sr-Cyrl-RS"/>
        </w:rPr>
        <w:t>. Ознака референце је уба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чена тако што је, док је курзор био на крају претходне реченице, отворен падајући мени </w:t>
      </w:r>
      <w:r>
        <w:rPr>
          <w:i/>
        </w:rPr>
        <w:t>Insert</w:t>
      </w:r>
      <w:r w:rsidRPr="00145C56">
        <w:rPr>
          <w:i/>
          <w:lang w:val="sr-Cyrl-RS"/>
        </w:rPr>
        <w:t xml:space="preserve"> </w:t>
      </w:r>
      <w:r>
        <w:rPr>
          <w:i/>
        </w:rPr>
        <w:t>Citation</w:t>
      </w:r>
      <w:r w:rsidRPr="00145C56">
        <w:rPr>
          <w:i/>
          <w:lang w:val="sr-Cyrl-RS"/>
        </w:rPr>
        <w:t xml:space="preserve"> </w:t>
      </w:r>
      <w:r w:rsidRPr="00145C56">
        <w:rPr>
          <w:lang w:val="sr-Cyrl-RS"/>
        </w:rPr>
        <w:t>(</w:t>
      </w:r>
      <w:r>
        <w:fldChar w:fldCharType="begin"/>
      </w:r>
      <w:r w:rsidRPr="00145C56">
        <w:rPr>
          <w:lang w:val="sr-Cyrl-RS"/>
        </w:rPr>
        <w:instrText xml:space="preserve"> </w:instrText>
      </w:r>
      <w:r>
        <w:instrText>REF</w:instrText>
      </w:r>
      <w:r w:rsidRPr="00145C56">
        <w:rPr>
          <w:lang w:val="sr-Cyrl-RS"/>
        </w:rPr>
        <w:instrText xml:space="preserve"> _</w:instrText>
      </w:r>
      <w:r>
        <w:instrText>Ref</w:instrText>
      </w:r>
      <w:r w:rsidRPr="00145C56">
        <w:rPr>
          <w:lang w:val="sr-Cyrl-RS"/>
        </w:rPr>
        <w:instrText>96878665 \</w:instrText>
      </w:r>
      <w:r>
        <w:instrText>h</w:instrText>
      </w:r>
      <w:r w:rsidRPr="00145C56">
        <w:rPr>
          <w:lang w:val="sr-Cyrl-RS"/>
        </w:rPr>
        <w:instrText xml:space="preserve"> </w:instrText>
      </w:r>
      <w: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4</w:t>
      </w:r>
      <w:r>
        <w:fldChar w:fldCharType="end"/>
      </w:r>
      <w:r>
        <w:rPr>
          <w:lang w:val="sr-Cyrl-RS"/>
        </w:rPr>
        <w:t>) и из њега изабрана одговарајућа, претходно дефинисана, референца.</w:t>
      </w:r>
    </w:p>
    <w:p w14:paraId="444F91C3" w14:textId="77777777" w:rsidR="008F48B6" w:rsidRDefault="008F48B6" w:rsidP="008F48B6">
      <w:pPr>
        <w:pStyle w:val="Slika"/>
        <w:rPr>
          <w:lang w:val="sr-Latn-RS"/>
        </w:rPr>
      </w:pPr>
      <w:r w:rsidRPr="00260626">
        <w:drawing>
          <wp:inline distT="0" distB="0" distL="0" distR="0" wp14:anchorId="45C0EE29" wp14:editId="157D6587">
            <wp:extent cx="4135119" cy="1554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3460" b="48839"/>
                    <a:stretch/>
                  </pic:blipFill>
                  <pic:spPr bwMode="auto">
                    <a:xfrm>
                      <a:off x="0" y="0"/>
                      <a:ext cx="4136400" cy="155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BDBB" w14:textId="77777777" w:rsidR="008F48B6" w:rsidRDefault="008F48B6" w:rsidP="008F48B6">
      <w:pPr>
        <w:pStyle w:val="Caption"/>
        <w:rPr>
          <w:lang w:val="sr-Cyrl-RS"/>
        </w:rPr>
      </w:pPr>
      <w:bookmarkStart w:id="20" w:name="_Ref96878665"/>
      <w:r>
        <w:t>Сл</w:t>
      </w:r>
      <w:r w:rsidRPr="00145C56">
        <w:rPr>
          <w:lang w:val="sr-Latn-RS"/>
        </w:rPr>
        <w:t xml:space="preserve">. </w:t>
      </w:r>
      <w:r>
        <w:rPr>
          <w:noProof/>
        </w:rPr>
        <w:fldChar w:fldCharType="begin"/>
      </w:r>
      <w:r w:rsidRPr="00145C56">
        <w:rPr>
          <w:noProof/>
          <w:lang w:val="sr-Latn-RS"/>
        </w:rPr>
        <w:instrText xml:space="preserve"> STYLEREF 1 \s </w:instrText>
      </w:r>
      <w:r>
        <w:rPr>
          <w:noProof/>
        </w:rPr>
        <w:fldChar w:fldCharType="separate"/>
      </w:r>
      <w:r w:rsidR="00B63838" w:rsidRPr="00145C56">
        <w:rPr>
          <w:noProof/>
          <w:lang w:val="sr-Latn-RS"/>
        </w:rPr>
        <w:t>2</w:t>
      </w:r>
      <w:r>
        <w:rPr>
          <w:noProof/>
        </w:rPr>
        <w:fldChar w:fldCharType="end"/>
      </w:r>
      <w:r w:rsidRPr="00145C56">
        <w:rPr>
          <w:lang w:val="sr-Latn-RS"/>
        </w:rPr>
        <w:t>.</w:t>
      </w:r>
      <w:r>
        <w:rPr>
          <w:noProof/>
        </w:rPr>
        <w:fldChar w:fldCharType="begin"/>
      </w:r>
      <w:r w:rsidRPr="00145C56">
        <w:rPr>
          <w:noProof/>
          <w:lang w:val="sr-Latn-RS"/>
        </w:rPr>
        <w:instrText xml:space="preserve"> SEQ </w:instrText>
      </w:r>
      <w:r>
        <w:rPr>
          <w:noProof/>
        </w:rPr>
        <w:instrText>Сл</w:instrText>
      </w:r>
      <w:r w:rsidRPr="00145C56">
        <w:rPr>
          <w:noProof/>
          <w:lang w:val="sr-Latn-RS"/>
        </w:rPr>
        <w:instrText xml:space="preserve">. \* ARABIC \s 1 </w:instrText>
      </w:r>
      <w:r>
        <w:rPr>
          <w:noProof/>
        </w:rPr>
        <w:fldChar w:fldCharType="separate"/>
      </w:r>
      <w:r w:rsidR="00B63838" w:rsidRPr="00145C56">
        <w:rPr>
          <w:noProof/>
          <w:lang w:val="sr-Latn-RS"/>
        </w:rPr>
        <w:t>4</w:t>
      </w:r>
      <w:r>
        <w:rPr>
          <w:noProof/>
        </w:rPr>
        <w:fldChar w:fldCharType="end"/>
      </w:r>
      <w:bookmarkEnd w:id="20"/>
      <w:r w:rsidRPr="00145C56">
        <w:rPr>
          <w:lang w:val="sr-Latn-RS"/>
        </w:rPr>
        <w:t xml:space="preserve"> </w:t>
      </w:r>
      <w:r>
        <w:rPr>
          <w:lang w:val="sr-Cyrl-RS"/>
        </w:rPr>
        <w:t xml:space="preserve">Падајући мени </w:t>
      </w:r>
      <w:r w:rsidRPr="00145C56">
        <w:rPr>
          <w:i/>
          <w:lang w:val="sr-Latn-RS"/>
        </w:rPr>
        <w:t>Insert Citation</w:t>
      </w:r>
      <w:r w:rsidRPr="00145C56">
        <w:rPr>
          <w:lang w:val="sr-Latn-RS"/>
        </w:rPr>
        <w:t xml:space="preserve"> </w:t>
      </w:r>
      <w:r>
        <w:rPr>
          <w:lang w:val="sr-Cyrl-RS"/>
        </w:rPr>
        <w:t>за убацивање ознаке референце</w:t>
      </w:r>
    </w:p>
    <w:p w14:paraId="7B960FCE" w14:textId="63533E86" w:rsidR="008F48B6" w:rsidRDefault="008F48B6" w:rsidP="00FA55A2">
      <w:pPr>
        <w:rPr>
          <w:lang w:val="sr-Cyrl-RS"/>
        </w:rPr>
      </w:pPr>
      <w:r>
        <w:rPr>
          <w:lang w:val="sr-Cyrl-RS"/>
        </w:rPr>
        <w:lastRenderedPageBreak/>
        <w:t>Списак референци је већ генерисан у поглављу</w:t>
      </w:r>
      <w:r w:rsidR="00B63838" w:rsidRPr="00145C56">
        <w:rPr>
          <w:lang w:val="sr-Cyrl-RS"/>
        </w:rPr>
        <w:t xml:space="preserve"> </w:t>
      </w:r>
      <w:r w:rsidR="00B63838">
        <w:fldChar w:fldCharType="begin"/>
      </w:r>
      <w:r w:rsidR="00B63838" w:rsidRPr="00145C56">
        <w:rPr>
          <w:lang w:val="sr-Cyrl-RS"/>
        </w:rPr>
        <w:instrText xml:space="preserve"> </w:instrText>
      </w:r>
      <w:r w:rsidR="00B63838">
        <w:instrText>REF</w:instrText>
      </w:r>
      <w:r w:rsidR="00B63838" w:rsidRPr="00145C56">
        <w:rPr>
          <w:lang w:val="sr-Cyrl-RS"/>
        </w:rPr>
        <w:instrText xml:space="preserve"> _</w:instrText>
      </w:r>
      <w:r w:rsidR="00B63838">
        <w:instrText>Ref</w:instrText>
      </w:r>
      <w:r w:rsidR="00B63838" w:rsidRPr="00145C56">
        <w:rPr>
          <w:lang w:val="sr-Cyrl-RS"/>
        </w:rPr>
        <w:instrText>102858449 \</w:instrText>
      </w:r>
      <w:r w:rsidR="00B63838">
        <w:instrText>r</w:instrText>
      </w:r>
      <w:r w:rsidR="00B63838" w:rsidRPr="00145C56">
        <w:rPr>
          <w:lang w:val="sr-Cyrl-RS"/>
        </w:rPr>
        <w:instrText xml:space="preserve"> \</w:instrText>
      </w:r>
      <w:r w:rsidR="00B63838">
        <w:instrText>h</w:instrText>
      </w:r>
      <w:r w:rsidR="00B63838" w:rsidRPr="00145C56">
        <w:rPr>
          <w:lang w:val="sr-Cyrl-RS"/>
        </w:rPr>
        <w:instrText xml:space="preserve"> </w:instrText>
      </w:r>
      <w:r w:rsidR="00B63838">
        <w:fldChar w:fldCharType="separate"/>
      </w:r>
      <w:r w:rsidR="00B63838" w:rsidRPr="00145C56">
        <w:rPr>
          <w:lang w:val="sr-Cyrl-RS"/>
        </w:rPr>
        <w:t>6</w:t>
      </w:r>
      <w:r w:rsidR="00B63838">
        <w:fldChar w:fldCharType="end"/>
      </w:r>
      <w:r w:rsidR="00B63838" w:rsidRPr="00145C56">
        <w:rPr>
          <w:lang w:val="sr-Cyrl-RS"/>
        </w:rPr>
        <w:t xml:space="preserve">. </w:t>
      </w:r>
      <w:r w:rsidR="00B63838">
        <w:fldChar w:fldCharType="begin"/>
      </w:r>
      <w:r w:rsidR="00B63838" w:rsidRPr="00145C56">
        <w:rPr>
          <w:lang w:val="sr-Cyrl-RS"/>
        </w:rPr>
        <w:instrText xml:space="preserve"> </w:instrText>
      </w:r>
      <w:r w:rsidR="00B63838">
        <w:instrText>REF</w:instrText>
      </w:r>
      <w:r w:rsidR="00B63838" w:rsidRPr="00145C56">
        <w:rPr>
          <w:lang w:val="sr-Cyrl-RS"/>
        </w:rPr>
        <w:instrText xml:space="preserve"> _</w:instrText>
      </w:r>
      <w:r w:rsidR="00B63838">
        <w:instrText>Ref</w:instrText>
      </w:r>
      <w:r w:rsidR="00B63838" w:rsidRPr="00145C56">
        <w:rPr>
          <w:lang w:val="sr-Cyrl-RS"/>
        </w:rPr>
        <w:instrText>102858453 \</w:instrText>
      </w:r>
      <w:r w:rsidR="00B63838">
        <w:instrText>h</w:instrText>
      </w:r>
      <w:r w:rsidR="00B63838" w:rsidRPr="00145C56">
        <w:rPr>
          <w:lang w:val="sr-Cyrl-RS"/>
        </w:rPr>
        <w:instrText xml:space="preserve"> </w:instrText>
      </w:r>
      <w:r w:rsidR="00B63838">
        <w:fldChar w:fldCharType="separate"/>
      </w:r>
      <w:r w:rsidR="00B63838">
        <w:t>ЛИТЕРАТУРА</w:t>
      </w:r>
      <w:r w:rsidR="00B63838">
        <w:fldChar w:fldCharType="end"/>
      </w:r>
      <w:r>
        <w:rPr>
          <w:lang w:val="sr-Cyrl-RS"/>
        </w:rPr>
        <w:t>. Списак ре</w:t>
      </w:r>
      <w:r>
        <w:rPr>
          <w:lang w:val="sr-Cyrl-RS"/>
        </w:rPr>
        <w:softHyphen/>
        <w:t xml:space="preserve">ференци се, иначе, генерише неком од команди из падајућег менија </w:t>
      </w:r>
      <w:r>
        <w:rPr>
          <w:i/>
        </w:rPr>
        <w:t>Bib</w:t>
      </w:r>
      <w:r>
        <w:rPr>
          <w:i/>
        </w:rPr>
        <w:softHyphen/>
        <w:t>li</w:t>
      </w:r>
      <w:r>
        <w:rPr>
          <w:i/>
        </w:rPr>
        <w:softHyphen/>
        <w:t>o</w:t>
      </w:r>
      <w:r>
        <w:rPr>
          <w:i/>
        </w:rPr>
        <w:softHyphen/>
        <w:t>gra</w:t>
      </w:r>
      <w:r>
        <w:rPr>
          <w:i/>
        </w:rPr>
        <w:softHyphen/>
        <w:t xml:space="preserve">fy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>.</w:t>
      </w:r>
    </w:p>
    <w:p w14:paraId="55AABE0C" w14:textId="77777777" w:rsidR="00FA55A2" w:rsidRDefault="00FA55A2" w:rsidP="00FA55A2">
      <w:pPr>
        <w:pStyle w:val="Heading2"/>
        <w:rPr>
          <w:lang w:val="sr-Cyrl-RS"/>
        </w:rPr>
      </w:pPr>
      <w:bookmarkStart w:id="21" w:name="_Toc191655617"/>
      <w:r>
        <w:rPr>
          <w:lang w:val="sr-Cyrl-RS"/>
        </w:rPr>
        <w:t>Аутоматско генерисање садржаја</w:t>
      </w:r>
      <w:bookmarkEnd w:id="21"/>
    </w:p>
    <w:p w14:paraId="1249A7C8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Кандидати који су </w:t>
      </w:r>
      <w:r w:rsidR="0044489D">
        <w:rPr>
          <w:lang w:val="sr-Cyrl-RS"/>
        </w:rPr>
        <w:t xml:space="preserve">за означавање насловa </w:t>
      </w:r>
      <w:r>
        <w:rPr>
          <w:lang w:val="sr-Cyrl-RS"/>
        </w:rPr>
        <w:t xml:space="preserve">доследно користили стилове </w:t>
      </w:r>
      <w:r w:rsidRPr="00C1581A">
        <w:rPr>
          <w:i/>
        </w:rPr>
        <w:t>Heading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x</w:t>
      </w:r>
      <w:r>
        <w:rPr>
          <w:lang w:val="sr-Cyrl-RS"/>
        </w:rPr>
        <w:t xml:space="preserve">, </w:t>
      </w:r>
      <w:r>
        <w:rPr>
          <w:lang w:val="sr-Latn-RS"/>
        </w:rPr>
        <w:t>могу да у сваком тренутку генеришу актуелну верзију садржаја, који се налази на трећо</w:t>
      </w:r>
      <w:r>
        <w:rPr>
          <w:lang w:val="sr-Cyrl-RS"/>
        </w:rPr>
        <w:t>ј страници.</w:t>
      </w:r>
    </w:p>
    <w:p w14:paraId="2EB659D5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Курзор треба поставити негде изнад садржаја</w:t>
      </w:r>
      <w:r w:rsidRPr="00145C56">
        <w:rPr>
          <w:lang w:val="sr-Cyrl-RS"/>
        </w:rPr>
        <w:t>,</w:t>
      </w:r>
      <w:r>
        <w:rPr>
          <w:lang w:val="sr-Cyrl-RS"/>
        </w:rPr>
        <w:t xml:space="preserve"> притиснути де</w:t>
      </w:r>
      <w:r w:rsidR="0044489D">
        <w:rPr>
          <w:lang w:val="sr-Cyrl-RS"/>
        </w:rPr>
        <w:t>с</w:t>
      </w:r>
      <w:r>
        <w:rPr>
          <w:lang w:val="sr-Cyrl-RS"/>
        </w:rPr>
        <w:t>ни тастер миша, после чега се појављује</w:t>
      </w:r>
      <w:r w:rsidR="0044489D">
        <w:rPr>
          <w:lang w:val="sr-Cyrl-RS"/>
        </w:rPr>
        <w:t xml:space="preserve"> </w:t>
      </w:r>
      <w:r>
        <w:rPr>
          <w:lang w:val="sr-Cyrl-RS"/>
        </w:rPr>
        <w:t xml:space="preserve">мени у коме се налази команда </w:t>
      </w:r>
      <w:r w:rsidRPr="00767D41">
        <w:rPr>
          <w:i/>
        </w:rPr>
        <w:t>Update</w:t>
      </w:r>
      <w:r w:rsidRPr="00145C56">
        <w:rPr>
          <w:i/>
          <w:lang w:val="sr-Cyrl-RS"/>
        </w:rPr>
        <w:t xml:space="preserve"> </w:t>
      </w:r>
      <w:r w:rsidRPr="00767D41">
        <w:rPr>
          <w:i/>
        </w:rPr>
        <w:t>Field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_Ref94512641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5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 w:rsidRPr="00145C56">
        <w:rPr>
          <w:lang w:val="sr-Cyrl-RS"/>
        </w:rPr>
        <w:t xml:space="preserve">, </w:t>
      </w:r>
      <w:r w:rsidR="0044489D">
        <w:rPr>
          <w:lang w:val="sr-Cyrl-RS"/>
        </w:rPr>
        <w:t>која отвара ма</w:t>
      </w:r>
      <w:r>
        <w:rPr>
          <w:lang w:val="sr-Cyrl-RS"/>
        </w:rPr>
        <w:t>њи проз</w:t>
      </w:r>
      <w:r w:rsidR="00767D41">
        <w:rPr>
          <w:lang w:val="sr-Cyrl-RS"/>
        </w:rPr>
        <w:t>о</w:t>
      </w:r>
      <w:r>
        <w:rPr>
          <w:lang w:val="sr-Cyrl-RS"/>
        </w:rPr>
        <w:t>р са две команде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_Ref94512650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 w:rsidRPr="00145C56">
        <w:rPr>
          <w:lang w:val="sr-Cyrl-RS"/>
        </w:rPr>
        <w:t xml:space="preserve">Сл. </w:t>
      </w:r>
      <w:r w:rsidR="00B63838" w:rsidRPr="00145C56">
        <w:rPr>
          <w:noProof/>
          <w:lang w:val="sr-Cyrl-RS"/>
        </w:rPr>
        <w:t>2</w:t>
      </w:r>
      <w:r w:rsidR="00B63838" w:rsidRPr="00145C56">
        <w:rPr>
          <w:lang w:val="sr-Cyrl-RS"/>
        </w:rPr>
        <w:t>.</w:t>
      </w:r>
      <w:r w:rsidR="00B63838" w:rsidRPr="00145C56">
        <w:rPr>
          <w:noProof/>
          <w:lang w:val="sr-Cyrl-RS"/>
        </w:rPr>
        <w:t>6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>
        <w:rPr>
          <w:lang w:val="sr-Cyrl-RS"/>
        </w:rPr>
        <w:t xml:space="preserve">: </w:t>
      </w:r>
      <w:r w:rsidRPr="00C1581A">
        <w:rPr>
          <w:i/>
        </w:rPr>
        <w:t>Update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page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numbers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only</w:t>
      </w:r>
      <w:r>
        <w:rPr>
          <w:lang w:val="sr-Cyrl-RS"/>
        </w:rPr>
        <w:t xml:space="preserve"> (исправља само бројеве страница)</w:t>
      </w:r>
      <w:r w:rsidRPr="00145C56">
        <w:rPr>
          <w:lang w:val="sr-Cyrl-RS"/>
        </w:rPr>
        <w:t xml:space="preserve">, </w:t>
      </w:r>
      <w:r>
        <w:rPr>
          <w:lang w:val="sr-Cyrl-RS"/>
        </w:rPr>
        <w:t xml:space="preserve">или </w:t>
      </w:r>
      <w:r w:rsidRPr="00C1581A">
        <w:rPr>
          <w:i/>
        </w:rPr>
        <w:t>Update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entire</w:t>
      </w:r>
      <w:r w:rsidRPr="00145C56">
        <w:rPr>
          <w:i/>
          <w:lang w:val="sr-Cyrl-RS"/>
        </w:rPr>
        <w:t xml:space="preserve"> </w:t>
      </w:r>
      <w:r w:rsidRPr="00C1581A">
        <w:rPr>
          <w:i/>
        </w:rPr>
        <w:t>table</w:t>
      </w:r>
      <w:r>
        <w:rPr>
          <w:lang w:val="sr-Cyrl-RS"/>
        </w:rPr>
        <w:t xml:space="preserve"> (исправља цео садржај).</w:t>
      </w:r>
    </w:p>
    <w:p w14:paraId="24A1005F" w14:textId="77777777" w:rsidR="00767D41" w:rsidRDefault="00767D41" w:rsidP="00FC4999">
      <w:pPr>
        <w:pStyle w:val="Slika"/>
      </w:pPr>
      <w:r w:rsidRPr="00767D41">
        <w:drawing>
          <wp:inline distT="0" distB="0" distL="0" distR="0" wp14:anchorId="10E0ABB7" wp14:editId="00295D39">
            <wp:extent cx="5540400" cy="3114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F4A2" w14:textId="77777777" w:rsidR="008123D4" w:rsidRPr="00767D41" w:rsidRDefault="00767D41" w:rsidP="00767D41">
      <w:pPr>
        <w:pStyle w:val="Caption"/>
        <w:rPr>
          <w:lang w:val="sr-Cyrl-RS"/>
        </w:rPr>
      </w:pPr>
      <w:bookmarkStart w:id="22" w:name="_Ref94512641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5</w:t>
      </w:r>
      <w:r w:rsidR="006571B6">
        <w:rPr>
          <w:noProof/>
        </w:rPr>
        <w:fldChar w:fldCharType="end"/>
      </w:r>
      <w:bookmarkEnd w:id="22"/>
      <w:r>
        <w:rPr>
          <w:lang w:val="sr-Cyrl-RS"/>
        </w:rPr>
        <w:t xml:space="preserve"> Први корак у занављању садржаја</w:t>
      </w:r>
    </w:p>
    <w:p w14:paraId="1390C691" w14:textId="77777777" w:rsidR="00767D41" w:rsidRDefault="00767D41" w:rsidP="00767D41">
      <w:pPr>
        <w:pStyle w:val="Slika"/>
        <w:rPr>
          <w:lang w:val="sr-Cyrl-RS"/>
        </w:rPr>
      </w:pPr>
      <w:r w:rsidRPr="00767D41">
        <w:lastRenderedPageBreak/>
        <w:drawing>
          <wp:inline distT="0" distB="0" distL="0" distR="0" wp14:anchorId="216B8A06" wp14:editId="208994E1">
            <wp:extent cx="5544000" cy="311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68BE" w14:textId="77777777" w:rsidR="00767D41" w:rsidRDefault="00767D41" w:rsidP="00767D41">
      <w:pPr>
        <w:pStyle w:val="Caption"/>
        <w:rPr>
          <w:lang w:val="sr-Cyrl-RS"/>
        </w:rPr>
      </w:pPr>
      <w:bookmarkStart w:id="23" w:name="_Ref94512650"/>
      <w:r w:rsidRPr="00145C56">
        <w:rPr>
          <w:lang w:val="sr-Cyrl-RS"/>
        </w:rPr>
        <w:t xml:space="preserve">Сл. </w:t>
      </w:r>
      <w:r w:rsidR="006571B6">
        <w:rPr>
          <w:noProof/>
        </w:rPr>
        <w:fldChar w:fldCharType="begin"/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instrText>STYLEREF</w:instrText>
      </w:r>
      <w:r w:rsidR="006571B6" w:rsidRPr="00145C56">
        <w:rPr>
          <w:noProof/>
          <w:lang w:val="sr-Cyrl-RS"/>
        </w:rPr>
        <w:instrText xml:space="preserve"> 1 \</w:instrText>
      </w:r>
      <w:r w:rsidR="006571B6">
        <w:rPr>
          <w:noProof/>
        </w:rPr>
        <w:instrText>s</w:instrText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fldChar w:fldCharType="separate"/>
      </w:r>
      <w:r w:rsidR="00B63838" w:rsidRPr="00145C56">
        <w:rPr>
          <w:noProof/>
          <w:lang w:val="sr-Cyrl-RS"/>
        </w:rPr>
        <w:t>2</w:t>
      </w:r>
      <w:r w:rsidR="006571B6">
        <w:rPr>
          <w:noProof/>
        </w:rPr>
        <w:fldChar w:fldCharType="end"/>
      </w:r>
      <w:r w:rsidRPr="00145C56">
        <w:rPr>
          <w:lang w:val="sr-Cyrl-RS"/>
        </w:rPr>
        <w:t>.</w:t>
      </w:r>
      <w:r w:rsidR="006571B6">
        <w:rPr>
          <w:noProof/>
        </w:rPr>
        <w:fldChar w:fldCharType="begin"/>
      </w:r>
      <w:r w:rsidR="006571B6" w:rsidRPr="00145C56">
        <w:rPr>
          <w:noProof/>
          <w:lang w:val="sr-Cyrl-RS"/>
        </w:rPr>
        <w:instrText xml:space="preserve"> </w:instrText>
      </w:r>
      <w:r w:rsidR="006571B6">
        <w:rPr>
          <w:noProof/>
        </w:rPr>
        <w:instrText>SEQ</w:instrText>
      </w:r>
      <w:r w:rsidR="006571B6" w:rsidRPr="00145C56">
        <w:rPr>
          <w:noProof/>
          <w:lang w:val="sr-Cyrl-RS"/>
        </w:rPr>
        <w:instrText xml:space="preserve"> Сл. \* </w:instrText>
      </w:r>
      <w:r w:rsidR="006571B6">
        <w:rPr>
          <w:noProof/>
        </w:rPr>
        <w:instrText>ARABIC</w:instrText>
      </w:r>
      <w:r w:rsidR="006571B6" w:rsidRPr="00145C56">
        <w:rPr>
          <w:noProof/>
          <w:lang w:val="sr-Cyrl-RS"/>
        </w:rPr>
        <w:instrText xml:space="preserve"> \</w:instrText>
      </w:r>
      <w:r w:rsidR="006571B6">
        <w:rPr>
          <w:noProof/>
        </w:rPr>
        <w:instrText>s</w:instrText>
      </w:r>
      <w:r w:rsidR="006571B6" w:rsidRPr="00145C56">
        <w:rPr>
          <w:noProof/>
          <w:lang w:val="sr-Cyrl-RS"/>
        </w:rPr>
        <w:instrText xml:space="preserve"> 1 </w:instrText>
      </w:r>
      <w:r w:rsidR="006571B6">
        <w:rPr>
          <w:noProof/>
        </w:rPr>
        <w:fldChar w:fldCharType="separate"/>
      </w:r>
      <w:r w:rsidR="00B63838" w:rsidRPr="00145C56">
        <w:rPr>
          <w:noProof/>
          <w:lang w:val="sr-Cyrl-RS"/>
        </w:rPr>
        <w:t>6</w:t>
      </w:r>
      <w:r w:rsidR="006571B6">
        <w:rPr>
          <w:noProof/>
        </w:rPr>
        <w:fldChar w:fldCharType="end"/>
      </w:r>
      <w:bookmarkEnd w:id="23"/>
      <w:r>
        <w:rPr>
          <w:lang w:val="sr-Cyrl-RS"/>
        </w:rPr>
        <w:t xml:space="preserve"> Прозор за бирање начина занављања садржаја: само бројеви страница или комплетно занављање</w:t>
      </w:r>
    </w:p>
    <w:p w14:paraId="0DA5001E" w14:textId="77777777" w:rsidR="00767D41" w:rsidRPr="00767D41" w:rsidRDefault="00767D41" w:rsidP="00767D41">
      <w:pPr>
        <w:rPr>
          <w:lang w:val="sr-Cyrl-RS"/>
        </w:rPr>
        <w:sectPr w:rsidR="00767D41" w:rsidRPr="00767D41" w:rsidSect="00CC56CC">
          <w:headerReference w:type="even" r:id="rId32"/>
          <w:headerReference w:type="default" r:id="rId33"/>
          <w:headerReference w:type="first" r:id="rId34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E023021" w14:textId="77777777" w:rsidR="00A02011" w:rsidRDefault="008123D4" w:rsidP="008123D4">
      <w:pPr>
        <w:pStyle w:val="Heading1"/>
      </w:pPr>
      <w:bookmarkStart w:id="24" w:name="_Toc191655618"/>
      <w:r>
        <w:rPr>
          <w:caps w:val="0"/>
        </w:rPr>
        <w:lastRenderedPageBreak/>
        <w:t>ЕКСПЕРИМЕНТАЛНИ ДЕО</w:t>
      </w:r>
      <w:bookmarkEnd w:id="24"/>
    </w:p>
    <w:p w14:paraId="04FD226E" w14:textId="6D227D3E" w:rsidR="00A02011" w:rsidRDefault="002E6374" w:rsidP="00A02011">
      <w:pPr>
        <w:rPr>
          <w:lang w:val="sr-Cyrl-RS"/>
        </w:rPr>
      </w:pPr>
      <w:r>
        <w:rPr>
          <w:lang w:val="sr-Cyrl-RS"/>
        </w:rPr>
        <w:t>На дну последње странице овог документа налази се табела, коју кандидат мора да попуни пре него што преда коначну верзију чла</w:t>
      </w:r>
      <w:r w:rsidR="001C0D5E">
        <w:rPr>
          <w:lang w:val="sr-Cyrl-RS"/>
        </w:rPr>
        <w:t>н</w:t>
      </w:r>
      <w:r>
        <w:rPr>
          <w:lang w:val="sr-Cyrl-RS"/>
        </w:rPr>
        <w:t>овима комисије.</w:t>
      </w:r>
    </w:p>
    <w:p w14:paraId="7E1E9187" w14:textId="77777777" w:rsidR="00A02011" w:rsidRDefault="00A02011" w:rsidP="00A02011">
      <w:pPr>
        <w:rPr>
          <w:lang w:val="sr-Cyrl-RS"/>
        </w:rPr>
      </w:pPr>
    </w:p>
    <w:p w14:paraId="75C1D164" w14:textId="77777777" w:rsidR="002E6374" w:rsidRDefault="002E6374" w:rsidP="00A02011">
      <w:pPr>
        <w:rPr>
          <w:lang w:val="sr-Cyrl-RS"/>
        </w:rPr>
        <w:sectPr w:rsidR="002E6374" w:rsidSect="00CC56CC">
          <w:headerReference w:type="first" r:id="rId35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78AD228" w14:textId="77777777" w:rsidR="001C7A23" w:rsidRDefault="008123D4" w:rsidP="008123D4">
      <w:pPr>
        <w:pStyle w:val="Heading1"/>
      </w:pPr>
      <w:bookmarkStart w:id="25" w:name="_Toc191655619"/>
      <w:r>
        <w:rPr>
          <w:caps w:val="0"/>
        </w:rPr>
        <w:lastRenderedPageBreak/>
        <w:t>РЕЗУЛТАТИ И ДИСКУСИЈА</w:t>
      </w:r>
      <w:bookmarkEnd w:id="25"/>
    </w:p>
    <w:p w14:paraId="13AD0081" w14:textId="77777777" w:rsidR="008123D4" w:rsidRDefault="008123D4" w:rsidP="008123D4">
      <w:pPr>
        <w:rPr>
          <w:lang w:val="sr-Cyrl-RS"/>
        </w:rPr>
      </w:pPr>
    </w:p>
    <w:p w14:paraId="6EF922A3" w14:textId="77777777" w:rsidR="00C1581A" w:rsidRDefault="00C1581A" w:rsidP="008123D4">
      <w:pPr>
        <w:rPr>
          <w:lang w:val="sr-Cyrl-RS"/>
        </w:rPr>
        <w:sectPr w:rsidR="00C1581A" w:rsidSect="00CC56CC">
          <w:headerReference w:type="first" r:id="rId36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6B2B5E2" w14:textId="77777777" w:rsidR="008123D4" w:rsidRDefault="008123D4" w:rsidP="008123D4">
      <w:pPr>
        <w:pStyle w:val="Heading1"/>
        <w:rPr>
          <w:caps w:val="0"/>
        </w:rPr>
      </w:pPr>
      <w:bookmarkStart w:id="26" w:name="_Toc191655620"/>
      <w:r>
        <w:rPr>
          <w:caps w:val="0"/>
        </w:rPr>
        <w:lastRenderedPageBreak/>
        <w:t>ЗАКЉУЧАК</w:t>
      </w:r>
      <w:bookmarkEnd w:id="26"/>
    </w:p>
    <w:p w14:paraId="70F883E1" w14:textId="77777777" w:rsidR="008123D4" w:rsidRDefault="008123D4" w:rsidP="008123D4">
      <w:pPr>
        <w:rPr>
          <w:lang w:val="sr-Cyrl-RS"/>
        </w:rPr>
      </w:pPr>
    </w:p>
    <w:p w14:paraId="08E83458" w14:textId="77777777" w:rsidR="00C1581A" w:rsidRDefault="00C1581A" w:rsidP="008123D4">
      <w:pPr>
        <w:rPr>
          <w:lang w:val="sr-Cyrl-RS"/>
        </w:rPr>
        <w:sectPr w:rsidR="00C1581A" w:rsidSect="00CC56CC">
          <w:headerReference w:type="first" r:id="rId37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F2CD322" w14:textId="77777777" w:rsidR="008123D4" w:rsidRDefault="008123D4" w:rsidP="008123D4">
      <w:pPr>
        <w:pStyle w:val="Heading1"/>
      </w:pPr>
      <w:bookmarkStart w:id="27" w:name="_Ref102858422"/>
      <w:bookmarkStart w:id="28" w:name="_Ref102858449"/>
      <w:bookmarkStart w:id="29" w:name="_Ref102858453"/>
      <w:bookmarkStart w:id="30" w:name="_Toc191655621"/>
      <w:r>
        <w:lastRenderedPageBreak/>
        <w:t>ЛИТЕРАТУРА</w:t>
      </w:r>
      <w:bookmarkEnd w:id="27"/>
      <w:bookmarkEnd w:id="28"/>
      <w:bookmarkEnd w:id="29"/>
      <w:bookmarkEnd w:id="30"/>
    </w:p>
    <w:p w14:paraId="2304F919" w14:textId="77777777" w:rsidR="00B63838" w:rsidRDefault="00EA1EFC" w:rsidP="001C0D5E">
      <w:pPr>
        <w:pStyle w:val="Literatura"/>
        <w:rPr>
          <w:rFonts w:asciiTheme="minorHAnsi" w:hAnsiTheme="minorHAnsi"/>
          <w:noProof/>
          <w:lang w:val="en-US"/>
        </w:rPr>
      </w:pPr>
      <w:r>
        <w:fldChar w:fldCharType="begin"/>
      </w:r>
      <w:r>
        <w:rPr>
          <w:lang w:val="en-US"/>
        </w:rPr>
        <w:instrText xml:space="preserve"> BIBLIOGRAPHY  \l 1033 </w:instrText>
      </w:r>
      <w:r>
        <w:fldChar w:fldCharType="separate"/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503"/>
      </w:tblGrid>
      <w:tr w:rsidR="00B63838" w14:paraId="25AA64E8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0D98E861" w14:textId="77777777" w:rsidR="00B63838" w:rsidRDefault="00B63838">
            <w:pPr>
              <w:pStyle w:val="Bibliography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4663" w:type="pct"/>
            <w:hideMark/>
          </w:tcPr>
          <w:p w14:paraId="3E1779D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ЈУ Народна и универзитетска библиотека Републике Српске, "Цитирање литературе, плагијаризам и библиографски алати," [Online]. Available: https://nub.rs/info/za-korisnike/citirae-literature-plagiarizam-i-bibliografski-alati/?L=3. [Accessed 31 03 2022].</w:t>
            </w:r>
          </w:p>
        </w:tc>
      </w:tr>
      <w:tr w:rsidR="00B63838" w14:paraId="21334C99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14EDE16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4663" w:type="pct"/>
            <w:hideMark/>
          </w:tcPr>
          <w:p w14:paraId="04ED5DC7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"Primeri citiranja bibliografskih jedinica primenom različitih stilova," 31 03 2022. [Online]. Available: https://nub.rs/fileadmin/informacione_usluge/citiranje/Primjeri_svih_stilova_citiranja.pdf.</w:t>
            </w:r>
          </w:p>
        </w:tc>
      </w:tr>
      <w:tr w:rsidR="00B63838" w14:paraId="5A719791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480E50FD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[3] </w:t>
            </w:r>
          </w:p>
        </w:tc>
        <w:tc>
          <w:tcPr>
            <w:tcW w:w="4663" w:type="pct"/>
            <w:hideMark/>
          </w:tcPr>
          <w:p w14:paraId="6845D7B8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a Chegg service, "Free IEEE Citation Generator," a Chegg service, 2001-2022. [Online]. Available: https://www.citethisforme.com/citation-generator/ieee. [Accessed 27 Februar 2022].</w:t>
            </w:r>
          </w:p>
        </w:tc>
      </w:tr>
    </w:tbl>
    <w:p w14:paraId="52D07AD4" w14:textId="77777777" w:rsidR="00B63838" w:rsidRDefault="00B63838">
      <w:pPr>
        <w:divId w:val="2078361625"/>
        <w:rPr>
          <w:rFonts w:eastAsia="Times New Roman"/>
          <w:noProof/>
        </w:rPr>
      </w:pPr>
    </w:p>
    <w:p w14:paraId="590D9A5F" w14:textId="0C05E7CA" w:rsidR="008F48B6" w:rsidRDefault="00EA1EFC" w:rsidP="001C0D5E">
      <w:pPr>
        <w:pStyle w:val="Literatura"/>
      </w:pPr>
      <w:r>
        <w:fldChar w:fldCharType="end"/>
      </w:r>
    </w:p>
    <w:p w14:paraId="79E80F9E" w14:textId="77777777" w:rsidR="008F48B6" w:rsidRPr="001C0D5E" w:rsidRDefault="008F48B6" w:rsidP="001C0D5E">
      <w:pPr>
        <w:pStyle w:val="Literatura"/>
      </w:pPr>
    </w:p>
    <w:p w14:paraId="1B551076" w14:textId="77777777" w:rsidR="002E7E12" w:rsidRDefault="002E7E12" w:rsidP="008123D4">
      <w:pPr>
        <w:rPr>
          <w:lang w:val="sr-Cyrl-RS"/>
        </w:rPr>
        <w:sectPr w:rsidR="002E7E12" w:rsidSect="00CC56CC">
          <w:headerReference w:type="first" r:id="rId38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9653E55" w14:textId="77777777" w:rsidR="008123D4" w:rsidRDefault="008123D4" w:rsidP="008123D4">
      <w:pPr>
        <w:pStyle w:val="Heading1"/>
      </w:pPr>
      <w:bookmarkStart w:id="31" w:name="_Toc191655622"/>
      <w:r>
        <w:lastRenderedPageBreak/>
        <w:t>СПИСАК ОЗНАКА И СКРАЋЕНИЦА</w:t>
      </w:r>
      <w:bookmarkEnd w:id="31"/>
    </w:p>
    <w:p w14:paraId="2C1516F3" w14:textId="754A2C60" w:rsidR="00C1581A" w:rsidRPr="00C1581A" w:rsidRDefault="005C3464" w:rsidP="00C1581A">
      <w:pPr>
        <w:rPr>
          <w:lang w:val="sr-Cyrl-RS"/>
        </w:rPr>
      </w:pPr>
      <w:r>
        <w:rPr>
          <w:lang w:val="sr-Cyrl-RS"/>
        </w:rPr>
        <w:t>Овде треба уписати списак ознака и скраћеница уколико постоји. У супротном, обрисати целу ову страну</w:t>
      </w:r>
      <w:r w:rsidRPr="000643F7">
        <w:t xml:space="preserve"> </w:t>
      </w:r>
      <w:r w:rsidRPr="000643F7">
        <w:rPr>
          <w:lang w:val="sr-Cyrl-RS"/>
        </w:rPr>
        <w:t>и уклонити наслов из садржаја</w:t>
      </w:r>
      <w:r>
        <w:rPr>
          <w:lang w:val="sr-Cyrl-RS"/>
        </w:rPr>
        <w:t>.</w:t>
      </w:r>
    </w:p>
    <w:p w14:paraId="401E3A79" w14:textId="77777777" w:rsidR="008123D4" w:rsidRDefault="008123D4" w:rsidP="008123D4">
      <w:pPr>
        <w:rPr>
          <w:lang w:val="sr-Cyrl-RS"/>
        </w:rPr>
        <w:sectPr w:rsidR="008123D4" w:rsidSect="00CC56CC">
          <w:headerReference w:type="first" r:id="rId39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2B617C2" w14:textId="77777777" w:rsidR="008123D4" w:rsidRDefault="008123D4" w:rsidP="008123D4">
      <w:pPr>
        <w:pStyle w:val="Heading1"/>
      </w:pPr>
      <w:bookmarkStart w:id="32" w:name="_Toc191655623"/>
      <w:r>
        <w:lastRenderedPageBreak/>
        <w:t>ДОДАТАК А</w:t>
      </w:r>
      <w:bookmarkEnd w:id="32"/>
    </w:p>
    <w:p w14:paraId="7EBA6B94" w14:textId="2C867094" w:rsidR="008123D4" w:rsidRDefault="005C3464" w:rsidP="008123D4">
      <w:pPr>
        <w:rPr>
          <w:lang w:val="sr-Cyrl-RS"/>
        </w:rPr>
      </w:pPr>
      <w:r>
        <w:rPr>
          <w:lang w:val="sr-Cyrl-RS"/>
        </w:rPr>
        <w:t>Овде треба уписати додатак уколико постоји. У супротном, обрисати целу ову страну</w:t>
      </w:r>
      <w:r w:rsidRPr="00D1021C">
        <w:t xml:space="preserve"> </w:t>
      </w:r>
      <w:r w:rsidRPr="00D1021C">
        <w:rPr>
          <w:lang w:val="sr-Cyrl-RS"/>
        </w:rPr>
        <w:t>и уклонити наслов из садржаја</w:t>
      </w:r>
      <w:r>
        <w:rPr>
          <w:lang w:val="sr-Cyrl-RS"/>
        </w:rPr>
        <w:t>.</w:t>
      </w:r>
    </w:p>
    <w:p w14:paraId="50BE0181" w14:textId="77777777" w:rsidR="002E7E12" w:rsidRDefault="002E7E12" w:rsidP="008123D4">
      <w:pPr>
        <w:rPr>
          <w:lang w:val="sr-Cyrl-RS"/>
        </w:rPr>
        <w:sectPr w:rsidR="002E7E12" w:rsidSect="00CC56CC">
          <w:headerReference w:type="first" r:id="rId40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89"/>
      </w:tblGrid>
      <w:tr w:rsidR="002E7E12" w14:paraId="185E2134" w14:textId="77777777" w:rsidTr="002E7E12">
        <w:tc>
          <w:tcPr>
            <w:tcW w:w="2972" w:type="dxa"/>
          </w:tcPr>
          <w:p w14:paraId="244C8BB4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Име и презиме кандидата:</w:t>
            </w:r>
          </w:p>
        </w:tc>
        <w:tc>
          <w:tcPr>
            <w:tcW w:w="6089" w:type="dxa"/>
          </w:tcPr>
          <w:p w14:paraId="27984A10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  <w:tr w:rsidR="002E7E12" w14:paraId="57297AB8" w14:textId="77777777" w:rsidTr="002E7E12">
        <w:tc>
          <w:tcPr>
            <w:tcW w:w="2972" w:type="dxa"/>
          </w:tcPr>
          <w:p w14:paraId="6E2C961D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t>Датум рођења:</w:t>
            </w:r>
          </w:p>
        </w:tc>
        <w:tc>
          <w:tcPr>
            <w:tcW w:w="6089" w:type="dxa"/>
          </w:tcPr>
          <w:p w14:paraId="3F87C8A7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</w:tbl>
    <w:p w14:paraId="6D55CCB1" w14:textId="77777777" w:rsidR="002E7E12" w:rsidRPr="008123D4" w:rsidRDefault="002E7E12" w:rsidP="002E6374">
      <w:pPr>
        <w:rPr>
          <w:lang w:val="sr-Cyrl-RS"/>
        </w:rPr>
      </w:pPr>
    </w:p>
    <w:sectPr w:rsidR="002E7E12" w:rsidRPr="008123D4" w:rsidSect="002E7E12">
      <w:headerReference w:type="first" r:id="rId41"/>
      <w:pgSz w:w="11907" w:h="16839" w:code="9"/>
      <w:pgMar w:top="1418" w:right="1418" w:bottom="1418" w:left="1418" w:header="709" w:footer="709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E2655" w14:textId="77777777" w:rsidR="00A4624F" w:rsidRDefault="00A4624F" w:rsidP="00A02011">
      <w:pPr>
        <w:spacing w:before="0"/>
      </w:pPr>
      <w:r>
        <w:separator/>
      </w:r>
    </w:p>
  </w:endnote>
  <w:endnote w:type="continuationSeparator" w:id="0">
    <w:p w14:paraId="68AB2FED" w14:textId="77777777" w:rsidR="00A4624F" w:rsidRDefault="00A4624F" w:rsidP="00A020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3B2F" w14:textId="77777777" w:rsidR="00136D3F" w:rsidRDefault="00136D3F" w:rsidP="002A2467">
    <w:pPr>
      <w:pStyle w:val="Footer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920C" w14:textId="77777777" w:rsidR="0065580E" w:rsidRDefault="0065580E" w:rsidP="00CA20A5">
    <w:pPr>
      <w:pStyle w:val="Footer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F9A1" w14:textId="77777777" w:rsidR="0065580E" w:rsidRPr="0065580E" w:rsidRDefault="0065580E" w:rsidP="0065580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5F050" w14:textId="77777777" w:rsidR="00136D3F" w:rsidRPr="00CA20A5" w:rsidRDefault="00136D3F" w:rsidP="00CA20A5">
    <w:pPr>
      <w:pStyle w:val="Footer"/>
      <w:ind w:firstLine="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87A5" w14:textId="77777777" w:rsidR="00D06327" w:rsidRDefault="00D06327" w:rsidP="002A2467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1A469" w14:textId="77777777" w:rsidR="00A4624F" w:rsidRDefault="00A4624F" w:rsidP="00A02011">
      <w:pPr>
        <w:spacing w:before="0"/>
      </w:pPr>
      <w:r>
        <w:separator/>
      </w:r>
    </w:p>
  </w:footnote>
  <w:footnote w:type="continuationSeparator" w:id="0">
    <w:p w14:paraId="756F2A70" w14:textId="77777777" w:rsidR="00A4624F" w:rsidRDefault="00A4624F" w:rsidP="00A020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1C4D" w14:textId="77777777" w:rsidR="0065580E" w:rsidRPr="0027207F" w:rsidRDefault="0065580E" w:rsidP="0027207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A4C4" w14:textId="77777777" w:rsidR="001A053F" w:rsidRDefault="001A053F" w:rsidP="00CA20A5">
    <w:pPr>
      <w:pStyle w:val="Header"/>
      <w:ind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588B" w14:textId="77777777" w:rsidR="005C3464" w:rsidRDefault="005C3464" w:rsidP="00F42602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>
      <w:rPr>
        <w:noProof/>
        <w:sz w:val="22"/>
        <w:lang w:val="sr-Cyrl-RS"/>
      </w:rPr>
      <w:t>8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D93D" w14:textId="77777777" w:rsidR="005C3464" w:rsidRDefault="005C3464" w:rsidP="0065580E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>
      <w:rPr>
        <w:sz w:val="22"/>
        <w:lang w:val="sr-Cyrl-RS"/>
      </w:rPr>
      <w:t>Име Презиме: Наслов завршног 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>
      <w:rPr>
        <w:noProof/>
        <w:sz w:val="22"/>
        <w:lang w:val="sr-Cyrl-RS"/>
      </w:rPr>
      <w:t>7</w:t>
    </w:r>
    <w:r w:rsidRPr="00CC56CC">
      <w:rPr>
        <w:noProof/>
        <w:sz w:val="22"/>
        <w:lang w:val="sr-Cyrl-RS"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BD7E" w14:textId="77777777" w:rsidR="005C3464" w:rsidRDefault="005C3464" w:rsidP="00CA20A5">
    <w:pPr>
      <w:pStyle w:val="Header"/>
      <w:ind w:firstLine="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12CE" w14:textId="77777777" w:rsidR="005C3464" w:rsidRDefault="005C3464" w:rsidP="00CA20A5">
    <w:pPr>
      <w:pStyle w:val="Header"/>
      <w:ind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A6A80" w14:textId="77777777" w:rsidR="005C3464" w:rsidRDefault="005C3464" w:rsidP="00CA20A5">
    <w:pPr>
      <w:pStyle w:val="Header"/>
      <w:ind w:firstLine="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4DFA5" w14:textId="77777777" w:rsidR="005C3464" w:rsidRDefault="005C3464" w:rsidP="00CA20A5">
    <w:pPr>
      <w:pStyle w:val="Header"/>
      <w:ind w:firstLine="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31230" w14:textId="77777777" w:rsidR="005C3464" w:rsidRDefault="005C3464" w:rsidP="00CA20A5">
    <w:pPr>
      <w:pStyle w:val="Header"/>
      <w:ind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E9334" w14:textId="77777777" w:rsidR="005C3464" w:rsidRDefault="005C3464" w:rsidP="00CA20A5">
    <w:pPr>
      <w:pStyle w:val="Header"/>
      <w:ind w:firstLine="0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6C7D" w14:textId="77777777" w:rsidR="005C3464" w:rsidRDefault="005C3464" w:rsidP="00CA20A5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D80B" w14:textId="72D3805D" w:rsidR="0065580E" w:rsidRPr="005C3464" w:rsidRDefault="0065580E" w:rsidP="005C3464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139" w14:textId="77777777" w:rsidR="005C3464" w:rsidRDefault="005C3464" w:rsidP="00CA20A5">
    <w:pPr>
      <w:pStyle w:val="Header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DA48" w14:textId="77777777" w:rsidR="0065580E" w:rsidRDefault="0065580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5F21" w14:textId="2B479E21" w:rsidR="00503AD1" w:rsidRPr="00B424D3" w:rsidRDefault="00503AD1" w:rsidP="00B424D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5460" w14:textId="77777777" w:rsidR="00503AD1" w:rsidRDefault="00503AD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4786" w14:textId="1D169E3B" w:rsidR="00136D3F" w:rsidRPr="005C3464" w:rsidRDefault="00136D3F" w:rsidP="005C346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78C" w14:textId="77777777" w:rsidR="00D06327" w:rsidRDefault="00D0632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6A5F" w14:textId="71A1D547" w:rsidR="005C3464" w:rsidRPr="005C3464" w:rsidRDefault="005C3464" w:rsidP="005C3464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>
      <w:rPr>
        <w:sz w:val="22"/>
        <w:lang w:val="sr-Cyrl-RS"/>
      </w:rPr>
      <w:t>4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932B" w14:textId="6BD9323E" w:rsidR="005C3464" w:rsidRPr="005C3464" w:rsidRDefault="005C3464" w:rsidP="005C3464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>
      <w:rPr>
        <w:sz w:val="22"/>
        <w:lang w:val="sr-Cyrl-RS"/>
      </w:rPr>
      <w:t>Име Презиме: Наслов завршног 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>
      <w:rPr>
        <w:sz w:val="22"/>
        <w:lang w:val="sr-Cyrl-RS"/>
      </w:rPr>
      <w:t>5</w:t>
    </w:r>
    <w:r w:rsidRPr="00CC56CC">
      <w:rPr>
        <w:noProof/>
        <w:sz w:val="22"/>
        <w:lang w:val="sr-Cyrl-R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6DCA"/>
    <w:multiLevelType w:val="hybridMultilevel"/>
    <w:tmpl w:val="CB0042A0"/>
    <w:lvl w:ilvl="0" w:tplc="BAEA580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839"/>
    <w:multiLevelType w:val="hybridMultilevel"/>
    <w:tmpl w:val="59989612"/>
    <w:lvl w:ilvl="0" w:tplc="F6D62544">
      <w:start w:val="1"/>
      <w:numFmt w:val="decimal"/>
      <w:pStyle w:val="Numeracija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FF7986"/>
    <w:multiLevelType w:val="multilevel"/>
    <w:tmpl w:val="E09C829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C0B39DB"/>
    <w:multiLevelType w:val="hybridMultilevel"/>
    <w:tmpl w:val="EA763972"/>
    <w:lvl w:ilvl="0" w:tplc="2FB6BCC0">
      <w:start w:val="1"/>
      <w:numFmt w:val="bullet"/>
      <w:pStyle w:val="Nabraj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697377">
    <w:abstractNumId w:val="2"/>
  </w:num>
  <w:num w:numId="2" w16cid:durableId="1701200827">
    <w:abstractNumId w:val="3"/>
  </w:num>
  <w:num w:numId="3" w16cid:durableId="1072195398">
    <w:abstractNumId w:val="1"/>
  </w:num>
  <w:num w:numId="4" w16cid:durableId="825360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90A"/>
    <w:rsid w:val="0000730F"/>
    <w:rsid w:val="0002180E"/>
    <w:rsid w:val="00076D45"/>
    <w:rsid w:val="00090599"/>
    <w:rsid w:val="000E2E95"/>
    <w:rsid w:val="00100B9C"/>
    <w:rsid w:val="00136D3F"/>
    <w:rsid w:val="00145C56"/>
    <w:rsid w:val="0017307D"/>
    <w:rsid w:val="001814BE"/>
    <w:rsid w:val="001A053F"/>
    <w:rsid w:val="001C0D5E"/>
    <w:rsid w:val="001C6058"/>
    <w:rsid w:val="001C7A23"/>
    <w:rsid w:val="0027207F"/>
    <w:rsid w:val="0029493E"/>
    <w:rsid w:val="002A2467"/>
    <w:rsid w:val="002A61C7"/>
    <w:rsid w:val="002C71F0"/>
    <w:rsid w:val="002D0D99"/>
    <w:rsid w:val="002E6374"/>
    <w:rsid w:val="002E7E12"/>
    <w:rsid w:val="00302DD3"/>
    <w:rsid w:val="003C1042"/>
    <w:rsid w:val="003D3C73"/>
    <w:rsid w:val="003E3AD0"/>
    <w:rsid w:val="00433DA4"/>
    <w:rsid w:val="00434BF5"/>
    <w:rsid w:val="0044489D"/>
    <w:rsid w:val="0045653A"/>
    <w:rsid w:val="00456E1C"/>
    <w:rsid w:val="00461A2C"/>
    <w:rsid w:val="0047752B"/>
    <w:rsid w:val="00480637"/>
    <w:rsid w:val="00480730"/>
    <w:rsid w:val="004C061B"/>
    <w:rsid w:val="00503AD1"/>
    <w:rsid w:val="00514885"/>
    <w:rsid w:val="00525293"/>
    <w:rsid w:val="005305E6"/>
    <w:rsid w:val="00550AA2"/>
    <w:rsid w:val="00554E07"/>
    <w:rsid w:val="00566705"/>
    <w:rsid w:val="00593615"/>
    <w:rsid w:val="00595396"/>
    <w:rsid w:val="005A1D87"/>
    <w:rsid w:val="005C3464"/>
    <w:rsid w:val="00607FD6"/>
    <w:rsid w:val="0063583F"/>
    <w:rsid w:val="0065580E"/>
    <w:rsid w:val="006571B6"/>
    <w:rsid w:val="0069369F"/>
    <w:rsid w:val="006D1EA4"/>
    <w:rsid w:val="006D4B3D"/>
    <w:rsid w:val="006F6D9C"/>
    <w:rsid w:val="007226E8"/>
    <w:rsid w:val="00767D41"/>
    <w:rsid w:val="007854CA"/>
    <w:rsid w:val="00787808"/>
    <w:rsid w:val="007A190A"/>
    <w:rsid w:val="007B270C"/>
    <w:rsid w:val="007B4629"/>
    <w:rsid w:val="007B6021"/>
    <w:rsid w:val="007E360D"/>
    <w:rsid w:val="008123D4"/>
    <w:rsid w:val="00833AFA"/>
    <w:rsid w:val="0086286A"/>
    <w:rsid w:val="00886815"/>
    <w:rsid w:val="008A6101"/>
    <w:rsid w:val="008A6619"/>
    <w:rsid w:val="008F48B6"/>
    <w:rsid w:val="00912F8C"/>
    <w:rsid w:val="009146BE"/>
    <w:rsid w:val="00935511"/>
    <w:rsid w:val="00941762"/>
    <w:rsid w:val="0096161F"/>
    <w:rsid w:val="00967DD2"/>
    <w:rsid w:val="009D01C1"/>
    <w:rsid w:val="009D2FC4"/>
    <w:rsid w:val="00A02011"/>
    <w:rsid w:val="00A12BDD"/>
    <w:rsid w:val="00A13421"/>
    <w:rsid w:val="00A4624F"/>
    <w:rsid w:val="00A54605"/>
    <w:rsid w:val="00AA3B22"/>
    <w:rsid w:val="00AD0521"/>
    <w:rsid w:val="00B03B52"/>
    <w:rsid w:val="00B424D3"/>
    <w:rsid w:val="00B63838"/>
    <w:rsid w:val="00BA0B87"/>
    <w:rsid w:val="00BC4C3D"/>
    <w:rsid w:val="00BD06AC"/>
    <w:rsid w:val="00BE2E12"/>
    <w:rsid w:val="00BF030A"/>
    <w:rsid w:val="00C01678"/>
    <w:rsid w:val="00C1581A"/>
    <w:rsid w:val="00C47726"/>
    <w:rsid w:val="00C70445"/>
    <w:rsid w:val="00C743B8"/>
    <w:rsid w:val="00CA20A5"/>
    <w:rsid w:val="00CC56CC"/>
    <w:rsid w:val="00CD69BA"/>
    <w:rsid w:val="00D01A12"/>
    <w:rsid w:val="00D06327"/>
    <w:rsid w:val="00D1001D"/>
    <w:rsid w:val="00D13BEC"/>
    <w:rsid w:val="00D40F93"/>
    <w:rsid w:val="00D57851"/>
    <w:rsid w:val="00D60588"/>
    <w:rsid w:val="00D60E54"/>
    <w:rsid w:val="00DC0FBF"/>
    <w:rsid w:val="00DC21D8"/>
    <w:rsid w:val="00DE3DCA"/>
    <w:rsid w:val="00E068F1"/>
    <w:rsid w:val="00E301E1"/>
    <w:rsid w:val="00E53FB2"/>
    <w:rsid w:val="00E62BC8"/>
    <w:rsid w:val="00EA1EFC"/>
    <w:rsid w:val="00EC4E0B"/>
    <w:rsid w:val="00EE362D"/>
    <w:rsid w:val="00F01898"/>
    <w:rsid w:val="00F415E8"/>
    <w:rsid w:val="00F42602"/>
    <w:rsid w:val="00F62FF1"/>
    <w:rsid w:val="00F92B34"/>
    <w:rsid w:val="00FA077E"/>
    <w:rsid w:val="00FA55A2"/>
    <w:rsid w:val="00FC1EDC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92096"/>
  <w15:chartTrackingRefBased/>
  <w15:docId w15:val="{1AC8BCEF-05BE-4D9A-BC3F-C921B2410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53F"/>
    <w:pPr>
      <w:spacing w:before="40"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619"/>
    <w:pPr>
      <w:keepNext/>
      <w:keepLines/>
      <w:numPr>
        <w:numId w:val="1"/>
      </w:numPr>
      <w:spacing w:before="1440" w:after="420"/>
      <w:ind w:left="431" w:hanging="431"/>
      <w:jc w:val="left"/>
      <w:outlineLvl w:val="0"/>
    </w:pPr>
    <w:rPr>
      <w:rFonts w:ascii="Arial" w:eastAsiaTheme="majorEastAsia" w:hAnsi="Arial" w:cstheme="majorBidi"/>
      <w:b/>
      <w:caps/>
      <w:sz w:val="32"/>
      <w:szCs w:val="32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619"/>
    <w:pPr>
      <w:keepNext/>
      <w:keepLines/>
      <w:numPr>
        <w:ilvl w:val="1"/>
        <w:numId w:val="1"/>
      </w:numPr>
      <w:spacing w:before="480" w:after="240"/>
      <w:ind w:left="578" w:hanging="578"/>
      <w:jc w:val="left"/>
      <w:outlineLvl w:val="1"/>
    </w:pPr>
    <w:rPr>
      <w:rFonts w:ascii="Arial" w:eastAsiaTheme="majorEastAsia" w:hAnsi="Arial" w:cstheme="majorBidi"/>
      <w:b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BF5"/>
    <w:pPr>
      <w:keepNext/>
      <w:keepLines/>
      <w:numPr>
        <w:ilvl w:val="2"/>
        <w:numId w:val="1"/>
      </w:numPr>
      <w:spacing w:before="420" w:after="180"/>
      <w:outlineLvl w:val="2"/>
    </w:pPr>
    <w:rPr>
      <w:rFonts w:ascii="Arial" w:eastAsiaTheme="majorEastAsia" w:hAnsi="Arial" w:cstheme="majorBidi"/>
      <w:sz w:val="28"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BF5"/>
    <w:pPr>
      <w:keepNext/>
      <w:keepLines/>
      <w:numPr>
        <w:ilvl w:val="3"/>
        <w:numId w:val="1"/>
      </w:numPr>
      <w:spacing w:before="360" w:after="120"/>
      <w:ind w:left="862" w:hanging="862"/>
      <w:jc w:val="left"/>
      <w:outlineLvl w:val="3"/>
    </w:pPr>
    <w:rPr>
      <w:rFonts w:ascii="Arial" w:eastAsiaTheme="majorEastAsia" w:hAnsi="Arial" w:cstheme="majorBidi"/>
      <w:iCs/>
      <w:sz w:val="26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BF5"/>
    <w:pPr>
      <w:keepNext/>
      <w:keepLines/>
      <w:numPr>
        <w:ilvl w:val="4"/>
        <w:numId w:val="1"/>
      </w:numPr>
      <w:spacing w:before="300" w:after="60"/>
      <w:ind w:left="1009" w:hanging="1009"/>
      <w:jc w:val="left"/>
      <w:outlineLvl w:val="4"/>
    </w:pPr>
    <w:rPr>
      <w:rFonts w:ascii="Arial" w:eastAsiaTheme="majorEastAsia" w:hAnsi="Arial" w:cstheme="majorBidi"/>
      <w:lang w:val="sr-Cyrl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53A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53A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53A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53A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6619"/>
    <w:rPr>
      <w:rFonts w:ascii="Arial" w:eastAsiaTheme="majorEastAsia" w:hAnsi="Arial" w:cstheme="majorBidi"/>
      <w:b/>
      <w:caps/>
      <w:sz w:val="32"/>
      <w:szCs w:val="32"/>
      <w:lang w:val="sr-Cyrl-RS"/>
    </w:rPr>
  </w:style>
  <w:style w:type="character" w:customStyle="1" w:styleId="Heading2Char">
    <w:name w:val="Heading 2 Char"/>
    <w:basedOn w:val="DefaultParagraphFont"/>
    <w:link w:val="Heading2"/>
    <w:uiPriority w:val="9"/>
    <w:rsid w:val="008A6619"/>
    <w:rPr>
      <w:rFonts w:ascii="Arial" w:eastAsiaTheme="majorEastAsia" w:hAnsi="Arial" w:cstheme="majorBidi"/>
      <w:b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BF5"/>
    <w:rPr>
      <w:rFonts w:ascii="Arial" w:eastAsiaTheme="majorEastAsia" w:hAnsi="Arial" w:cstheme="majorBidi"/>
      <w:sz w:val="28"/>
      <w:szCs w:val="24"/>
      <w:lang w:val="sr-Cyrl-RS"/>
    </w:rPr>
  </w:style>
  <w:style w:type="character" w:customStyle="1" w:styleId="Heading4Char">
    <w:name w:val="Heading 4 Char"/>
    <w:basedOn w:val="DefaultParagraphFont"/>
    <w:link w:val="Heading4"/>
    <w:uiPriority w:val="9"/>
    <w:rsid w:val="00434BF5"/>
    <w:rPr>
      <w:rFonts w:ascii="Arial" w:eastAsiaTheme="majorEastAsia" w:hAnsi="Arial" w:cstheme="majorBidi"/>
      <w:iCs/>
      <w:sz w:val="26"/>
      <w:lang w:val="sr-Cyrl-RS"/>
    </w:rPr>
  </w:style>
  <w:style w:type="character" w:customStyle="1" w:styleId="Heading5Char">
    <w:name w:val="Heading 5 Char"/>
    <w:basedOn w:val="DefaultParagraphFont"/>
    <w:link w:val="Heading5"/>
    <w:uiPriority w:val="9"/>
    <w:rsid w:val="00434BF5"/>
    <w:rPr>
      <w:rFonts w:ascii="Arial" w:eastAsiaTheme="majorEastAsia" w:hAnsi="Arial" w:cstheme="majorBidi"/>
      <w:sz w:val="24"/>
      <w:lang w:val="sr-Cyrl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53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53A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5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5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lika">
    <w:name w:val="Slika"/>
    <w:basedOn w:val="Normal"/>
    <w:qFormat/>
    <w:rsid w:val="001C0D5E"/>
    <w:pPr>
      <w:spacing w:before="240" w:after="60"/>
      <w:ind w:firstLine="0"/>
      <w:jc w:val="center"/>
    </w:pPr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767D41"/>
    <w:pPr>
      <w:spacing w:before="180" w:after="180"/>
      <w:ind w:firstLine="0"/>
      <w:jc w:val="left"/>
    </w:pPr>
    <w:rPr>
      <w:b/>
      <w:iCs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0201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02011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56CC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42602"/>
    <w:pPr>
      <w:tabs>
        <w:tab w:val="left" w:pos="482"/>
        <w:tab w:val="right" w:leader="dot" w:pos="9061"/>
      </w:tabs>
      <w:spacing w:before="100" w:after="40"/>
      <w:ind w:left="227" w:hanging="227"/>
    </w:pPr>
  </w:style>
  <w:style w:type="paragraph" w:styleId="TOC2">
    <w:name w:val="toc 2"/>
    <w:basedOn w:val="Normal"/>
    <w:next w:val="Normal"/>
    <w:autoRedefine/>
    <w:uiPriority w:val="39"/>
    <w:unhideWhenUsed/>
    <w:rsid w:val="00F42602"/>
    <w:pPr>
      <w:tabs>
        <w:tab w:val="left" w:pos="880"/>
        <w:tab w:val="right" w:leader="dot" w:pos="9061"/>
      </w:tabs>
      <w:spacing w:before="80" w:after="20"/>
      <w:ind w:left="681" w:hanging="454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F42602"/>
    <w:pPr>
      <w:tabs>
        <w:tab w:val="left" w:pos="1320"/>
        <w:tab w:val="right" w:leader="dot" w:pos="9061"/>
      </w:tabs>
      <w:spacing w:before="60"/>
      <w:ind w:left="1021" w:hanging="567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CC56CC"/>
    <w:rPr>
      <w:color w:val="0563C1" w:themeColor="hyperlink"/>
      <w:u w:val="single"/>
    </w:rPr>
  </w:style>
  <w:style w:type="paragraph" w:customStyle="1" w:styleId="Nabrajanje">
    <w:name w:val="Nabrajanje"/>
    <w:basedOn w:val="ListParagraph"/>
    <w:qFormat/>
    <w:rsid w:val="00434BF5"/>
    <w:pPr>
      <w:numPr>
        <w:numId w:val="2"/>
      </w:numPr>
      <w:spacing w:before="20"/>
      <w:ind w:left="794" w:hanging="227"/>
      <w:jc w:val="left"/>
    </w:pPr>
    <w:rPr>
      <w:rFonts w:cs="Times New Roman"/>
      <w:szCs w:val="24"/>
    </w:rPr>
  </w:style>
  <w:style w:type="paragraph" w:styleId="ListParagraph">
    <w:name w:val="List Paragraph"/>
    <w:basedOn w:val="Normal"/>
    <w:uiPriority w:val="34"/>
    <w:qFormat/>
    <w:rsid w:val="00302DD3"/>
    <w:pPr>
      <w:ind w:left="720"/>
    </w:pPr>
  </w:style>
  <w:style w:type="paragraph" w:customStyle="1" w:styleId="TekstTabele">
    <w:name w:val="Tekst Tabele"/>
    <w:basedOn w:val="Normal"/>
    <w:qFormat/>
    <w:rsid w:val="00434BF5"/>
    <w:pPr>
      <w:spacing w:before="0"/>
      <w:ind w:firstLine="0"/>
      <w:jc w:val="left"/>
    </w:pPr>
    <w:rPr>
      <w:sz w:val="22"/>
      <w:lang w:val="sr-Cyrl-RS"/>
    </w:rPr>
  </w:style>
  <w:style w:type="paragraph" w:customStyle="1" w:styleId="Jednaina">
    <w:name w:val="Jednačina"/>
    <w:basedOn w:val="Normal"/>
    <w:qFormat/>
    <w:rsid w:val="00456E1C"/>
    <w:pPr>
      <w:tabs>
        <w:tab w:val="right" w:pos="9072"/>
      </w:tabs>
      <w:spacing w:before="120" w:after="120"/>
      <w:ind w:left="567" w:firstLine="0"/>
      <w:jc w:val="left"/>
    </w:pPr>
    <w:rPr>
      <w:lang w:val="sr-Cyrl-RS"/>
    </w:rPr>
  </w:style>
  <w:style w:type="character" w:styleId="FollowedHyperlink">
    <w:name w:val="FollowedHyperlink"/>
    <w:basedOn w:val="DefaultParagraphFont"/>
    <w:uiPriority w:val="99"/>
    <w:semiHidden/>
    <w:unhideWhenUsed/>
    <w:rsid w:val="009D2FC4"/>
    <w:rPr>
      <w:color w:val="954F72" w:themeColor="followedHyperlink"/>
      <w:u w:val="single"/>
    </w:rPr>
  </w:style>
  <w:style w:type="paragraph" w:customStyle="1" w:styleId="Numeracija">
    <w:name w:val="Numeracija"/>
    <w:basedOn w:val="Nabrajanje"/>
    <w:qFormat/>
    <w:rsid w:val="0000730F"/>
    <w:pPr>
      <w:numPr>
        <w:numId w:val="3"/>
      </w:numPr>
      <w:ind w:left="794" w:hanging="227"/>
    </w:pPr>
    <w:rPr>
      <w:lang w:val="sr-Cyrl-RS"/>
    </w:rPr>
  </w:style>
  <w:style w:type="paragraph" w:customStyle="1" w:styleId="Naslovsaetka">
    <w:name w:val="Naslov_sažetka"/>
    <w:basedOn w:val="Heading1"/>
    <w:qFormat/>
    <w:rsid w:val="00767D41"/>
    <w:pPr>
      <w:numPr>
        <w:numId w:val="0"/>
      </w:numPr>
    </w:pPr>
    <w:rPr>
      <w:caps w:val="0"/>
    </w:rPr>
  </w:style>
  <w:style w:type="paragraph" w:customStyle="1" w:styleId="Literatura">
    <w:name w:val="Literatura"/>
    <w:basedOn w:val="Normal"/>
    <w:qFormat/>
    <w:rsid w:val="00D01A12"/>
    <w:pPr>
      <w:ind w:left="340" w:hanging="340"/>
      <w:jc w:val="left"/>
    </w:pPr>
    <w:rPr>
      <w:sz w:val="22"/>
      <w:lang w:val="sr-Cyrl-RS"/>
    </w:rPr>
  </w:style>
  <w:style w:type="paragraph" w:styleId="Bibliography">
    <w:name w:val="Bibliography"/>
    <w:basedOn w:val="Normal"/>
    <w:next w:val="Normal"/>
    <w:uiPriority w:val="37"/>
    <w:unhideWhenUsed/>
    <w:rsid w:val="00EA1EFC"/>
    <w:pPr>
      <w:spacing w:before="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hyperlink" Target="https://www.prevodioci.co.rs/blog/transkripcija/" TargetMode="External"/><Relationship Id="rId39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13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3.jpeg"/><Relationship Id="rId33" Type="http://schemas.openxmlformats.org/officeDocument/2006/relationships/header" Target="header12.xml"/><Relationship Id="rId38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image" Target="media/image6.png"/><Relationship Id="rId41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header" Target="header11.xml"/><Relationship Id="rId37" Type="http://schemas.openxmlformats.org/officeDocument/2006/relationships/header" Target="header16.xml"/><Relationship Id="rId40" Type="http://schemas.openxmlformats.org/officeDocument/2006/relationships/header" Target="header1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28" Type="http://schemas.openxmlformats.org/officeDocument/2006/relationships/image" Target="media/image5.png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eader" Target="header14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Fre22</b:Tag>
    <b:SourceType>InternetSite</b:SourceType>
    <b:Guid>{3DB69209-0B6D-4C08-87F0-ED0A45FC465D}</b:Guid>
    <b:Title>Free IEEE Citation Generator</b:Title>
    <b:Year>2001-2022</b:Year>
    <b:Author>
      <b:Author>
        <b:Corporate>a Chegg service</b:Corporate>
      </b:Author>
    </b:Author>
    <b:InternetSiteTitle>Cite This For Me</b:InternetSiteTitle>
    <b:ProductionCompany>a Chegg service</b:ProductionCompany>
    <b:YearAccessed>2022</b:YearAccessed>
    <b:MonthAccessed>Februar</b:MonthAccessed>
    <b:DayAccessed>27</b:DayAccessed>
    <b:URL>https://www.citethisforme.com/citation-generator/ieee</b:URL>
    <b:RefOrder>3</b:RefOrder>
  </b:Source>
  <b:Source>
    <b:Tag>22Ma</b:Tag>
    <b:SourceType>InternetSite</b:SourceType>
    <b:Guid>{641280CC-319F-45DA-A43F-71526D959061}</b:Guid>
    <b:URL>https://nub.rs/info/za-korisnike/citirae-literature-plagiarizam-i-bibliografski-alati/?L=3</b:URL>
    <b:YearAccessed>2022</b:YearAccessed>
    <b:MonthAccessed>03</b:MonthAccessed>
    <b:DayAccessed>31</b:DayAccessed>
    <b:Author>
      <b:Author>
        <b:Corporate>ЈУ Народна и универзитетска библиотека Републике Српске</b:Corporate>
      </b:Author>
    </b:Author>
    <b:Title>Цитирање литературе, плагијаризам и библиографски алати</b:Title>
    <b:RefOrder>1</b:RefOrder>
  </b:Source>
  <b:Source>
    <b:Tag>Pri22</b:Tag>
    <b:SourceType>InternetSite</b:SourceType>
    <b:Guid>{59C6AD17-DE62-4A2B-8B68-0140DAD58085}</b:Guid>
    <b:Title>Primeri citiranja bibliografskih jedinica primenom različitih stilova</b:Title>
    <b:Year>2022</b:Year>
    <b:Month>03</b:Month>
    <b:Day>31</b:Day>
    <b:URL>https://nub.rs/fileadmin/informacione_usluge/citiranje/Primjeri_svih_stilova_citiranja.pdf</b:URL>
    <b:RefOrder>2</b:RefOrder>
  </b:Source>
</b:Sources>
</file>

<file path=customXml/itemProps1.xml><?xml version="1.0" encoding="utf-8"?>
<ds:datastoreItem xmlns:ds="http://schemas.openxmlformats.org/officeDocument/2006/customXml" ds:itemID="{D1EBB3CA-7E7F-4BBF-BD57-91A4C46F8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2429</Words>
  <Characters>13849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 Živković</dc:creator>
  <cp:keywords/>
  <dc:description/>
  <cp:lastModifiedBy>Dekanat</cp:lastModifiedBy>
  <cp:revision>17</cp:revision>
  <dcterms:created xsi:type="dcterms:W3CDTF">2025-02-27T14:00:00Z</dcterms:created>
  <dcterms:modified xsi:type="dcterms:W3CDTF">2025-03-10T14:30:00Z</dcterms:modified>
</cp:coreProperties>
</file>