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57A4A" w14:textId="77777777" w:rsidR="0057779E" w:rsidRPr="0057779E" w:rsidRDefault="0057779E" w:rsidP="0057779E">
      <w:pPr>
        <w:pStyle w:val="BodyText"/>
        <w:tabs>
          <w:tab w:val="left" w:pos="851"/>
        </w:tabs>
        <w:spacing w:line="24" w:lineRule="atLeast"/>
        <w:jc w:val="both"/>
        <w:rPr>
          <w:rFonts w:ascii="Times New Roman" w:hAnsi="Times New Roman"/>
          <w:b/>
          <w:bCs/>
          <w:sz w:val="24"/>
          <w:szCs w:val="24"/>
        </w:rPr>
      </w:pPr>
      <w:r w:rsidRPr="0057779E">
        <w:rPr>
          <w:rFonts w:ascii="Times New Roman" w:hAnsi="Times New Roman"/>
          <w:b/>
          <w:bCs/>
          <w:sz w:val="24"/>
          <w:szCs w:val="24"/>
        </w:rPr>
        <w:t>ИЗБОРНОМ ВЕЋУ</w:t>
      </w:r>
    </w:p>
    <w:p w14:paraId="67B13AA1" w14:textId="77777777" w:rsidR="0057779E" w:rsidRPr="0057779E" w:rsidRDefault="0057779E" w:rsidP="0057779E">
      <w:pPr>
        <w:pStyle w:val="BodyText"/>
        <w:tabs>
          <w:tab w:val="left" w:pos="851"/>
        </w:tabs>
        <w:spacing w:line="24" w:lineRule="atLeast"/>
        <w:jc w:val="both"/>
        <w:rPr>
          <w:rFonts w:ascii="Times New Roman" w:hAnsi="Times New Roman"/>
          <w:b/>
          <w:bCs/>
          <w:sz w:val="24"/>
          <w:szCs w:val="24"/>
        </w:rPr>
      </w:pPr>
      <w:r w:rsidRPr="0057779E">
        <w:rPr>
          <w:rFonts w:ascii="Times New Roman" w:hAnsi="Times New Roman"/>
          <w:b/>
          <w:bCs/>
          <w:sz w:val="24"/>
          <w:szCs w:val="24"/>
        </w:rPr>
        <w:t>ТЕХНОЛОШКО-МЕТАЛУРШКОГ ФАКУЛТЕТА</w:t>
      </w:r>
    </w:p>
    <w:p w14:paraId="152312D9" w14:textId="77777777" w:rsidR="0057779E" w:rsidRPr="0057779E" w:rsidRDefault="0057779E" w:rsidP="0057779E">
      <w:pPr>
        <w:pStyle w:val="BodyText"/>
        <w:tabs>
          <w:tab w:val="left" w:pos="851"/>
        </w:tabs>
        <w:spacing w:line="24" w:lineRule="atLeast"/>
        <w:jc w:val="both"/>
        <w:rPr>
          <w:rFonts w:ascii="Times New Roman" w:hAnsi="Times New Roman"/>
          <w:b/>
          <w:bCs/>
          <w:sz w:val="24"/>
          <w:szCs w:val="24"/>
        </w:rPr>
      </w:pPr>
      <w:r w:rsidRPr="0057779E">
        <w:rPr>
          <w:rFonts w:ascii="Times New Roman" w:hAnsi="Times New Roman"/>
          <w:b/>
          <w:bCs/>
          <w:sz w:val="24"/>
          <w:szCs w:val="24"/>
        </w:rPr>
        <w:t>УНИВЕРЗИТЕТА У БЕОГРАДУ</w:t>
      </w:r>
    </w:p>
    <w:p w14:paraId="7D96D8EF" w14:textId="1DE7E9AD" w:rsidR="0057779E" w:rsidRDefault="0057779E" w:rsidP="0057779E">
      <w:pPr>
        <w:pStyle w:val="BodyText"/>
        <w:tabs>
          <w:tab w:val="left" w:pos="851"/>
        </w:tabs>
        <w:spacing w:line="24" w:lineRule="atLeast"/>
        <w:jc w:val="both"/>
        <w:rPr>
          <w:rFonts w:ascii="Times New Roman" w:hAnsi="Times New Roman"/>
          <w:bCs/>
          <w:sz w:val="24"/>
          <w:szCs w:val="24"/>
          <w:lang w:val="sr-Cyrl-RS"/>
        </w:rPr>
      </w:pPr>
      <w:proofErr w:type="spellStart"/>
      <w:r w:rsidRPr="0057779E">
        <w:rPr>
          <w:rFonts w:ascii="Times New Roman" w:hAnsi="Times New Roman"/>
          <w:bCs/>
          <w:sz w:val="24"/>
          <w:szCs w:val="24"/>
        </w:rPr>
        <w:t>На</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седници</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Изборног</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већа</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Технолошко-металуршког</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факултета</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одржаној</w:t>
      </w:r>
      <w:proofErr w:type="spellEnd"/>
      <w:r w:rsidRPr="0057779E">
        <w:rPr>
          <w:rFonts w:ascii="Times New Roman" w:hAnsi="Times New Roman"/>
          <w:bCs/>
          <w:sz w:val="24"/>
          <w:szCs w:val="24"/>
        </w:rPr>
        <w:t xml:space="preserve"> </w:t>
      </w:r>
      <w:proofErr w:type="gramStart"/>
      <w:r>
        <w:rPr>
          <w:rFonts w:ascii="Times New Roman" w:hAnsi="Times New Roman"/>
          <w:bCs/>
          <w:sz w:val="24"/>
          <w:szCs w:val="24"/>
        </w:rPr>
        <w:t>21</w:t>
      </w:r>
      <w:r w:rsidRPr="0057779E">
        <w:rPr>
          <w:rFonts w:ascii="Times New Roman" w:hAnsi="Times New Roman"/>
          <w:bCs/>
          <w:sz w:val="24"/>
          <w:szCs w:val="24"/>
        </w:rPr>
        <w:t>.октобра</w:t>
      </w:r>
      <w:proofErr w:type="gramEnd"/>
      <w:r w:rsidRPr="0057779E">
        <w:rPr>
          <w:rFonts w:ascii="Times New Roman" w:hAnsi="Times New Roman"/>
          <w:bCs/>
          <w:sz w:val="24"/>
          <w:szCs w:val="24"/>
        </w:rPr>
        <w:t xml:space="preserve"> 202</w:t>
      </w:r>
      <w:r>
        <w:rPr>
          <w:rFonts w:ascii="Times New Roman" w:hAnsi="Times New Roman"/>
          <w:bCs/>
          <w:sz w:val="24"/>
          <w:szCs w:val="24"/>
        </w:rPr>
        <w:t>1</w:t>
      </w:r>
      <w:r w:rsidRPr="0057779E">
        <w:rPr>
          <w:rFonts w:ascii="Times New Roman" w:hAnsi="Times New Roman"/>
          <w:bCs/>
          <w:sz w:val="24"/>
          <w:szCs w:val="24"/>
        </w:rPr>
        <w:t>.</w:t>
      </w:r>
      <w:r>
        <w:rPr>
          <w:rFonts w:ascii="Times New Roman" w:hAnsi="Times New Roman"/>
          <w:bCs/>
          <w:sz w:val="24"/>
          <w:szCs w:val="24"/>
        </w:rPr>
        <w:t xml:space="preserve"> </w:t>
      </w:r>
      <w:proofErr w:type="spellStart"/>
      <w:r w:rsidRPr="0057779E">
        <w:rPr>
          <w:rFonts w:ascii="Times New Roman" w:hAnsi="Times New Roman"/>
          <w:bCs/>
          <w:sz w:val="24"/>
          <w:szCs w:val="24"/>
        </w:rPr>
        <w:t>године</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одређени</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смо</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за</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чланове</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Комисије</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за</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припрему</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Извештаја</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по</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расписаном</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конкурсу</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за</w:t>
      </w:r>
      <w:proofErr w:type="spellEnd"/>
      <w:r>
        <w:rPr>
          <w:rFonts w:ascii="Times New Roman" w:hAnsi="Times New Roman"/>
          <w:bCs/>
          <w:sz w:val="24"/>
          <w:szCs w:val="24"/>
        </w:rPr>
        <w:t xml:space="preserve"> </w:t>
      </w:r>
      <w:proofErr w:type="spellStart"/>
      <w:r w:rsidRPr="0057779E">
        <w:rPr>
          <w:rFonts w:ascii="Times New Roman" w:hAnsi="Times New Roman"/>
          <w:bCs/>
          <w:sz w:val="24"/>
          <w:szCs w:val="24"/>
        </w:rPr>
        <w:t>избор</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једног</w:t>
      </w:r>
      <w:proofErr w:type="spellEnd"/>
      <w:r w:rsidRPr="0057779E">
        <w:rPr>
          <w:rFonts w:ascii="Times New Roman" w:hAnsi="Times New Roman"/>
          <w:bCs/>
          <w:sz w:val="24"/>
          <w:szCs w:val="24"/>
        </w:rPr>
        <w:t xml:space="preserve"> </w:t>
      </w:r>
      <w:r>
        <w:rPr>
          <w:rFonts w:ascii="Times New Roman" w:hAnsi="Times New Roman"/>
          <w:bCs/>
          <w:sz w:val="24"/>
          <w:szCs w:val="24"/>
          <w:lang w:val="sr-Cyrl-RS"/>
        </w:rPr>
        <w:t>ванредног професора</w:t>
      </w:r>
      <w:r w:rsidRPr="0057779E">
        <w:rPr>
          <w:rFonts w:ascii="Times New Roman" w:hAnsi="Times New Roman"/>
          <w:bCs/>
          <w:sz w:val="24"/>
          <w:szCs w:val="24"/>
        </w:rPr>
        <w:t xml:space="preserve"> </w:t>
      </w:r>
      <w:proofErr w:type="spellStart"/>
      <w:r w:rsidRPr="0057779E">
        <w:rPr>
          <w:rFonts w:ascii="Times New Roman" w:hAnsi="Times New Roman"/>
          <w:bCs/>
          <w:sz w:val="24"/>
          <w:szCs w:val="24"/>
        </w:rPr>
        <w:t>за</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ужу</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научну</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област</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Биохемијско</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инжењерство</w:t>
      </w:r>
      <w:proofErr w:type="spellEnd"/>
      <w:r w:rsidRPr="0057779E">
        <w:rPr>
          <w:rFonts w:ascii="Times New Roman" w:hAnsi="Times New Roman"/>
          <w:bCs/>
          <w:sz w:val="24"/>
          <w:szCs w:val="24"/>
        </w:rPr>
        <w:t xml:space="preserve"> и </w:t>
      </w:r>
      <w:proofErr w:type="spellStart"/>
      <w:r w:rsidRPr="0057779E">
        <w:rPr>
          <w:rFonts w:ascii="Times New Roman" w:hAnsi="Times New Roman"/>
          <w:bCs/>
          <w:sz w:val="24"/>
          <w:szCs w:val="24"/>
        </w:rPr>
        <w:t>биотехнологија</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На</w:t>
      </w:r>
      <w:proofErr w:type="spellEnd"/>
      <w:r>
        <w:rPr>
          <w:rFonts w:ascii="Times New Roman" w:hAnsi="Times New Roman"/>
          <w:bCs/>
          <w:sz w:val="24"/>
          <w:szCs w:val="24"/>
        </w:rPr>
        <w:t xml:space="preserve"> </w:t>
      </w:r>
      <w:proofErr w:type="spellStart"/>
      <w:r w:rsidRPr="0057779E">
        <w:rPr>
          <w:rFonts w:ascii="Times New Roman" w:hAnsi="Times New Roman"/>
          <w:bCs/>
          <w:sz w:val="24"/>
          <w:szCs w:val="24"/>
        </w:rPr>
        <w:t>конкурс</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објављен</w:t>
      </w:r>
      <w:proofErr w:type="spellEnd"/>
      <w:r w:rsidRPr="0057779E">
        <w:rPr>
          <w:rFonts w:ascii="Times New Roman" w:hAnsi="Times New Roman"/>
          <w:bCs/>
          <w:sz w:val="24"/>
          <w:szCs w:val="24"/>
        </w:rPr>
        <w:t xml:space="preserve"> у </w:t>
      </w:r>
      <w:proofErr w:type="spellStart"/>
      <w:r w:rsidRPr="0057779E">
        <w:rPr>
          <w:rFonts w:ascii="Times New Roman" w:hAnsi="Times New Roman"/>
          <w:bCs/>
          <w:sz w:val="24"/>
          <w:szCs w:val="24"/>
        </w:rPr>
        <w:t>огласним</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новинама</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Националне</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службе</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за</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запошљавање</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Послови</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од</w:t>
      </w:r>
      <w:proofErr w:type="spellEnd"/>
      <w:r w:rsidRPr="0057779E">
        <w:rPr>
          <w:rFonts w:ascii="Times New Roman" w:hAnsi="Times New Roman"/>
          <w:bCs/>
          <w:sz w:val="24"/>
          <w:szCs w:val="24"/>
        </w:rPr>
        <w:t xml:space="preserve"> 1</w:t>
      </w:r>
      <w:r>
        <w:rPr>
          <w:rFonts w:ascii="Times New Roman" w:hAnsi="Times New Roman"/>
          <w:bCs/>
          <w:sz w:val="24"/>
          <w:szCs w:val="24"/>
          <w:lang w:val="sr-Cyrl-RS"/>
        </w:rPr>
        <w:t>0</w:t>
      </w:r>
      <w:r w:rsidRPr="0057779E">
        <w:rPr>
          <w:rFonts w:ascii="Times New Roman" w:hAnsi="Times New Roman"/>
          <w:bCs/>
          <w:sz w:val="24"/>
          <w:szCs w:val="24"/>
        </w:rPr>
        <w:t xml:space="preserve">. 11. 2020. </w:t>
      </w:r>
      <w:proofErr w:type="spellStart"/>
      <w:r w:rsidRPr="0057779E">
        <w:rPr>
          <w:rFonts w:ascii="Times New Roman" w:hAnsi="Times New Roman"/>
          <w:bCs/>
          <w:sz w:val="24"/>
          <w:szCs w:val="24"/>
        </w:rPr>
        <w:t>године</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пријавио</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се</w:t>
      </w:r>
      <w:proofErr w:type="spellEnd"/>
      <w:r w:rsidRPr="0057779E">
        <w:rPr>
          <w:rFonts w:ascii="Times New Roman" w:hAnsi="Times New Roman"/>
          <w:bCs/>
          <w:sz w:val="24"/>
          <w:szCs w:val="24"/>
        </w:rPr>
        <w:t xml:space="preserve"> </w:t>
      </w:r>
      <w:r>
        <w:rPr>
          <w:rFonts w:ascii="Times New Roman" w:hAnsi="Times New Roman"/>
          <w:bCs/>
          <w:sz w:val="24"/>
          <w:szCs w:val="24"/>
          <w:lang w:val="sr-Cyrl-RS"/>
        </w:rPr>
        <w:t>један</w:t>
      </w:r>
      <w:r w:rsidRPr="0057779E">
        <w:rPr>
          <w:rFonts w:ascii="Times New Roman" w:hAnsi="Times New Roman"/>
          <w:bCs/>
          <w:sz w:val="24"/>
          <w:szCs w:val="24"/>
        </w:rPr>
        <w:t xml:space="preserve"> </w:t>
      </w:r>
      <w:proofErr w:type="spellStart"/>
      <w:r w:rsidRPr="0057779E">
        <w:rPr>
          <w:rFonts w:ascii="Times New Roman" w:hAnsi="Times New Roman"/>
          <w:bCs/>
          <w:sz w:val="24"/>
          <w:szCs w:val="24"/>
        </w:rPr>
        <w:t>кандидат</w:t>
      </w:r>
      <w:proofErr w:type="spellEnd"/>
      <w:r w:rsidRPr="0057779E">
        <w:rPr>
          <w:rFonts w:ascii="Times New Roman" w:hAnsi="Times New Roman"/>
          <w:bCs/>
          <w:sz w:val="24"/>
          <w:szCs w:val="24"/>
        </w:rPr>
        <w:t xml:space="preserve">, </w:t>
      </w:r>
      <w:r>
        <w:rPr>
          <w:rFonts w:ascii="Times New Roman" w:hAnsi="Times New Roman"/>
          <w:bCs/>
          <w:sz w:val="24"/>
          <w:szCs w:val="24"/>
          <w:lang w:val="sr-Cyrl-RS"/>
        </w:rPr>
        <w:t xml:space="preserve">доц </w:t>
      </w:r>
      <w:proofErr w:type="spellStart"/>
      <w:r w:rsidRPr="0057779E">
        <w:rPr>
          <w:rFonts w:ascii="Times New Roman" w:hAnsi="Times New Roman"/>
          <w:bCs/>
          <w:sz w:val="24"/>
          <w:szCs w:val="24"/>
        </w:rPr>
        <w:t>др</w:t>
      </w:r>
      <w:proofErr w:type="spellEnd"/>
      <w:r w:rsidRPr="0057779E">
        <w:rPr>
          <w:rFonts w:ascii="Times New Roman" w:hAnsi="Times New Roman"/>
          <w:bCs/>
          <w:sz w:val="24"/>
          <w:szCs w:val="24"/>
        </w:rPr>
        <w:t xml:space="preserve"> </w:t>
      </w:r>
      <w:r>
        <w:rPr>
          <w:rFonts w:ascii="Times New Roman" w:hAnsi="Times New Roman"/>
          <w:bCs/>
          <w:sz w:val="24"/>
          <w:szCs w:val="24"/>
          <w:lang w:val="sr-Cyrl-RS"/>
        </w:rPr>
        <w:t>Мирјана Рајилић-Стојановић</w:t>
      </w:r>
      <w:r w:rsidRPr="0057779E">
        <w:rPr>
          <w:rFonts w:ascii="Times New Roman" w:hAnsi="Times New Roman"/>
          <w:bCs/>
          <w:sz w:val="24"/>
          <w:szCs w:val="24"/>
        </w:rPr>
        <w:t>,</w:t>
      </w:r>
      <w:r>
        <w:rPr>
          <w:rFonts w:ascii="Times New Roman" w:hAnsi="Times New Roman"/>
          <w:bCs/>
          <w:sz w:val="24"/>
          <w:szCs w:val="24"/>
        </w:rPr>
        <w:t xml:space="preserve"> </w:t>
      </w:r>
      <w:proofErr w:type="spellStart"/>
      <w:r w:rsidRPr="0057779E">
        <w:rPr>
          <w:rFonts w:ascii="Times New Roman" w:hAnsi="Times New Roman"/>
          <w:bCs/>
          <w:sz w:val="24"/>
          <w:szCs w:val="24"/>
        </w:rPr>
        <w:t>кој</w:t>
      </w:r>
      <w:proofErr w:type="spellEnd"/>
      <w:r>
        <w:rPr>
          <w:rFonts w:ascii="Times New Roman" w:hAnsi="Times New Roman"/>
          <w:bCs/>
          <w:sz w:val="24"/>
          <w:szCs w:val="24"/>
          <w:lang w:val="sr-Cyrl-RS"/>
        </w:rPr>
        <w:t>а</w:t>
      </w:r>
      <w:r w:rsidRPr="0057779E">
        <w:rPr>
          <w:rFonts w:ascii="Times New Roman" w:hAnsi="Times New Roman"/>
          <w:bCs/>
          <w:sz w:val="24"/>
          <w:szCs w:val="24"/>
        </w:rPr>
        <w:t xml:space="preserve"> </w:t>
      </w:r>
      <w:proofErr w:type="spellStart"/>
      <w:r w:rsidRPr="0057779E">
        <w:rPr>
          <w:rFonts w:ascii="Times New Roman" w:hAnsi="Times New Roman"/>
          <w:bCs/>
          <w:sz w:val="24"/>
          <w:szCs w:val="24"/>
        </w:rPr>
        <w:t>испуњава</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услове</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конкурса</w:t>
      </w:r>
      <w:proofErr w:type="spellEnd"/>
      <w:r>
        <w:rPr>
          <w:rFonts w:ascii="Times New Roman" w:hAnsi="Times New Roman"/>
          <w:bCs/>
          <w:sz w:val="24"/>
          <w:szCs w:val="24"/>
          <w:lang w:val="sr-Cyrl-RS"/>
        </w:rPr>
        <w:t xml:space="preserve"> и о којој </w:t>
      </w:r>
      <w:proofErr w:type="spellStart"/>
      <w:r w:rsidRPr="0057779E">
        <w:rPr>
          <w:rFonts w:ascii="Times New Roman" w:hAnsi="Times New Roman"/>
          <w:bCs/>
          <w:sz w:val="24"/>
          <w:szCs w:val="24"/>
        </w:rPr>
        <w:t>подносимо</w:t>
      </w:r>
      <w:proofErr w:type="spellEnd"/>
      <w:r w:rsidRPr="0057779E">
        <w:rPr>
          <w:rFonts w:ascii="Times New Roman" w:hAnsi="Times New Roman"/>
          <w:bCs/>
          <w:sz w:val="24"/>
          <w:szCs w:val="24"/>
        </w:rPr>
        <w:t xml:space="preserve"> </w:t>
      </w:r>
      <w:proofErr w:type="spellStart"/>
      <w:r w:rsidRPr="0057779E">
        <w:rPr>
          <w:rFonts w:ascii="Times New Roman" w:hAnsi="Times New Roman"/>
          <w:bCs/>
          <w:sz w:val="24"/>
          <w:szCs w:val="24"/>
        </w:rPr>
        <w:t>следећи</w:t>
      </w:r>
      <w:proofErr w:type="spellEnd"/>
      <w:r>
        <w:rPr>
          <w:rFonts w:ascii="Times New Roman" w:hAnsi="Times New Roman"/>
          <w:bCs/>
          <w:sz w:val="24"/>
          <w:szCs w:val="24"/>
          <w:lang w:val="sr-Cyrl-RS"/>
        </w:rPr>
        <w:t xml:space="preserve"> извештај</w:t>
      </w:r>
      <w:r w:rsidRPr="0057779E">
        <w:rPr>
          <w:rFonts w:ascii="Times New Roman" w:hAnsi="Times New Roman"/>
          <w:bCs/>
          <w:sz w:val="24"/>
          <w:szCs w:val="24"/>
        </w:rPr>
        <w:t>.</w:t>
      </w:r>
    </w:p>
    <w:p w14:paraId="1F0D3B51" w14:textId="77777777" w:rsidR="0057779E" w:rsidRPr="0057779E" w:rsidRDefault="0057779E" w:rsidP="0057779E">
      <w:pPr>
        <w:pStyle w:val="BodyText"/>
        <w:tabs>
          <w:tab w:val="left" w:pos="851"/>
        </w:tabs>
        <w:spacing w:line="24" w:lineRule="atLeast"/>
        <w:jc w:val="both"/>
        <w:rPr>
          <w:rFonts w:ascii="Times New Roman" w:hAnsi="Times New Roman"/>
          <w:bCs/>
          <w:sz w:val="24"/>
          <w:szCs w:val="24"/>
          <w:lang w:val="sr-Cyrl-RS"/>
        </w:rPr>
      </w:pPr>
    </w:p>
    <w:p w14:paraId="59A95AE1" w14:textId="77777777" w:rsidR="0057779E" w:rsidRDefault="0057779E" w:rsidP="0057779E">
      <w:pPr>
        <w:pStyle w:val="BodyText"/>
        <w:tabs>
          <w:tab w:val="left" w:pos="851"/>
        </w:tabs>
        <w:spacing w:line="24" w:lineRule="atLeast"/>
        <w:jc w:val="both"/>
        <w:rPr>
          <w:rFonts w:ascii="Times New Roman" w:hAnsi="Times New Roman"/>
          <w:b/>
          <w:bCs/>
          <w:sz w:val="24"/>
          <w:szCs w:val="24"/>
        </w:rPr>
      </w:pPr>
      <w:r w:rsidRPr="0057779E">
        <w:rPr>
          <w:rFonts w:ascii="Times New Roman" w:hAnsi="Times New Roman"/>
          <w:b/>
          <w:bCs/>
          <w:sz w:val="24"/>
          <w:szCs w:val="24"/>
        </w:rPr>
        <w:t>И З В Е Ш Т А Ј</w:t>
      </w:r>
    </w:p>
    <w:p w14:paraId="51105C61" w14:textId="6F5CEFA3" w:rsidR="0051276C" w:rsidRPr="0051276C" w:rsidRDefault="00E94E42" w:rsidP="0051276C">
      <w:pPr>
        <w:pStyle w:val="BodyText"/>
        <w:tabs>
          <w:tab w:val="left" w:pos="851"/>
        </w:tabs>
        <w:spacing w:line="24" w:lineRule="atLeast"/>
        <w:jc w:val="both"/>
        <w:rPr>
          <w:rFonts w:ascii="Times New Roman" w:hAnsi="Times New Roman"/>
          <w:b/>
          <w:bCs/>
          <w:sz w:val="24"/>
          <w:szCs w:val="24"/>
          <w:lang w:val="sr-Cyrl-RS"/>
        </w:rPr>
      </w:pPr>
      <w:r>
        <w:rPr>
          <w:rFonts w:ascii="Times New Roman" w:hAnsi="Times New Roman"/>
          <w:b/>
          <w:bCs/>
          <w:sz w:val="24"/>
          <w:szCs w:val="24"/>
        </w:rPr>
        <w:t xml:space="preserve">A </w:t>
      </w:r>
      <w:r w:rsidR="0051276C" w:rsidRPr="0051276C">
        <w:rPr>
          <w:rFonts w:ascii="Times New Roman" w:hAnsi="Times New Roman"/>
          <w:b/>
          <w:bCs/>
          <w:sz w:val="24"/>
          <w:szCs w:val="24"/>
          <w:lang w:val="sr-Cyrl-RS"/>
        </w:rPr>
        <w:t>БИБЛИОГРАФСКИ ПОДАЦИ</w:t>
      </w:r>
    </w:p>
    <w:p w14:paraId="7BB4CBA1" w14:textId="77777777" w:rsidR="0051276C" w:rsidRPr="0051276C" w:rsidRDefault="0051276C" w:rsidP="0051276C">
      <w:pPr>
        <w:pStyle w:val="BodyText"/>
        <w:tabs>
          <w:tab w:val="left" w:pos="851"/>
        </w:tabs>
        <w:spacing w:line="24" w:lineRule="atLeast"/>
        <w:jc w:val="both"/>
        <w:rPr>
          <w:rFonts w:ascii="Times New Roman" w:hAnsi="Times New Roman"/>
          <w:bCs/>
          <w:sz w:val="24"/>
          <w:szCs w:val="24"/>
          <w:lang w:val="sr-Cyrl-RS"/>
        </w:rPr>
      </w:pPr>
      <w:r w:rsidRPr="0051276C">
        <w:rPr>
          <w:rFonts w:ascii="Times New Roman" w:hAnsi="Times New Roman"/>
          <w:bCs/>
          <w:sz w:val="24"/>
          <w:szCs w:val="24"/>
          <w:lang w:val="sr-Cyrl-RS"/>
        </w:rPr>
        <w:t xml:space="preserve">Мирјана Д. Рајилић-Стојановић је рођена 9. фебруара 1978. године у Сремској Митровици где је завршила основну школу и гимназију на природно-математичком смеру. </w:t>
      </w:r>
    </w:p>
    <w:p w14:paraId="61F4C9E2" w14:textId="77777777" w:rsidR="0051276C" w:rsidRPr="0051276C" w:rsidRDefault="0051276C" w:rsidP="0051276C">
      <w:pPr>
        <w:pStyle w:val="BodyText"/>
        <w:tabs>
          <w:tab w:val="left" w:pos="851"/>
        </w:tabs>
        <w:spacing w:line="24" w:lineRule="atLeast"/>
        <w:jc w:val="both"/>
        <w:rPr>
          <w:rFonts w:ascii="Times New Roman" w:hAnsi="Times New Roman"/>
          <w:bCs/>
          <w:sz w:val="24"/>
          <w:szCs w:val="24"/>
          <w:lang w:val="sr-Cyrl-RS"/>
        </w:rPr>
      </w:pPr>
      <w:r w:rsidRPr="0051276C">
        <w:rPr>
          <w:rFonts w:ascii="Times New Roman" w:hAnsi="Times New Roman"/>
          <w:bCs/>
          <w:sz w:val="24"/>
          <w:szCs w:val="24"/>
          <w:lang w:val="sr-Cyrl-RS"/>
        </w:rPr>
        <w:t>Технолошко-металуршки факултет је уписала школске 1996./1997. године а дипломирала је на Катедри за биохемијско инжењерство и биотехнологије 27. септембра 2001. године одбранивши дипломски рад на тему „Сушење биолошки активног препарата у фонтанско-флуидизованом слоју“. Током студија кандидаткиња је била добитник награде фонда „Панта Тутунџић“ за изузетан успех у првој, другој, трећој, четвртој и петој години студија као и за изузетан успех током целокупног студирања. Дипломирала је као студент генерације са просечном оценом 9</w:t>
      </w:r>
      <w:r w:rsidR="0011542D">
        <w:rPr>
          <w:rFonts w:ascii="Times New Roman" w:hAnsi="Times New Roman"/>
          <w:bCs/>
          <w:sz w:val="24"/>
          <w:szCs w:val="24"/>
        </w:rPr>
        <w:t>,</w:t>
      </w:r>
      <w:r w:rsidRPr="0051276C">
        <w:rPr>
          <w:rFonts w:ascii="Times New Roman" w:hAnsi="Times New Roman"/>
          <w:bCs/>
          <w:sz w:val="24"/>
          <w:szCs w:val="24"/>
          <w:lang w:val="sr-Cyrl-RS"/>
        </w:rPr>
        <w:t>76 и оценом 10 на дипломском раду.</w:t>
      </w:r>
    </w:p>
    <w:p w14:paraId="06F1E09C" w14:textId="77777777" w:rsidR="0051276C" w:rsidRPr="0051276C" w:rsidRDefault="0051276C" w:rsidP="00A85881">
      <w:pPr>
        <w:pStyle w:val="BodyText"/>
        <w:tabs>
          <w:tab w:val="left" w:pos="851"/>
        </w:tabs>
        <w:jc w:val="both"/>
        <w:rPr>
          <w:rFonts w:ascii="Times New Roman" w:hAnsi="Times New Roman"/>
          <w:bCs/>
          <w:sz w:val="24"/>
          <w:szCs w:val="24"/>
          <w:lang w:val="sr-Cyrl-RS"/>
        </w:rPr>
      </w:pPr>
      <w:r>
        <w:rPr>
          <w:rFonts w:ascii="Times New Roman" w:hAnsi="Times New Roman"/>
          <w:bCs/>
          <w:sz w:val="24"/>
          <w:szCs w:val="24"/>
          <w:lang w:val="sr-Cyrl-RS"/>
        </w:rPr>
        <w:t>Докторске студије започела је</w:t>
      </w:r>
      <w:r w:rsidRPr="0051276C">
        <w:rPr>
          <w:rFonts w:ascii="Times New Roman" w:hAnsi="Times New Roman"/>
          <w:bCs/>
          <w:sz w:val="24"/>
          <w:szCs w:val="24"/>
          <w:lang w:val="sr-Cyrl-RS"/>
        </w:rPr>
        <w:t xml:space="preserve"> 4. априла 2002. године на Катедри за микробиологију Вагенинген универзитета (Wageningen Universiteit) у Холандији. Звање доктора наука је стекла 11. јуна 2007. одбранивши дисертацију под називом „Диверзитет гастро-интестиналне микробиоте човека – нове перспективе са становишта анализа виског капацитета“ (“Diversity of the human gastrointestinal microbiota – novel perspectives from high throughput analyses”). Докторска дисертација је урађена под менторством Проф. др Вилем де Вос-а (Willem de Vos) и оцењена највишом оценом уз похвале (</w:t>
      </w:r>
      <w:r w:rsidRPr="00A85881">
        <w:rPr>
          <w:rFonts w:ascii="Times New Roman" w:hAnsi="Times New Roman"/>
          <w:bCs/>
          <w:i/>
          <w:sz w:val="24"/>
          <w:szCs w:val="24"/>
          <w:lang w:val="sr-Cyrl-RS"/>
        </w:rPr>
        <w:t>cum laude</w:t>
      </w:r>
      <w:r w:rsidRPr="0051276C">
        <w:rPr>
          <w:rFonts w:ascii="Times New Roman" w:hAnsi="Times New Roman"/>
          <w:bCs/>
          <w:sz w:val="24"/>
          <w:szCs w:val="24"/>
          <w:lang w:val="sr-Cyrl-RS"/>
        </w:rPr>
        <w:t xml:space="preserve">) од стране међународне комисије (из области микробиологије, биотехнологије и исхране). Диплома стечена на Вагенинген универзитету је призната 1. јула 2010. одлуком Универзитету у Београду као диплома доктора техничких наука, област Хемија и хемијска технологија. </w:t>
      </w:r>
    </w:p>
    <w:p w14:paraId="08427DAB" w14:textId="77777777" w:rsidR="0051276C" w:rsidRPr="0051276C" w:rsidRDefault="0051276C" w:rsidP="00A85881">
      <w:pPr>
        <w:pStyle w:val="BodyText"/>
        <w:tabs>
          <w:tab w:val="left" w:pos="851"/>
        </w:tabs>
        <w:jc w:val="both"/>
        <w:rPr>
          <w:rFonts w:ascii="Times New Roman" w:hAnsi="Times New Roman"/>
          <w:bCs/>
          <w:sz w:val="24"/>
          <w:szCs w:val="24"/>
          <w:lang w:val="sr-Cyrl-RS"/>
        </w:rPr>
      </w:pPr>
      <w:r w:rsidRPr="0051276C">
        <w:rPr>
          <w:rFonts w:ascii="Times New Roman" w:hAnsi="Times New Roman"/>
          <w:bCs/>
          <w:sz w:val="24"/>
          <w:szCs w:val="24"/>
          <w:lang w:val="sr-Cyrl-RS"/>
        </w:rPr>
        <w:t>За време ангажовања на Ва</w:t>
      </w:r>
      <w:r w:rsidR="0011542D">
        <w:rPr>
          <w:rFonts w:ascii="Times New Roman" w:hAnsi="Times New Roman"/>
          <w:bCs/>
          <w:sz w:val="24"/>
          <w:szCs w:val="24"/>
          <w:lang w:val="sr-Cyrl-RS"/>
        </w:rPr>
        <w:t>генигнен универзитету (2002-200</w:t>
      </w:r>
      <w:r w:rsidR="0011542D">
        <w:rPr>
          <w:rFonts w:ascii="Times New Roman" w:hAnsi="Times New Roman"/>
          <w:bCs/>
          <w:sz w:val="24"/>
          <w:szCs w:val="24"/>
        </w:rPr>
        <w:t>8</w:t>
      </w:r>
      <w:r w:rsidRPr="0051276C">
        <w:rPr>
          <w:rFonts w:ascii="Times New Roman" w:hAnsi="Times New Roman"/>
          <w:bCs/>
          <w:sz w:val="24"/>
          <w:szCs w:val="24"/>
          <w:lang w:val="sr-Cyrl-RS"/>
        </w:rPr>
        <w:t>) је радила као асистент у образовању</w:t>
      </w:r>
      <w:r w:rsidR="0011542D">
        <w:rPr>
          <w:rFonts w:ascii="Times New Roman" w:hAnsi="Times New Roman"/>
          <w:bCs/>
          <w:sz w:val="24"/>
          <w:szCs w:val="24"/>
        </w:rPr>
        <w:t xml:space="preserve"> </w:t>
      </w:r>
      <w:r w:rsidR="0011542D">
        <w:rPr>
          <w:rFonts w:ascii="Times New Roman" w:hAnsi="Times New Roman"/>
          <w:bCs/>
          <w:sz w:val="24"/>
          <w:szCs w:val="24"/>
          <w:lang w:val="sr-Cyrl-RS"/>
        </w:rPr>
        <w:t>(2002-200</w:t>
      </w:r>
      <w:r w:rsidR="0011542D">
        <w:rPr>
          <w:rFonts w:ascii="Times New Roman" w:hAnsi="Times New Roman"/>
          <w:bCs/>
          <w:sz w:val="24"/>
          <w:szCs w:val="24"/>
        </w:rPr>
        <w:t>6</w:t>
      </w:r>
      <w:r w:rsidR="0011542D" w:rsidRPr="0051276C">
        <w:rPr>
          <w:rFonts w:ascii="Times New Roman" w:hAnsi="Times New Roman"/>
          <w:bCs/>
          <w:sz w:val="24"/>
          <w:szCs w:val="24"/>
          <w:lang w:val="sr-Cyrl-RS"/>
        </w:rPr>
        <w:t>)</w:t>
      </w:r>
      <w:r w:rsidRPr="0051276C">
        <w:rPr>
          <w:rFonts w:ascii="Times New Roman" w:hAnsi="Times New Roman"/>
          <w:bCs/>
          <w:sz w:val="24"/>
          <w:szCs w:val="24"/>
          <w:lang w:val="sr-Cyrl-RS"/>
        </w:rPr>
        <w:t xml:space="preserve">, потом и као стручни сарадник (2006-2008) где је уз истраживачки рад држала експерименталне вежбе из предмета "Advanced Food Microbiology“ (2002./2003.), "Advanced Practical Course" (2003./2004., 2004./2005. и 2007./2008.) и „Microbial Ecology“ (2005/2006). Као главни истраживач у спин оф компанији GI Health BV у области анализе података и развоја нових молекуларних проба за комплексне екосистеме је радила током 2008. и 2009. године. </w:t>
      </w:r>
    </w:p>
    <w:p w14:paraId="79DBB70D" w14:textId="77777777" w:rsidR="0051276C" w:rsidRPr="0051276C" w:rsidRDefault="0051276C" w:rsidP="00A85881">
      <w:pPr>
        <w:pStyle w:val="BodyText"/>
        <w:tabs>
          <w:tab w:val="left" w:pos="851"/>
        </w:tabs>
        <w:jc w:val="both"/>
        <w:rPr>
          <w:rFonts w:ascii="Times New Roman" w:hAnsi="Times New Roman"/>
          <w:bCs/>
          <w:sz w:val="24"/>
          <w:szCs w:val="24"/>
          <w:lang w:val="sr-Cyrl-RS"/>
        </w:rPr>
      </w:pPr>
      <w:r w:rsidRPr="0051276C">
        <w:rPr>
          <w:rFonts w:ascii="Times New Roman" w:hAnsi="Times New Roman"/>
          <w:bCs/>
          <w:sz w:val="24"/>
          <w:szCs w:val="24"/>
          <w:lang w:val="sr-Cyrl-RS"/>
        </w:rPr>
        <w:t xml:space="preserve">По повратку у Србију од октобра 2009. године ради као самостални предузетник у области обраде података (Мирјана Рајилић- Стојановић ПР, Биро за обраду података). </w:t>
      </w:r>
      <w:r w:rsidR="0011542D">
        <w:rPr>
          <w:rFonts w:ascii="Times New Roman" w:hAnsi="Times New Roman"/>
          <w:bCs/>
          <w:sz w:val="24"/>
          <w:szCs w:val="24"/>
          <w:lang w:val="sr-Cyrl-RS"/>
        </w:rPr>
        <w:t>О</w:t>
      </w:r>
      <w:r w:rsidRPr="0051276C">
        <w:rPr>
          <w:rFonts w:ascii="Times New Roman" w:hAnsi="Times New Roman"/>
          <w:bCs/>
          <w:sz w:val="24"/>
          <w:szCs w:val="24"/>
          <w:lang w:val="sr-Cyrl-RS"/>
        </w:rPr>
        <w:t xml:space="preserve">д 1. фебруара 2011. године ангажована на пројектима Министарства просвете, науке и технолошког развоја у звању научног сарадника на Технолошко-металуршком факултету. </w:t>
      </w:r>
      <w:r w:rsidRPr="0051276C">
        <w:rPr>
          <w:rFonts w:ascii="Times New Roman" w:hAnsi="Times New Roman"/>
          <w:bCs/>
          <w:sz w:val="24"/>
          <w:szCs w:val="24"/>
          <w:lang w:val="sr-Cyrl-RS"/>
        </w:rPr>
        <w:lastRenderedPageBreak/>
        <w:t xml:space="preserve">Поред истраживачког рада на Технолошко-металуршком факултету учествује у извођењу наставе из предмета Еколошка биотехнологија (2012/2013), Миробиолошка аналитика (2012/2013), Технологија пива (2012/2013), Функционисање биолошких система (2013/2014), Безбедност и квалитет у биотехнологији (2013/2014), Безбедност хране (2014/2015) и </w:t>
      </w:r>
      <w:r w:rsidR="0011542D">
        <w:rPr>
          <w:rFonts w:ascii="Times New Roman" w:hAnsi="Times New Roman"/>
          <w:bCs/>
          <w:sz w:val="24"/>
          <w:szCs w:val="24"/>
          <w:lang w:val="sr-Cyrl-RS"/>
        </w:rPr>
        <w:t xml:space="preserve">на предмету </w:t>
      </w:r>
      <w:r w:rsidR="0011542D" w:rsidRPr="0051276C">
        <w:rPr>
          <w:rFonts w:ascii="Times New Roman" w:hAnsi="Times New Roman"/>
          <w:bCs/>
          <w:sz w:val="24"/>
          <w:szCs w:val="24"/>
          <w:lang w:val="sr-Cyrl-RS"/>
        </w:rPr>
        <w:t>Молекуларна дијагностика (2014/2015</w:t>
      </w:r>
      <w:r w:rsidR="0011542D">
        <w:rPr>
          <w:rFonts w:ascii="Times New Roman" w:hAnsi="Times New Roman"/>
          <w:bCs/>
          <w:sz w:val="24"/>
          <w:szCs w:val="24"/>
          <w:lang w:val="sr-Cyrl-RS"/>
        </w:rPr>
        <w:t xml:space="preserve"> и 2015/2016</w:t>
      </w:r>
      <w:r w:rsidR="0011542D" w:rsidRPr="0051276C">
        <w:rPr>
          <w:rFonts w:ascii="Times New Roman" w:hAnsi="Times New Roman"/>
          <w:bCs/>
          <w:sz w:val="24"/>
          <w:szCs w:val="24"/>
          <w:lang w:val="sr-Cyrl-RS"/>
        </w:rPr>
        <w:t>)</w:t>
      </w:r>
      <w:r w:rsidR="0011542D">
        <w:rPr>
          <w:rFonts w:ascii="Times New Roman" w:hAnsi="Times New Roman"/>
          <w:bCs/>
          <w:sz w:val="24"/>
          <w:szCs w:val="24"/>
          <w:lang w:val="sr-Cyrl-RS"/>
        </w:rPr>
        <w:t xml:space="preserve"> који се изводи на мастер академским студијама а чији програм је кандидаткиња у потпуности самостално развила</w:t>
      </w:r>
      <w:r w:rsidRPr="0051276C">
        <w:rPr>
          <w:rFonts w:ascii="Times New Roman" w:hAnsi="Times New Roman"/>
          <w:bCs/>
          <w:sz w:val="24"/>
          <w:szCs w:val="24"/>
          <w:lang w:val="sr-Cyrl-RS"/>
        </w:rPr>
        <w:t>.</w:t>
      </w:r>
    </w:p>
    <w:p w14:paraId="7D0A54D2" w14:textId="77777777" w:rsidR="00A85881" w:rsidRDefault="0051276C" w:rsidP="00A85881">
      <w:pPr>
        <w:pStyle w:val="Body"/>
        <w:spacing w:line="240" w:lineRule="auto"/>
        <w:jc w:val="both"/>
        <w:rPr>
          <w:rFonts w:ascii="Times New Roman" w:hAnsi="Times New Roman"/>
          <w:sz w:val="24"/>
          <w:szCs w:val="24"/>
          <w:lang w:val="sr-Cyrl-RS"/>
        </w:rPr>
      </w:pPr>
      <w:r w:rsidRPr="0051276C">
        <w:rPr>
          <w:rFonts w:ascii="Times New Roman" w:hAnsi="Times New Roman"/>
          <w:bCs/>
          <w:sz w:val="24"/>
          <w:szCs w:val="24"/>
          <w:lang w:val="sr-Cyrl-RS"/>
        </w:rPr>
        <w:t xml:space="preserve">Др Мирјана Рајилић-Стојановић је </w:t>
      </w:r>
      <w:r w:rsidR="00A85881">
        <w:rPr>
          <w:rFonts w:ascii="Times New Roman" w:hAnsi="Times New Roman"/>
          <w:bCs/>
          <w:sz w:val="24"/>
          <w:szCs w:val="24"/>
          <w:lang w:val="sr-Cyrl-RS"/>
        </w:rPr>
        <w:t xml:space="preserve">изабрана у звање доцента на Технолошко-металуршком факултету </w:t>
      </w:r>
      <w:r w:rsidR="00A85881">
        <w:rPr>
          <w:rFonts w:ascii="Times New Roman" w:hAnsi="Times New Roman"/>
          <w:sz w:val="24"/>
          <w:szCs w:val="24"/>
        </w:rPr>
        <w:t>16.5.20</w:t>
      </w:r>
      <w:r w:rsidR="00A85881">
        <w:rPr>
          <w:rFonts w:ascii="Times New Roman" w:hAnsi="Times New Roman"/>
          <w:sz w:val="24"/>
          <w:szCs w:val="24"/>
          <w:lang w:val="sr-Cyrl-RS"/>
        </w:rPr>
        <w:t>16</w:t>
      </w:r>
      <w:r w:rsidR="00A85881">
        <w:rPr>
          <w:rFonts w:ascii="Times New Roman" w:hAnsi="Times New Roman"/>
          <w:sz w:val="24"/>
          <w:szCs w:val="24"/>
        </w:rPr>
        <w:t xml:space="preserve">. </w:t>
      </w:r>
      <w:r w:rsidR="00A85881">
        <w:rPr>
          <w:rFonts w:ascii="Times New Roman" w:hAnsi="Times New Roman"/>
          <w:sz w:val="24"/>
          <w:szCs w:val="24"/>
          <w:lang w:val="sr-Cyrl-RS"/>
        </w:rPr>
        <w:t>У овом звању кандидаткиња је</w:t>
      </w:r>
      <w:r w:rsidR="00A85881">
        <w:rPr>
          <w:rFonts w:ascii="Times New Roman" w:hAnsi="Times New Roman"/>
          <w:sz w:val="24"/>
          <w:szCs w:val="24"/>
        </w:rPr>
        <w:t xml:space="preserve"> учествовала у извођењу наставе у оквиру основних академских студија студијског програма Биохемијско инжењерство и биотехнологија, и на мастер академским студијама у оквиру студијског Биохемијско инжењерство и биотехнологија, смер Прехрамбена биотехнологија и смер Биохемијско инжењерство из следећих предмета:</w:t>
      </w:r>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Функционисање</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биолошких</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система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Биотехнолошки</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практикум</w:t>
      </w:r>
      <w:proofErr w:type="spellEnd"/>
      <w:r w:rsidR="00A85881" w:rsidRPr="00A85881">
        <w:rPr>
          <w:rFonts w:ascii="Times New Roman" w:hAnsi="Times New Roman"/>
          <w:sz w:val="24"/>
          <w:szCs w:val="24"/>
          <w:lang w:val="en-US"/>
        </w:rPr>
        <w:t xml:space="preserve"> 1, </w:t>
      </w:r>
      <w:proofErr w:type="spellStart"/>
      <w:r w:rsidR="00A85881" w:rsidRPr="00A85881">
        <w:rPr>
          <w:rFonts w:ascii="Times New Roman" w:hAnsi="Times New Roman"/>
          <w:sz w:val="24"/>
          <w:szCs w:val="24"/>
          <w:lang w:val="en-US"/>
        </w:rPr>
        <w:t>Хемијска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биотехнологија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Биотехногија</w:t>
      </w:r>
      <w:proofErr w:type="spellEnd"/>
      <w:r w:rsidR="00A85881" w:rsidRPr="00A85881">
        <w:rPr>
          <w:rFonts w:ascii="Times New Roman" w:hAnsi="Times New Roman"/>
          <w:sz w:val="24"/>
          <w:szCs w:val="24"/>
          <w:lang w:val="en-US"/>
        </w:rPr>
        <w:t xml:space="preserve"> у </w:t>
      </w:r>
      <w:proofErr w:type="spellStart"/>
      <w:r w:rsidR="00A85881" w:rsidRPr="00A85881">
        <w:rPr>
          <w:rFonts w:ascii="Times New Roman" w:hAnsi="Times New Roman"/>
          <w:sz w:val="24"/>
          <w:szCs w:val="24"/>
          <w:lang w:val="en-US"/>
        </w:rPr>
        <w:t>заштити</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животне</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средине</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Стручна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пракса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као</w:t>
      </w:r>
      <w:proofErr w:type="spellEnd"/>
      <w:r w:rsidR="00A85881" w:rsidRPr="00A85881">
        <w:rPr>
          <w:rFonts w:ascii="Times New Roman" w:hAnsi="Times New Roman"/>
          <w:sz w:val="24"/>
          <w:szCs w:val="24"/>
          <w:lang w:val="en-US"/>
        </w:rPr>
        <w:t xml:space="preserve"> и </w:t>
      </w:r>
      <w:proofErr w:type="spellStart"/>
      <w:r w:rsidR="00A85881" w:rsidRPr="00A85881">
        <w:rPr>
          <w:rFonts w:ascii="Times New Roman" w:hAnsi="Times New Roman"/>
          <w:sz w:val="24"/>
          <w:szCs w:val="24"/>
          <w:lang w:val="en-US"/>
        </w:rPr>
        <w:t>мастер</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академске</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студије</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Молекуларна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дијагностика</w:t>
      </w:r>
      <w:proofErr w:type="spellEnd"/>
      <w:r w:rsidR="00A85881" w:rsidRPr="00A85881">
        <w:rPr>
          <w:rFonts w:ascii="Times New Roman" w:hAnsi="Times New Roman"/>
          <w:sz w:val="24"/>
          <w:szCs w:val="24"/>
          <w:lang w:val="en-US"/>
        </w:rPr>
        <w:t xml:space="preserve"> и </w:t>
      </w:r>
      <w:proofErr w:type="spellStart"/>
      <w:r w:rsidR="00A85881" w:rsidRPr="00A85881">
        <w:rPr>
          <w:rFonts w:ascii="Times New Roman" w:hAnsi="Times New Roman"/>
          <w:sz w:val="24"/>
          <w:szCs w:val="24"/>
          <w:lang w:val="en-US"/>
        </w:rPr>
        <w:t>Хемија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хране</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Према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подацима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доступним</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на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сајту</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Технолошко-металуршког</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факултета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педагошка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активност</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др</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Мирјане</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Рајилић-Стојановић</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је</w:t>
      </w:r>
      <w:proofErr w:type="spellEnd"/>
      <w:r w:rsidR="00A85881" w:rsidRPr="00A85881">
        <w:rPr>
          <w:rFonts w:ascii="Times New Roman" w:hAnsi="Times New Roman"/>
          <w:sz w:val="24"/>
          <w:szCs w:val="24"/>
          <w:lang w:val="en-US"/>
        </w:rPr>
        <w:t xml:space="preserve"> у </w:t>
      </w:r>
      <w:proofErr w:type="spellStart"/>
      <w:r w:rsidR="00A85881" w:rsidRPr="00A85881">
        <w:rPr>
          <w:rFonts w:ascii="Times New Roman" w:hAnsi="Times New Roman"/>
          <w:sz w:val="24"/>
          <w:szCs w:val="24"/>
          <w:lang w:val="en-US"/>
        </w:rPr>
        <w:t>периоду</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од</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избора</w:t>
      </w:r>
      <w:proofErr w:type="spellEnd"/>
      <w:r w:rsidR="00A85881" w:rsidRPr="00A85881">
        <w:rPr>
          <w:rFonts w:ascii="Times New Roman" w:hAnsi="Times New Roman"/>
          <w:sz w:val="24"/>
          <w:szCs w:val="24"/>
          <w:lang w:val="en-US"/>
        </w:rPr>
        <w:t xml:space="preserve"> у </w:t>
      </w:r>
      <w:proofErr w:type="spellStart"/>
      <w:r w:rsidR="00A85881" w:rsidRPr="00A85881">
        <w:rPr>
          <w:rFonts w:ascii="Times New Roman" w:hAnsi="Times New Roman"/>
          <w:sz w:val="24"/>
          <w:szCs w:val="24"/>
          <w:lang w:val="en-US"/>
        </w:rPr>
        <w:t>прво</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наставно</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звање</w:t>
      </w:r>
      <w:proofErr w:type="spellEnd"/>
      <w:r w:rsidR="00A85881" w:rsidRPr="00A85881">
        <w:rPr>
          <w:rFonts w:ascii="Times New Roman" w:hAnsi="Times New Roman"/>
          <w:sz w:val="24"/>
          <w:szCs w:val="24"/>
          <w:lang w:val="en-US"/>
        </w:rPr>
        <w:t xml:space="preserve">, у </w:t>
      </w:r>
      <w:proofErr w:type="spellStart"/>
      <w:r w:rsidR="00A85881" w:rsidRPr="00A85881">
        <w:rPr>
          <w:rFonts w:ascii="Times New Roman" w:hAnsi="Times New Roman"/>
          <w:sz w:val="24"/>
          <w:szCs w:val="24"/>
          <w:lang w:val="en-US"/>
        </w:rPr>
        <w:t>студентским</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анкетама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оцењена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као</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одлична</w:t>
      </w:r>
      <w:proofErr w:type="spellEnd"/>
      <w:r w:rsidR="00A85881" w:rsidRPr="00A85881">
        <w:rPr>
          <w:rFonts w:ascii="Times New Roman" w:hAnsi="Times New Roman"/>
          <w:sz w:val="24"/>
          <w:szCs w:val="24"/>
          <w:lang w:val="en-US"/>
        </w:rPr>
        <w:t xml:space="preserve"> - </w:t>
      </w:r>
      <w:proofErr w:type="spellStart"/>
      <w:r w:rsidR="00A85881" w:rsidRPr="00A85881">
        <w:rPr>
          <w:rFonts w:ascii="Times New Roman" w:hAnsi="Times New Roman"/>
          <w:sz w:val="24"/>
          <w:szCs w:val="24"/>
          <w:lang w:val="en-US"/>
        </w:rPr>
        <w:t>просечна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оцена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на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основу</w:t>
      </w:r>
      <w:proofErr w:type="spellEnd"/>
      <w:r w:rsidR="00A85881" w:rsidRPr="00A85881">
        <w:rPr>
          <w:rFonts w:ascii="Times New Roman" w:hAnsi="Times New Roman"/>
          <w:sz w:val="24"/>
          <w:szCs w:val="24"/>
          <w:lang w:val="en-US"/>
        </w:rPr>
        <w:t xml:space="preserve"> 5</w:t>
      </w:r>
      <w:r w:rsidR="00AB7CB1">
        <w:rPr>
          <w:rFonts w:ascii="Times New Roman" w:hAnsi="Times New Roman"/>
          <w:sz w:val="24"/>
          <w:szCs w:val="24"/>
          <w:lang w:val="sr-Cyrl-RS"/>
        </w:rPr>
        <w:t>70</w:t>
      </w:r>
      <w:r w:rsidR="00A85881" w:rsidRPr="00A85881">
        <w:rPr>
          <w:rFonts w:ascii="Times New Roman" w:hAnsi="Times New Roman"/>
          <w:sz w:val="24"/>
          <w:szCs w:val="24"/>
          <w:lang w:val="en-US"/>
        </w:rPr>
        <w:t xml:space="preserve"> </w:t>
      </w:r>
      <w:r w:rsidR="0011542D">
        <w:rPr>
          <w:rFonts w:ascii="Times New Roman" w:hAnsi="Times New Roman"/>
          <w:sz w:val="24"/>
          <w:szCs w:val="24"/>
          <w:lang w:val="sr-Cyrl-RS"/>
        </w:rPr>
        <w:t>с</w:t>
      </w:r>
      <w:proofErr w:type="spellStart"/>
      <w:r w:rsidR="00A85881" w:rsidRPr="00A85881">
        <w:rPr>
          <w:rFonts w:ascii="Times New Roman" w:hAnsi="Times New Roman"/>
          <w:sz w:val="24"/>
          <w:szCs w:val="24"/>
          <w:lang w:val="en-US"/>
        </w:rPr>
        <w:t>туденат</w:t>
      </w:r>
      <w:proofErr w:type="spellEnd"/>
      <w:r w:rsidR="0011542D">
        <w:rPr>
          <w:rFonts w:ascii="Times New Roman" w:hAnsi="Times New Roman"/>
          <w:sz w:val="24"/>
          <w:szCs w:val="24"/>
          <w:lang w:val="sr-Cyrl-RS"/>
        </w:rPr>
        <w:t>ских оцена</w:t>
      </w:r>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је</w:t>
      </w:r>
      <w:proofErr w:type="spellEnd"/>
      <w:r w:rsidR="00A85881" w:rsidRPr="00A85881">
        <w:rPr>
          <w:rFonts w:ascii="Times New Roman" w:hAnsi="Times New Roman"/>
          <w:sz w:val="24"/>
          <w:szCs w:val="24"/>
          <w:lang w:val="en-US"/>
        </w:rPr>
        <w:t xml:space="preserve"> П11</w:t>
      </w:r>
      <w:r w:rsidR="00A85881">
        <w:rPr>
          <w:rFonts w:ascii="Times New Roman" w:hAnsi="Times New Roman"/>
          <w:sz w:val="24"/>
          <w:szCs w:val="24"/>
          <w:lang w:val="sr-Cyrl-RS"/>
        </w:rPr>
        <w:t xml:space="preserve"> </w:t>
      </w:r>
      <w:r w:rsidR="00A85881" w:rsidRPr="00A85881">
        <w:rPr>
          <w:rFonts w:ascii="Times New Roman" w:hAnsi="Times New Roman"/>
          <w:sz w:val="24"/>
          <w:szCs w:val="24"/>
          <w:lang w:val="en-US"/>
        </w:rPr>
        <w:t>= 4</w:t>
      </w:r>
      <w:r w:rsidR="0011542D">
        <w:rPr>
          <w:rFonts w:ascii="Times New Roman" w:hAnsi="Times New Roman"/>
          <w:sz w:val="24"/>
          <w:szCs w:val="24"/>
          <w:lang w:val="sr-Cyrl-RS"/>
        </w:rPr>
        <w:t>,</w:t>
      </w:r>
      <w:r w:rsidR="00A85881" w:rsidRPr="00A85881">
        <w:rPr>
          <w:rFonts w:ascii="Times New Roman" w:hAnsi="Times New Roman"/>
          <w:sz w:val="24"/>
          <w:szCs w:val="24"/>
          <w:lang w:val="en-US"/>
        </w:rPr>
        <w:t xml:space="preserve">43. </w:t>
      </w:r>
      <w:proofErr w:type="spellStart"/>
      <w:r w:rsidR="00A85881" w:rsidRPr="00A85881">
        <w:rPr>
          <w:rFonts w:ascii="Times New Roman" w:hAnsi="Times New Roman"/>
          <w:sz w:val="24"/>
          <w:szCs w:val="24"/>
          <w:lang w:val="en-US"/>
        </w:rPr>
        <w:t>Др</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Мирјана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Рајилић-Стојановић</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је</w:t>
      </w:r>
      <w:proofErr w:type="spellEnd"/>
      <w:r w:rsidR="00A85881" w:rsidRPr="00A85881">
        <w:rPr>
          <w:rFonts w:ascii="Times New Roman" w:hAnsi="Times New Roman"/>
          <w:sz w:val="24"/>
          <w:szCs w:val="24"/>
          <w:lang w:val="en-US"/>
        </w:rPr>
        <w:t xml:space="preserve"> у </w:t>
      </w:r>
      <w:proofErr w:type="spellStart"/>
      <w:r w:rsidR="00A85881" w:rsidRPr="00A85881">
        <w:rPr>
          <w:rFonts w:ascii="Times New Roman" w:hAnsi="Times New Roman"/>
          <w:sz w:val="24"/>
          <w:szCs w:val="24"/>
          <w:lang w:val="en-US"/>
        </w:rPr>
        <w:t>потпуности</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припремила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наставни</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програм</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предмета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Молекуларна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дијагностика</w:t>
      </w:r>
      <w:proofErr w:type="spellEnd"/>
      <w:r w:rsidR="0035280E">
        <w:rPr>
          <w:rFonts w:ascii="Times New Roman" w:hAnsi="Times New Roman"/>
          <w:sz w:val="24"/>
          <w:szCs w:val="24"/>
          <w:lang w:val="sr-Cyrl-RS"/>
        </w:rPr>
        <w:t xml:space="preserve"> по акредитованом програму примењеном од школске 2014/201, предмета</w:t>
      </w:r>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Еколошка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микробиологија</w:t>
      </w:r>
      <w:proofErr w:type="spellEnd"/>
      <w:r w:rsidR="00A85881" w:rsidRPr="00A85881">
        <w:rPr>
          <w:rFonts w:ascii="Times New Roman" w:hAnsi="Times New Roman"/>
          <w:sz w:val="24"/>
          <w:szCs w:val="24"/>
          <w:lang w:val="en-US"/>
        </w:rPr>
        <w:t xml:space="preserve"> и </w:t>
      </w:r>
      <w:proofErr w:type="spellStart"/>
      <w:r w:rsidR="00A85881" w:rsidRPr="00A85881">
        <w:rPr>
          <w:rFonts w:ascii="Times New Roman" w:hAnsi="Times New Roman"/>
          <w:sz w:val="24"/>
          <w:szCs w:val="24"/>
          <w:lang w:val="en-US"/>
        </w:rPr>
        <w:t>Биоактивне</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компоненте</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хране</w:t>
      </w:r>
      <w:proofErr w:type="spellEnd"/>
      <w:r w:rsidR="0035280E">
        <w:rPr>
          <w:rFonts w:ascii="Times New Roman" w:hAnsi="Times New Roman"/>
          <w:sz w:val="24"/>
          <w:szCs w:val="24"/>
          <w:lang w:val="sr-Cyrl-RS"/>
        </w:rPr>
        <w:t xml:space="preserve"> по акредитованом програму који ће бити примењен од школске 2022/2023</w:t>
      </w:r>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Током</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досадашњег</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рада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је</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била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ментор</w:t>
      </w:r>
      <w:proofErr w:type="spellEnd"/>
      <w:r w:rsidR="00A85881" w:rsidRPr="00A85881">
        <w:rPr>
          <w:rFonts w:ascii="Times New Roman" w:hAnsi="Times New Roman"/>
          <w:sz w:val="24"/>
          <w:szCs w:val="24"/>
          <w:lang w:val="en-US"/>
        </w:rPr>
        <w:t xml:space="preserve"> 1</w:t>
      </w:r>
      <w:r w:rsidR="00A85881">
        <w:rPr>
          <w:rFonts w:ascii="Times New Roman" w:hAnsi="Times New Roman"/>
          <w:sz w:val="24"/>
          <w:szCs w:val="24"/>
          <w:lang w:val="sr-Cyrl-RS"/>
        </w:rPr>
        <w:t>6</w:t>
      </w:r>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одбрањених</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мастер</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радова</w:t>
      </w:r>
      <w:proofErr w:type="spellEnd"/>
      <w:r w:rsidR="00A85881" w:rsidRPr="00A85881">
        <w:rPr>
          <w:rFonts w:ascii="Times New Roman" w:hAnsi="Times New Roman"/>
          <w:sz w:val="24"/>
          <w:szCs w:val="24"/>
          <w:lang w:val="en-US"/>
        </w:rPr>
        <w:t xml:space="preserve"> и 22 </w:t>
      </w:r>
      <w:proofErr w:type="spellStart"/>
      <w:r w:rsidR="00A85881" w:rsidRPr="00A85881">
        <w:rPr>
          <w:rFonts w:ascii="Times New Roman" w:hAnsi="Times New Roman"/>
          <w:sz w:val="24"/>
          <w:szCs w:val="24"/>
          <w:lang w:val="en-US"/>
        </w:rPr>
        <w:t>одбрањенa</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завршнa</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рада</w:t>
      </w:r>
      <w:proofErr w:type="spellEnd"/>
      <w:r w:rsidR="00A85881" w:rsidRPr="00A85881">
        <w:rPr>
          <w:rFonts w:ascii="Times New Roman" w:hAnsi="Times New Roman"/>
          <w:sz w:val="24"/>
          <w:szCs w:val="24"/>
          <w:lang w:val="en-US"/>
        </w:rPr>
        <w:t xml:space="preserve"> и </w:t>
      </w:r>
      <w:proofErr w:type="spellStart"/>
      <w:r w:rsidR="00A85881" w:rsidRPr="00A85881">
        <w:rPr>
          <w:rFonts w:ascii="Times New Roman" w:hAnsi="Times New Roman"/>
          <w:sz w:val="24"/>
          <w:szCs w:val="24"/>
          <w:lang w:val="en-US"/>
        </w:rPr>
        <w:t>члан</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комисије</w:t>
      </w:r>
      <w:proofErr w:type="spellEnd"/>
      <w:r w:rsidR="00A85881" w:rsidRPr="00A85881">
        <w:rPr>
          <w:rFonts w:ascii="Times New Roman" w:hAnsi="Times New Roman"/>
          <w:sz w:val="24"/>
          <w:szCs w:val="24"/>
          <w:lang w:val="en-US"/>
        </w:rPr>
        <w:t xml:space="preserve"> 7 </w:t>
      </w:r>
      <w:proofErr w:type="spellStart"/>
      <w:r w:rsidR="00A85881" w:rsidRPr="00A85881">
        <w:rPr>
          <w:rFonts w:ascii="Times New Roman" w:hAnsi="Times New Roman"/>
          <w:sz w:val="24"/>
          <w:szCs w:val="24"/>
          <w:lang w:val="en-US"/>
        </w:rPr>
        <w:t>одбрањених</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докторских</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дисертација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од</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којих</w:t>
      </w:r>
      <w:proofErr w:type="spellEnd"/>
      <w:r w:rsidR="00A85881" w:rsidRPr="00A85881">
        <w:rPr>
          <w:rFonts w:ascii="Times New Roman" w:hAnsi="Times New Roman"/>
          <w:sz w:val="24"/>
          <w:szCs w:val="24"/>
          <w:lang w:val="en-US"/>
        </w:rPr>
        <w:t xml:space="preserve"> 3 </w:t>
      </w:r>
      <w:proofErr w:type="spellStart"/>
      <w:r w:rsidR="00A85881" w:rsidRPr="00A85881">
        <w:rPr>
          <w:rFonts w:ascii="Times New Roman" w:hAnsi="Times New Roman"/>
          <w:sz w:val="24"/>
          <w:szCs w:val="24"/>
          <w:lang w:val="en-US"/>
        </w:rPr>
        <w:t>на</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инстит</w:t>
      </w:r>
      <w:proofErr w:type="spellEnd"/>
      <w:r w:rsidR="0035280E">
        <w:rPr>
          <w:rFonts w:ascii="Times New Roman" w:hAnsi="Times New Roman"/>
          <w:sz w:val="24"/>
          <w:szCs w:val="24"/>
          <w:lang w:val="sr-Cyrl-RS"/>
        </w:rPr>
        <w:t>у</w:t>
      </w:r>
      <w:proofErr w:type="spellStart"/>
      <w:r w:rsidR="00A85881" w:rsidRPr="00A85881">
        <w:rPr>
          <w:rFonts w:ascii="Times New Roman" w:hAnsi="Times New Roman"/>
          <w:sz w:val="24"/>
          <w:szCs w:val="24"/>
          <w:lang w:val="en-US"/>
        </w:rPr>
        <w:t>цијама</w:t>
      </w:r>
      <w:proofErr w:type="spellEnd"/>
      <w:r w:rsidR="00A85881" w:rsidRPr="00A85881">
        <w:rPr>
          <w:rFonts w:ascii="Times New Roman" w:hAnsi="Times New Roman"/>
          <w:sz w:val="24"/>
          <w:szCs w:val="24"/>
          <w:lang w:val="en-US"/>
        </w:rPr>
        <w:t xml:space="preserve"> у </w:t>
      </w:r>
      <w:proofErr w:type="spellStart"/>
      <w:r w:rsidR="00A85881" w:rsidRPr="00A85881">
        <w:rPr>
          <w:rFonts w:ascii="Times New Roman" w:hAnsi="Times New Roman"/>
          <w:sz w:val="24"/>
          <w:szCs w:val="24"/>
          <w:lang w:val="en-US"/>
        </w:rPr>
        <w:t>иностранству</w:t>
      </w:r>
      <w:proofErr w:type="spellEnd"/>
      <w:r w:rsidR="00A85881" w:rsidRPr="00A85881">
        <w:rPr>
          <w:rFonts w:ascii="Times New Roman" w:hAnsi="Times New Roman"/>
          <w:sz w:val="24"/>
          <w:szCs w:val="24"/>
          <w:lang w:val="en-US"/>
        </w:rPr>
        <w:t>), 2</w:t>
      </w:r>
      <w:r w:rsidR="00A85881">
        <w:rPr>
          <w:rFonts w:ascii="Times New Roman" w:hAnsi="Times New Roman"/>
          <w:sz w:val="24"/>
          <w:szCs w:val="24"/>
          <w:lang w:val="sr-Cyrl-RS"/>
        </w:rPr>
        <w:t>8</w:t>
      </w:r>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одбрањених</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мастер</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радова</w:t>
      </w:r>
      <w:proofErr w:type="spellEnd"/>
      <w:r w:rsidR="00A85881" w:rsidRPr="00A85881">
        <w:rPr>
          <w:rFonts w:ascii="Times New Roman" w:hAnsi="Times New Roman"/>
          <w:sz w:val="24"/>
          <w:szCs w:val="24"/>
          <w:lang w:val="en-US"/>
        </w:rPr>
        <w:t xml:space="preserve"> и 22 </w:t>
      </w:r>
      <w:proofErr w:type="spellStart"/>
      <w:r w:rsidR="00A85881" w:rsidRPr="00A85881">
        <w:rPr>
          <w:rFonts w:ascii="Times New Roman" w:hAnsi="Times New Roman"/>
          <w:sz w:val="24"/>
          <w:szCs w:val="24"/>
          <w:lang w:val="en-US"/>
        </w:rPr>
        <w:t>одбрањенa</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завршнa</w:t>
      </w:r>
      <w:proofErr w:type="spellEnd"/>
      <w:r w:rsidR="00A85881" w:rsidRPr="00A85881">
        <w:rPr>
          <w:rFonts w:ascii="Times New Roman" w:hAnsi="Times New Roman"/>
          <w:sz w:val="24"/>
          <w:szCs w:val="24"/>
          <w:lang w:val="en-US"/>
        </w:rPr>
        <w:t xml:space="preserve"> </w:t>
      </w:r>
      <w:proofErr w:type="spellStart"/>
      <w:r w:rsidR="00A85881" w:rsidRPr="00A85881">
        <w:rPr>
          <w:rFonts w:ascii="Times New Roman" w:hAnsi="Times New Roman"/>
          <w:sz w:val="24"/>
          <w:szCs w:val="24"/>
          <w:lang w:val="en-US"/>
        </w:rPr>
        <w:t>рада</w:t>
      </w:r>
      <w:proofErr w:type="spellEnd"/>
      <w:r w:rsidR="00A85881" w:rsidRPr="00A85881">
        <w:rPr>
          <w:rFonts w:ascii="Times New Roman" w:hAnsi="Times New Roman"/>
          <w:sz w:val="24"/>
          <w:szCs w:val="24"/>
          <w:lang w:val="en-US"/>
        </w:rPr>
        <w:t>.</w:t>
      </w:r>
    </w:p>
    <w:p w14:paraId="1064FA19" w14:textId="246971AD" w:rsidR="00A85881" w:rsidRPr="007C1003" w:rsidRDefault="00A85881" w:rsidP="0051276C">
      <w:pPr>
        <w:pStyle w:val="BodyText"/>
        <w:tabs>
          <w:tab w:val="left" w:pos="851"/>
        </w:tabs>
        <w:spacing w:line="24" w:lineRule="atLeast"/>
        <w:jc w:val="both"/>
        <w:rPr>
          <w:rFonts w:ascii="Times New Roman" w:hAnsi="Times New Roman"/>
          <w:bCs/>
          <w:sz w:val="24"/>
          <w:szCs w:val="24"/>
          <w:highlight w:val="yellow"/>
          <w:lang w:val="sr-Cyrl-RS"/>
        </w:rPr>
      </w:pPr>
      <w:r w:rsidRPr="00A85881">
        <w:rPr>
          <w:rFonts w:ascii="Times New Roman" w:hAnsi="Times New Roman"/>
          <w:bCs/>
          <w:sz w:val="24"/>
          <w:szCs w:val="24"/>
          <w:lang w:val="sr-Cyrl-RS"/>
        </w:rPr>
        <w:t xml:space="preserve">Др Мирјана Рајилић-Стојановић је један од аутора рецензираног помоћног уџбеника ”Биотехнолошки практикум”. </w:t>
      </w:r>
      <w:r w:rsidR="0035280E">
        <w:rPr>
          <w:rFonts w:ascii="Times New Roman" w:hAnsi="Times New Roman"/>
          <w:bCs/>
          <w:sz w:val="24"/>
          <w:szCs w:val="24"/>
          <w:lang w:val="sr-Cyrl-RS"/>
        </w:rPr>
        <w:t>Кандидаткиња је</w:t>
      </w:r>
      <w:r w:rsidRPr="00A85881">
        <w:rPr>
          <w:rFonts w:ascii="Times New Roman" w:hAnsi="Times New Roman"/>
          <w:bCs/>
          <w:sz w:val="24"/>
          <w:szCs w:val="24"/>
          <w:lang w:val="sr-Cyrl-RS"/>
        </w:rPr>
        <w:t xml:space="preserve"> објавила </w:t>
      </w:r>
      <w:r w:rsidR="00A446CB">
        <w:rPr>
          <w:rFonts w:ascii="Times New Roman" w:hAnsi="Times New Roman"/>
          <w:bCs/>
          <w:sz w:val="24"/>
          <w:szCs w:val="24"/>
          <w:lang w:val="sr-Cyrl-RS"/>
        </w:rPr>
        <w:t xml:space="preserve">укупно 146 научних публикација, од тога </w:t>
      </w:r>
      <w:r w:rsidR="0035280E">
        <w:rPr>
          <w:rFonts w:ascii="Times New Roman" w:hAnsi="Times New Roman"/>
          <w:bCs/>
          <w:sz w:val="24"/>
          <w:szCs w:val="24"/>
          <w:lang w:val="sr-Cyrl-RS"/>
        </w:rPr>
        <w:t>пет</w:t>
      </w:r>
      <w:r w:rsidRPr="00A85881">
        <w:rPr>
          <w:rFonts w:ascii="Times New Roman" w:hAnsi="Times New Roman"/>
          <w:bCs/>
          <w:sz w:val="24"/>
          <w:szCs w:val="24"/>
          <w:lang w:val="sr-Cyrl-RS"/>
        </w:rPr>
        <w:t xml:space="preserve"> поглавља у истакнутим </w:t>
      </w:r>
      <w:r w:rsidR="0035280E">
        <w:rPr>
          <w:rFonts w:ascii="Times New Roman" w:hAnsi="Times New Roman"/>
          <w:bCs/>
          <w:sz w:val="24"/>
          <w:szCs w:val="24"/>
          <w:lang w:val="sr-Cyrl-RS"/>
        </w:rPr>
        <w:t xml:space="preserve"> или водећим </w:t>
      </w:r>
      <w:r w:rsidRPr="00A85881">
        <w:rPr>
          <w:rFonts w:ascii="Times New Roman" w:hAnsi="Times New Roman"/>
          <w:bCs/>
          <w:sz w:val="24"/>
          <w:szCs w:val="24"/>
          <w:lang w:val="sr-Cyrl-RS"/>
        </w:rPr>
        <w:t>монографијама међународног значаја</w:t>
      </w:r>
      <w:r w:rsidR="0035280E">
        <w:rPr>
          <w:rFonts w:ascii="Times New Roman" w:hAnsi="Times New Roman"/>
          <w:bCs/>
          <w:sz w:val="24"/>
          <w:szCs w:val="24"/>
          <w:lang w:val="sr-Cyrl-RS"/>
        </w:rPr>
        <w:t>,</w:t>
      </w:r>
      <w:r w:rsidRPr="00A85881">
        <w:rPr>
          <w:rFonts w:ascii="Times New Roman" w:hAnsi="Times New Roman"/>
          <w:bCs/>
          <w:sz w:val="24"/>
          <w:szCs w:val="24"/>
          <w:lang w:val="sr-Cyrl-RS"/>
        </w:rPr>
        <w:t xml:space="preserve"> 51 научни рад и то 11 радoва из категорије М21а, 17 радова из категорије М21, 1</w:t>
      </w:r>
      <w:r w:rsidR="0035280E">
        <w:rPr>
          <w:rFonts w:ascii="Times New Roman" w:hAnsi="Times New Roman"/>
          <w:bCs/>
          <w:sz w:val="24"/>
          <w:szCs w:val="24"/>
          <w:lang w:val="sr-Cyrl-RS"/>
        </w:rPr>
        <w:t>0</w:t>
      </w:r>
      <w:r w:rsidRPr="00A85881">
        <w:rPr>
          <w:rFonts w:ascii="Times New Roman" w:hAnsi="Times New Roman"/>
          <w:bCs/>
          <w:sz w:val="24"/>
          <w:szCs w:val="24"/>
          <w:lang w:val="sr-Cyrl-RS"/>
        </w:rPr>
        <w:t xml:space="preserve"> категорије М22, 8 радова из категорије М23 и 3 рада категорије М24, и по једног рада из категорија М51 и М52. Збирни импакт фактор радова др Рајилић-Стојановић рачунат на осонву вредности импакт фактора из 2020 </w:t>
      </w:r>
      <w:r w:rsidRPr="007C1003">
        <w:rPr>
          <w:rFonts w:ascii="Times New Roman" w:hAnsi="Times New Roman"/>
          <w:bCs/>
          <w:sz w:val="24"/>
          <w:szCs w:val="24"/>
          <w:lang w:val="sr-Cyrl-RS"/>
        </w:rPr>
        <w:t>износи 333.298. На основу података у бази “Scopus” радови др Рајилић-Стојановић су до цитирани 5</w:t>
      </w:r>
      <w:r w:rsidR="00625F2F" w:rsidRPr="007C1003">
        <w:rPr>
          <w:rFonts w:ascii="Times New Roman" w:hAnsi="Times New Roman"/>
          <w:bCs/>
          <w:sz w:val="24"/>
          <w:szCs w:val="24"/>
          <w:lang w:val="sr-Cyrl-RS"/>
        </w:rPr>
        <w:t>64</w:t>
      </w:r>
      <w:r w:rsidR="0035280E" w:rsidRPr="007C1003">
        <w:rPr>
          <w:rFonts w:ascii="Times New Roman" w:hAnsi="Times New Roman"/>
          <w:bCs/>
          <w:sz w:val="24"/>
          <w:szCs w:val="24"/>
          <w:lang w:val="sr-Cyrl-RS"/>
        </w:rPr>
        <w:t>7</w:t>
      </w:r>
      <w:r w:rsidR="00BD0AD1" w:rsidRPr="007C1003">
        <w:rPr>
          <w:rFonts w:ascii="Times New Roman" w:hAnsi="Times New Roman"/>
          <w:bCs/>
          <w:sz w:val="24"/>
          <w:szCs w:val="24"/>
          <w:lang w:val="sr-Cyrl-RS"/>
        </w:rPr>
        <w:t xml:space="preserve"> пута (</w:t>
      </w:r>
      <w:r w:rsidR="00625F2F" w:rsidRPr="007C1003">
        <w:rPr>
          <w:rFonts w:ascii="Times New Roman" w:hAnsi="Times New Roman"/>
          <w:bCs/>
          <w:sz w:val="24"/>
          <w:szCs w:val="24"/>
          <w:lang w:val="sr-Cyrl-RS"/>
        </w:rPr>
        <w:t>4804</w:t>
      </w:r>
      <w:r w:rsidRPr="007C1003">
        <w:rPr>
          <w:rFonts w:ascii="Times New Roman" w:hAnsi="Times New Roman"/>
          <w:bCs/>
          <w:sz w:val="24"/>
          <w:szCs w:val="24"/>
          <w:lang w:val="sr-Cyrl-RS"/>
        </w:rPr>
        <w:t xml:space="preserve"> без аутоцитата свих аутора) h индекс</w:t>
      </w:r>
      <w:r w:rsidR="00625F2F" w:rsidRPr="007C1003">
        <w:rPr>
          <w:rFonts w:ascii="Times New Roman" w:hAnsi="Times New Roman"/>
          <w:bCs/>
          <w:sz w:val="24"/>
          <w:szCs w:val="24"/>
          <w:lang w:val="sr-Cyrl-RS"/>
        </w:rPr>
        <w:t xml:space="preserve"> </w:t>
      </w:r>
      <w:r w:rsidRPr="007C1003">
        <w:rPr>
          <w:rFonts w:ascii="Times New Roman" w:hAnsi="Times New Roman"/>
          <w:bCs/>
          <w:sz w:val="24"/>
          <w:szCs w:val="24"/>
          <w:lang w:val="sr-Cyrl-RS"/>
        </w:rPr>
        <w:t>=</w:t>
      </w:r>
      <w:r w:rsidR="00625F2F" w:rsidRPr="007C1003">
        <w:rPr>
          <w:rFonts w:ascii="Times New Roman" w:hAnsi="Times New Roman"/>
          <w:bCs/>
          <w:sz w:val="24"/>
          <w:szCs w:val="24"/>
          <w:lang w:val="sr-Cyrl-RS"/>
        </w:rPr>
        <w:t xml:space="preserve"> </w:t>
      </w:r>
      <w:r w:rsidRPr="007C1003">
        <w:rPr>
          <w:rFonts w:ascii="Times New Roman" w:hAnsi="Times New Roman"/>
          <w:bCs/>
          <w:sz w:val="24"/>
          <w:szCs w:val="24"/>
          <w:lang w:val="sr-Cyrl-RS"/>
        </w:rPr>
        <w:t>25 (односно 24, без аутоцитата свих аутора</w:t>
      </w:r>
      <w:r w:rsidR="007C1003" w:rsidRPr="007C1003">
        <w:rPr>
          <w:rFonts w:ascii="Times New Roman" w:hAnsi="Times New Roman"/>
          <w:bCs/>
          <w:sz w:val="24"/>
          <w:szCs w:val="24"/>
          <w:lang w:val="sr-Cyrl-RS"/>
        </w:rPr>
        <w:t>, бази приступљено 6.12.2021.</w:t>
      </w:r>
      <w:r w:rsidRPr="007C1003">
        <w:rPr>
          <w:rFonts w:ascii="Times New Roman" w:hAnsi="Times New Roman"/>
          <w:bCs/>
          <w:sz w:val="24"/>
          <w:szCs w:val="24"/>
          <w:lang w:val="sr-Cyrl-RS"/>
        </w:rPr>
        <w:t>).</w:t>
      </w:r>
      <w:r w:rsidRPr="00A85881">
        <w:rPr>
          <w:rFonts w:ascii="Times New Roman" w:hAnsi="Times New Roman"/>
          <w:bCs/>
          <w:sz w:val="24"/>
          <w:szCs w:val="24"/>
          <w:lang w:val="sr-Cyrl-RS"/>
        </w:rPr>
        <w:t xml:space="preserve"> </w:t>
      </w:r>
      <w:r w:rsidR="0035280E">
        <w:rPr>
          <w:rFonts w:ascii="Times New Roman" w:hAnsi="Times New Roman"/>
          <w:bCs/>
          <w:sz w:val="24"/>
          <w:szCs w:val="24"/>
          <w:lang w:val="sr-Cyrl-RS"/>
        </w:rPr>
        <w:t>Др Рајилић-Стојановић се у последње три године налази на листи 2% најутицајнијих научника света, тзв „Станфордовој“ листи, анализирано на основу нормиране цитираносту у једногодишњем периоду.</w:t>
      </w:r>
    </w:p>
    <w:p w14:paraId="0CDB43A9" w14:textId="0730D56A" w:rsidR="00A85881" w:rsidRPr="00A85881" w:rsidRDefault="00A85881" w:rsidP="00A85881">
      <w:pPr>
        <w:pStyle w:val="BodyText"/>
        <w:tabs>
          <w:tab w:val="left" w:pos="851"/>
        </w:tabs>
        <w:spacing w:line="24" w:lineRule="atLeast"/>
        <w:jc w:val="both"/>
        <w:rPr>
          <w:rFonts w:ascii="Times New Roman" w:hAnsi="Times New Roman"/>
          <w:bCs/>
          <w:sz w:val="24"/>
          <w:szCs w:val="24"/>
          <w:lang w:val="sr-Cyrl-RS"/>
        </w:rPr>
      </w:pPr>
      <w:r w:rsidRPr="00A85881">
        <w:rPr>
          <w:rFonts w:ascii="Times New Roman" w:hAnsi="Times New Roman"/>
          <w:bCs/>
          <w:sz w:val="24"/>
          <w:szCs w:val="24"/>
          <w:lang w:val="sr-Cyrl-RS"/>
        </w:rPr>
        <w:t xml:space="preserve">Др Рајилић-Стојановић је одржала </w:t>
      </w:r>
      <w:r w:rsidR="00A446CB">
        <w:rPr>
          <w:rFonts w:ascii="Times New Roman" w:hAnsi="Times New Roman"/>
          <w:bCs/>
          <w:sz w:val="24"/>
          <w:szCs w:val="24"/>
          <w:lang w:val="sr-Cyrl-RS"/>
        </w:rPr>
        <w:t>5</w:t>
      </w:r>
      <w:r w:rsidR="00531660">
        <w:rPr>
          <w:rFonts w:ascii="Times New Roman" w:hAnsi="Times New Roman"/>
          <w:bCs/>
          <w:sz w:val="24"/>
          <w:szCs w:val="24"/>
          <w:lang w:val="sr-Latn-RS"/>
        </w:rPr>
        <w:t>1</w:t>
      </w:r>
      <w:r w:rsidRPr="00A85881">
        <w:rPr>
          <w:rFonts w:ascii="Times New Roman" w:hAnsi="Times New Roman"/>
          <w:bCs/>
          <w:sz w:val="24"/>
          <w:szCs w:val="24"/>
          <w:lang w:val="sr-Cyrl-RS"/>
        </w:rPr>
        <w:t xml:space="preserve"> предавањ</w:t>
      </w:r>
      <w:r w:rsidR="00531660">
        <w:rPr>
          <w:rFonts w:ascii="Times New Roman" w:hAnsi="Times New Roman"/>
          <w:bCs/>
          <w:sz w:val="24"/>
          <w:szCs w:val="24"/>
          <w:lang w:val="sr-Latn-RS"/>
        </w:rPr>
        <w:t>e</w:t>
      </w:r>
      <w:r w:rsidRPr="00A85881">
        <w:rPr>
          <w:rFonts w:ascii="Times New Roman" w:hAnsi="Times New Roman"/>
          <w:bCs/>
          <w:sz w:val="24"/>
          <w:szCs w:val="24"/>
          <w:lang w:val="sr-Cyrl-RS"/>
        </w:rPr>
        <w:t xml:space="preserve"> по позиву, од тога 4</w:t>
      </w:r>
      <w:r w:rsidR="00531660">
        <w:rPr>
          <w:rFonts w:ascii="Times New Roman" w:hAnsi="Times New Roman"/>
          <w:bCs/>
          <w:sz w:val="24"/>
          <w:szCs w:val="24"/>
          <w:lang w:val="sr-Latn-RS"/>
        </w:rPr>
        <w:t>5</w:t>
      </w:r>
      <w:r w:rsidRPr="00A85881">
        <w:rPr>
          <w:rFonts w:ascii="Times New Roman" w:hAnsi="Times New Roman"/>
          <w:bCs/>
          <w:sz w:val="24"/>
          <w:szCs w:val="24"/>
          <w:lang w:val="sr-Cyrl-RS"/>
        </w:rPr>
        <w:t xml:space="preserve"> на међународним скуповима (1 категорије М31, 4</w:t>
      </w:r>
      <w:r w:rsidR="00531660">
        <w:rPr>
          <w:rFonts w:ascii="Times New Roman" w:hAnsi="Times New Roman"/>
          <w:bCs/>
          <w:sz w:val="24"/>
          <w:szCs w:val="24"/>
          <w:lang w:val="sr-Latn-RS"/>
        </w:rPr>
        <w:t>4</w:t>
      </w:r>
      <w:r w:rsidRPr="00A85881">
        <w:rPr>
          <w:rFonts w:ascii="Times New Roman" w:hAnsi="Times New Roman"/>
          <w:bCs/>
          <w:sz w:val="24"/>
          <w:szCs w:val="24"/>
          <w:lang w:val="sr-Cyrl-RS"/>
        </w:rPr>
        <w:t xml:space="preserve"> категорије М32) и 6 на националним скуповима (1 категорије М61 и 5 категорије М62). Аутор је </w:t>
      </w:r>
      <w:r w:rsidR="0035280E">
        <w:rPr>
          <w:rFonts w:ascii="Times New Roman" w:hAnsi="Times New Roman"/>
          <w:bCs/>
          <w:sz w:val="24"/>
          <w:szCs w:val="24"/>
          <w:lang w:val="sr-Cyrl-RS"/>
        </w:rPr>
        <w:t>три објављена патента (два</w:t>
      </w:r>
      <w:r w:rsidRPr="00A85881">
        <w:rPr>
          <w:rFonts w:ascii="Times New Roman" w:hAnsi="Times New Roman"/>
          <w:bCs/>
          <w:sz w:val="24"/>
          <w:szCs w:val="24"/>
          <w:lang w:val="sr-Cyrl-RS"/>
        </w:rPr>
        <w:t xml:space="preserve"> међународна, </w:t>
      </w:r>
      <w:r w:rsidR="0035280E">
        <w:rPr>
          <w:rFonts w:ascii="Times New Roman" w:hAnsi="Times New Roman"/>
          <w:bCs/>
          <w:sz w:val="24"/>
          <w:szCs w:val="24"/>
          <w:lang w:val="sr-Cyrl-RS"/>
        </w:rPr>
        <w:t>један</w:t>
      </w:r>
      <w:r w:rsidRPr="00A85881">
        <w:rPr>
          <w:rFonts w:ascii="Times New Roman" w:hAnsi="Times New Roman"/>
          <w:bCs/>
          <w:sz w:val="24"/>
          <w:szCs w:val="24"/>
          <w:lang w:val="sr-Cyrl-RS"/>
        </w:rPr>
        <w:t xml:space="preserve"> национални), и једног техничког решења. </w:t>
      </w:r>
    </w:p>
    <w:p w14:paraId="52BF752C" w14:textId="57689A0E" w:rsidR="00A85881" w:rsidRPr="00A85881" w:rsidRDefault="00A85881" w:rsidP="00A85881">
      <w:pPr>
        <w:pStyle w:val="BodyText"/>
        <w:tabs>
          <w:tab w:val="left" w:pos="851"/>
        </w:tabs>
        <w:spacing w:line="24" w:lineRule="atLeast"/>
        <w:jc w:val="both"/>
        <w:rPr>
          <w:rFonts w:ascii="Times New Roman" w:hAnsi="Times New Roman"/>
          <w:bCs/>
          <w:sz w:val="24"/>
          <w:szCs w:val="24"/>
          <w:lang w:val="sr-Cyrl-RS"/>
        </w:rPr>
      </w:pPr>
      <w:r w:rsidRPr="00A85881">
        <w:rPr>
          <w:rFonts w:ascii="Times New Roman" w:hAnsi="Times New Roman"/>
          <w:bCs/>
          <w:sz w:val="24"/>
          <w:szCs w:val="24"/>
          <w:lang w:val="sr-Cyrl-RS"/>
        </w:rPr>
        <w:t xml:space="preserve">Др Мирјана Рајилић Стојановић је учествовала у извођењу </w:t>
      </w:r>
      <w:r w:rsidR="00C9491F">
        <w:rPr>
          <w:rFonts w:ascii="Times New Roman" w:hAnsi="Times New Roman"/>
          <w:bCs/>
          <w:sz w:val="24"/>
          <w:szCs w:val="24"/>
          <w:lang w:val="sr-Cyrl-RS"/>
        </w:rPr>
        <w:t>четири</w:t>
      </w:r>
      <w:r w:rsidRPr="00A85881">
        <w:rPr>
          <w:rFonts w:ascii="Times New Roman" w:hAnsi="Times New Roman"/>
          <w:bCs/>
          <w:sz w:val="24"/>
          <w:szCs w:val="24"/>
          <w:lang w:val="sr-Cyrl-RS"/>
        </w:rPr>
        <w:t xml:space="preserve"> националн</w:t>
      </w:r>
      <w:r w:rsidR="00C9491F">
        <w:rPr>
          <w:rFonts w:ascii="Times New Roman" w:hAnsi="Times New Roman"/>
          <w:bCs/>
          <w:sz w:val="24"/>
          <w:szCs w:val="24"/>
          <w:lang w:val="sr-Cyrl-RS"/>
        </w:rPr>
        <w:t>а</w:t>
      </w:r>
      <w:r w:rsidRPr="00A85881">
        <w:rPr>
          <w:rFonts w:ascii="Times New Roman" w:hAnsi="Times New Roman"/>
          <w:bCs/>
          <w:sz w:val="24"/>
          <w:szCs w:val="24"/>
          <w:lang w:val="sr-Cyrl-RS"/>
        </w:rPr>
        <w:t xml:space="preserve"> и шест међународних пројеката, а од октобра 2020 руководи пројектом ”Boulardii Achillus” финансираног преко програма сарадње науке и привреде Фонда за иновациону делатност </w:t>
      </w:r>
      <w:r w:rsidRPr="00A85881">
        <w:rPr>
          <w:rFonts w:ascii="Times New Roman" w:hAnsi="Times New Roman"/>
          <w:bCs/>
          <w:sz w:val="24"/>
          <w:szCs w:val="24"/>
          <w:lang w:val="sr-Cyrl-RS"/>
        </w:rPr>
        <w:lastRenderedPageBreak/>
        <w:t xml:space="preserve">Републике Србије. Тренутно је члан неколико стручних удружења </w:t>
      </w:r>
      <w:r>
        <w:rPr>
          <w:rFonts w:ascii="Times New Roman" w:hAnsi="Times New Roman"/>
          <w:bCs/>
          <w:sz w:val="24"/>
          <w:szCs w:val="24"/>
          <w:lang w:val="sr-Cyrl-RS"/>
        </w:rPr>
        <w:t xml:space="preserve">укључујући и </w:t>
      </w:r>
      <w:r w:rsidRPr="00A85881">
        <w:rPr>
          <w:rFonts w:ascii="Times New Roman" w:hAnsi="Times New Roman"/>
          <w:bCs/>
          <w:sz w:val="24"/>
          <w:szCs w:val="24"/>
          <w:lang w:val="sr-Cyrl-RS"/>
        </w:rPr>
        <w:t>међународнo удружењ</w:t>
      </w:r>
      <w:r>
        <w:rPr>
          <w:rFonts w:ascii="Times New Roman" w:hAnsi="Times New Roman"/>
          <w:bCs/>
          <w:sz w:val="24"/>
          <w:szCs w:val="24"/>
          <w:lang w:val="sr-Cyrl-RS"/>
        </w:rPr>
        <w:t>е</w:t>
      </w:r>
      <w:r w:rsidRPr="00A85881">
        <w:rPr>
          <w:rFonts w:ascii="Times New Roman" w:hAnsi="Times New Roman"/>
          <w:bCs/>
          <w:sz w:val="24"/>
          <w:szCs w:val="24"/>
          <w:lang w:val="sr-Cyrl-RS"/>
        </w:rPr>
        <w:t xml:space="preserve"> European Helicobacter and Microbiota Study Group</w:t>
      </w:r>
      <w:r>
        <w:rPr>
          <w:rFonts w:ascii="Times New Roman" w:hAnsi="Times New Roman"/>
          <w:bCs/>
          <w:sz w:val="24"/>
          <w:szCs w:val="24"/>
          <w:lang w:val="sr-Cyrl-RS"/>
        </w:rPr>
        <w:t xml:space="preserve">, чији председник је била у период у од октобра 2020 </w:t>
      </w:r>
      <w:r w:rsidR="00836877">
        <w:rPr>
          <w:rFonts w:ascii="Times New Roman" w:hAnsi="Times New Roman"/>
          <w:bCs/>
          <w:sz w:val="24"/>
          <w:szCs w:val="24"/>
          <w:lang w:val="sr-Cyrl-RS"/>
        </w:rPr>
        <w:t>до</w:t>
      </w:r>
      <w:r>
        <w:rPr>
          <w:rFonts w:ascii="Times New Roman" w:hAnsi="Times New Roman"/>
          <w:bCs/>
          <w:sz w:val="24"/>
          <w:szCs w:val="24"/>
          <w:lang w:val="sr-Cyrl-RS"/>
        </w:rPr>
        <w:t xml:space="preserve"> октобра 2021. године</w:t>
      </w:r>
      <w:r w:rsidRPr="00A85881">
        <w:rPr>
          <w:rFonts w:ascii="Times New Roman" w:hAnsi="Times New Roman"/>
          <w:bCs/>
          <w:sz w:val="24"/>
          <w:szCs w:val="24"/>
          <w:lang w:val="sr-Cyrl-RS"/>
        </w:rPr>
        <w:t xml:space="preserve">. </w:t>
      </w:r>
    </w:p>
    <w:p w14:paraId="15FEFD77" w14:textId="77777777" w:rsidR="00BD0AD1" w:rsidRDefault="00A85881" w:rsidP="00BD0AD1">
      <w:pPr>
        <w:pStyle w:val="Body"/>
        <w:spacing w:line="240" w:lineRule="auto"/>
        <w:jc w:val="both"/>
        <w:rPr>
          <w:rFonts w:ascii="Times New Roman" w:hAnsi="Times New Roman"/>
          <w:sz w:val="24"/>
          <w:szCs w:val="24"/>
          <w:lang w:val="sr-Cyrl-RS"/>
        </w:rPr>
      </w:pPr>
      <w:r w:rsidRPr="00A85881">
        <w:rPr>
          <w:rFonts w:ascii="Times New Roman" w:hAnsi="Times New Roman"/>
          <w:bCs/>
          <w:sz w:val="24"/>
          <w:szCs w:val="24"/>
          <w:lang w:val="sr-Cyrl-RS"/>
        </w:rPr>
        <w:t>Члан је уређивачког одбора четири научна часописа од којих су три из категорије М20 и то Neurogastroenterology and Motility [IF(2020) 3.598 - M22] период уређивања 2016-2021, Digestive Diseases [IF(2020) 2.404- M23] у периоду 2017-2021</w:t>
      </w:r>
      <w:r w:rsidR="00836877">
        <w:rPr>
          <w:rFonts w:ascii="Times New Roman" w:hAnsi="Times New Roman"/>
          <w:bCs/>
          <w:sz w:val="24"/>
          <w:szCs w:val="24"/>
          <w:lang w:val="sr-Cyrl-RS"/>
        </w:rPr>
        <w:t xml:space="preserve"> </w:t>
      </w:r>
      <w:r w:rsidRPr="00A85881">
        <w:rPr>
          <w:rFonts w:ascii="Times New Roman" w:hAnsi="Times New Roman"/>
          <w:bCs/>
          <w:sz w:val="24"/>
          <w:szCs w:val="24"/>
          <w:lang w:val="sr-Cyrl-RS"/>
        </w:rPr>
        <w:t xml:space="preserve">и Frontiers in Nutrition [IF(2020) 6.576 – M21] почевши од априла 2021. Поред тога, учествовала је у организацији шест међународних научних скупова, на једном у функцији председника организационог одбора. Др Мирјана Рајилић-Стојановић је рецензнензирала један уџбеник, 65 научних радова поднетих за објављивање у 40 научних часописа М20 категорије као и 126 научних пројекатних пријава поднетих за финансирање у оквиру различитих позива за пројектно финансирање преко ЕУ (укључујући RC Consolidator Grant Project Call), и националне пројекте Шпаније, Грузије, Израела, Аустрије и Србије. Допринос широј друштвеној заједници др Мирјане Рајилић-Стојановић остварен је преко више предавања континуиране едукације, </w:t>
      </w:r>
      <w:r w:rsidR="00836877">
        <w:rPr>
          <w:rFonts w:ascii="Times New Roman" w:hAnsi="Times New Roman"/>
          <w:bCs/>
          <w:sz w:val="24"/>
          <w:szCs w:val="24"/>
          <w:lang w:val="sr-Cyrl-RS"/>
        </w:rPr>
        <w:t>као</w:t>
      </w:r>
      <w:r w:rsidRPr="00A85881">
        <w:rPr>
          <w:rFonts w:ascii="Times New Roman" w:hAnsi="Times New Roman"/>
          <w:bCs/>
          <w:sz w:val="24"/>
          <w:szCs w:val="24"/>
          <w:lang w:val="sr-Cyrl-RS"/>
        </w:rPr>
        <w:t xml:space="preserve"> и учешће у радној групи ”Храна за будућност” за израду стратегије паметне специјализације (Smart Specialisation Strategy Serbia - 4S) и радној групи за имплементацију стратегије паметне специјализације, коју је координирало Министарство просвете, науке и технолошког развоја а која је усвојена као стратешки документ од стране Владе Републике Србије. Од априла 2021 председник је Управног одбора Центра за промоцију науке, Републике Србије.</w:t>
      </w:r>
      <w:r w:rsidR="00BD0AD1">
        <w:rPr>
          <w:rFonts w:ascii="Times New Roman" w:hAnsi="Times New Roman"/>
          <w:bCs/>
          <w:sz w:val="24"/>
          <w:szCs w:val="24"/>
          <w:lang w:val="sr-Cyrl-RS"/>
        </w:rPr>
        <w:t xml:space="preserve"> </w:t>
      </w:r>
      <w:r w:rsidR="00BD0AD1" w:rsidRPr="00BD0AD1">
        <w:rPr>
          <w:rFonts w:ascii="Times New Roman" w:hAnsi="Times New Roman"/>
          <w:sz w:val="24"/>
          <w:szCs w:val="24"/>
          <w:lang w:val="sr-Cyrl-RS"/>
        </w:rPr>
        <w:t xml:space="preserve">Др </w:t>
      </w:r>
      <w:r w:rsidR="00BD0AD1">
        <w:rPr>
          <w:rFonts w:ascii="Times New Roman" w:hAnsi="Times New Roman"/>
          <w:sz w:val="24"/>
          <w:szCs w:val="24"/>
          <w:lang w:val="sr-Cyrl-RS"/>
        </w:rPr>
        <w:t xml:space="preserve">Мирјана Рајилић-Стојановић је у периоду мај 2016 – мај 2018 је обављала улогу секретара Катедре за биохемијско инжењерство и биотехнологију ТМФ-а, а од октобра 2021. је заменик шефа исте Катедре. </w:t>
      </w:r>
    </w:p>
    <w:p w14:paraId="724E87F5" w14:textId="77777777" w:rsidR="0051276C" w:rsidRPr="0051276C" w:rsidRDefault="0051276C" w:rsidP="0051276C">
      <w:pPr>
        <w:pStyle w:val="BodyText"/>
        <w:tabs>
          <w:tab w:val="left" w:pos="851"/>
        </w:tabs>
        <w:spacing w:after="0" w:line="24" w:lineRule="atLeast"/>
        <w:jc w:val="both"/>
        <w:rPr>
          <w:rFonts w:ascii="Times New Roman" w:hAnsi="Times New Roman"/>
          <w:bCs/>
          <w:sz w:val="24"/>
          <w:szCs w:val="24"/>
          <w:lang w:val="sr-Cyrl-RS"/>
        </w:rPr>
      </w:pPr>
      <w:r w:rsidRPr="0051276C">
        <w:rPr>
          <w:rFonts w:ascii="Times New Roman" w:hAnsi="Times New Roman"/>
          <w:bCs/>
          <w:sz w:val="24"/>
          <w:szCs w:val="24"/>
          <w:lang w:val="sr-Cyrl-RS"/>
        </w:rPr>
        <w:t xml:space="preserve">Др Мирјана Рајилић-Стојановић се служи основним и напредним софтверским пакетима у области (мултиваријантне) статистичке обраде података и биоинформатичких анализа. Влада техникама класичне и молекуларне микробиологије. Говори енглески језик а служи се холандским и немачким језиком. </w:t>
      </w:r>
      <w:r w:rsidR="00BD0AD1">
        <w:rPr>
          <w:rFonts w:ascii="Times New Roman" w:hAnsi="Times New Roman"/>
          <w:bCs/>
          <w:sz w:val="24"/>
          <w:szCs w:val="24"/>
          <w:lang w:val="sr-Cyrl-RS"/>
        </w:rPr>
        <w:t>Удата је и мајка је четворо</w:t>
      </w:r>
      <w:r w:rsidRPr="0051276C">
        <w:rPr>
          <w:rFonts w:ascii="Times New Roman" w:hAnsi="Times New Roman"/>
          <w:bCs/>
          <w:sz w:val="24"/>
          <w:szCs w:val="24"/>
          <w:lang w:val="sr-Cyrl-RS"/>
        </w:rPr>
        <w:t xml:space="preserve"> деце.</w:t>
      </w:r>
    </w:p>
    <w:p w14:paraId="49C2B804" w14:textId="77777777" w:rsidR="0051276C" w:rsidRDefault="0051276C">
      <w:pPr>
        <w:pStyle w:val="BodyText"/>
        <w:tabs>
          <w:tab w:val="left" w:pos="851"/>
        </w:tabs>
        <w:spacing w:after="0" w:line="24" w:lineRule="atLeast"/>
        <w:jc w:val="both"/>
        <w:rPr>
          <w:rFonts w:ascii="Times New Roman" w:hAnsi="Times New Roman"/>
          <w:b/>
          <w:bCs/>
          <w:sz w:val="24"/>
          <w:szCs w:val="24"/>
          <w:lang w:val="sr-Cyrl-RS"/>
        </w:rPr>
      </w:pPr>
    </w:p>
    <w:p w14:paraId="2A1F3CF4" w14:textId="5B6239D2" w:rsidR="007B7751" w:rsidRDefault="00E94E42" w:rsidP="005406BA">
      <w:pPr>
        <w:pStyle w:val="BodyText"/>
        <w:tabs>
          <w:tab w:val="left" w:pos="851"/>
        </w:tabs>
        <w:spacing w:line="24" w:lineRule="atLeast"/>
        <w:jc w:val="both"/>
        <w:rPr>
          <w:rFonts w:ascii="Times New Roman" w:hAnsi="Times New Roman"/>
          <w:bCs/>
          <w:sz w:val="24"/>
          <w:szCs w:val="24"/>
          <w:lang w:val="sr-Cyrl-RS"/>
        </w:rPr>
      </w:pPr>
      <w:r>
        <w:rPr>
          <w:rFonts w:ascii="Times New Roman" w:hAnsi="Times New Roman"/>
          <w:b/>
          <w:bCs/>
          <w:sz w:val="24"/>
          <w:szCs w:val="24"/>
          <w:lang w:val="sr-Cyrl-RS"/>
        </w:rPr>
        <w:t xml:space="preserve">Б </w:t>
      </w:r>
      <w:r w:rsidR="007B7751">
        <w:rPr>
          <w:rFonts w:ascii="Times New Roman" w:hAnsi="Times New Roman"/>
          <w:b/>
          <w:bCs/>
          <w:sz w:val="24"/>
          <w:szCs w:val="24"/>
          <w:lang w:val="sr-Cyrl-RS"/>
        </w:rPr>
        <w:t>ДИСЕРТАЦИЈЕ</w:t>
      </w:r>
    </w:p>
    <w:p w14:paraId="0B7214FE" w14:textId="77777777" w:rsidR="007B7751" w:rsidRDefault="007B7751" w:rsidP="007B7751">
      <w:pPr>
        <w:tabs>
          <w:tab w:val="left" w:pos="851"/>
        </w:tabs>
        <w:overflowPunct w:val="0"/>
        <w:autoSpaceDE w:val="0"/>
        <w:autoSpaceDN w:val="0"/>
        <w:adjustRightInd w:val="0"/>
        <w:jc w:val="both"/>
        <w:textAlignment w:val="baseline"/>
        <w:rPr>
          <w:rFonts w:eastAsia="TimesNewRomanPS-BoldMT"/>
          <w:b/>
          <w:bCs/>
          <w:lang w:val="sr-Cyrl-RS"/>
        </w:rPr>
      </w:pPr>
      <w:r>
        <w:rPr>
          <w:rFonts w:eastAsia="Times New Roman"/>
          <w:b/>
          <w:lang w:val="sr-Cyrl-CS"/>
        </w:rPr>
        <w:t>Одбрањена докторска дисертација</w:t>
      </w:r>
      <w:r>
        <w:rPr>
          <w:rFonts w:eastAsia="Times New Roman"/>
          <w:b/>
          <w:lang w:val="sr-Latn-RS"/>
        </w:rPr>
        <w:t xml:space="preserve"> </w:t>
      </w:r>
      <w:r>
        <w:rPr>
          <w:rFonts w:eastAsia="TimesNewRomanPS-BoldMT"/>
          <w:b/>
          <w:bCs/>
          <w:lang w:val="sr-Latn-CS"/>
        </w:rPr>
        <w:t>(М71 = 6)</w:t>
      </w:r>
    </w:p>
    <w:p w14:paraId="329BF82A" w14:textId="77777777" w:rsidR="007B7751" w:rsidRPr="0051276C" w:rsidRDefault="005406BA" w:rsidP="007B7751">
      <w:pPr>
        <w:pStyle w:val="BodyText"/>
        <w:tabs>
          <w:tab w:val="left" w:pos="851"/>
        </w:tabs>
        <w:jc w:val="both"/>
        <w:rPr>
          <w:rFonts w:ascii="Times New Roman" w:hAnsi="Times New Roman"/>
          <w:bCs/>
          <w:sz w:val="24"/>
          <w:szCs w:val="24"/>
          <w:lang w:val="sr-Cyrl-RS"/>
        </w:rPr>
      </w:pPr>
      <w:r w:rsidRPr="005406BA">
        <w:rPr>
          <w:rFonts w:ascii="Times New Roman" w:hAnsi="Times New Roman"/>
          <w:bCs/>
          <w:sz w:val="24"/>
          <w:szCs w:val="24"/>
          <w:lang w:val="sr-Cyrl-RS"/>
        </w:rPr>
        <w:t>Докторат: „Диверзитет гастро-интестиналне микробиоте човека – нове перспективе са становишта анализа виског капацитета“ (“Diversity of the human gastrointestinal microbiota – novel perspectives from high throughput analyses”), Вагенинген Универзитет (Wageningen Universitait), Холандија (одбрана уз похвале – cum laude)</w:t>
      </w:r>
      <w:r w:rsidR="007B7751">
        <w:rPr>
          <w:rFonts w:ascii="Times New Roman" w:hAnsi="Times New Roman"/>
          <w:bCs/>
          <w:sz w:val="24"/>
          <w:szCs w:val="24"/>
          <w:lang w:val="sr-Cyrl-RS"/>
        </w:rPr>
        <w:t xml:space="preserve">, </w:t>
      </w:r>
      <w:r w:rsidR="007B7751" w:rsidRPr="0051276C">
        <w:rPr>
          <w:rFonts w:ascii="Times New Roman" w:hAnsi="Times New Roman"/>
          <w:bCs/>
          <w:sz w:val="24"/>
          <w:szCs w:val="24"/>
          <w:lang w:val="sr-Cyrl-RS"/>
        </w:rPr>
        <w:t>признат</w:t>
      </w:r>
      <w:r w:rsidR="007B7751">
        <w:rPr>
          <w:rFonts w:ascii="Times New Roman" w:hAnsi="Times New Roman"/>
          <w:bCs/>
          <w:sz w:val="24"/>
          <w:szCs w:val="24"/>
          <w:lang w:val="sr-Cyrl-RS"/>
        </w:rPr>
        <w:t>о</w:t>
      </w:r>
      <w:r w:rsidR="007B7751" w:rsidRPr="0051276C">
        <w:rPr>
          <w:rFonts w:ascii="Times New Roman" w:hAnsi="Times New Roman"/>
          <w:bCs/>
          <w:sz w:val="24"/>
          <w:szCs w:val="24"/>
          <w:lang w:val="sr-Cyrl-RS"/>
        </w:rPr>
        <w:t xml:space="preserve"> 1. јула 2010. одлуком Универзитету у Београду као диплома доктора техничких наука, област Хемија и хемијска технологија. </w:t>
      </w:r>
    </w:p>
    <w:p w14:paraId="625125FF" w14:textId="4A583AC9" w:rsidR="00E94E42" w:rsidRDefault="00E94E42" w:rsidP="00AB7CB1">
      <w:pPr>
        <w:pStyle w:val="Body"/>
        <w:spacing w:before="120" w:after="120"/>
        <w:jc w:val="both"/>
        <w:rPr>
          <w:rFonts w:ascii="Times New Roman" w:hAnsi="Times New Roman"/>
          <w:b/>
          <w:bCs/>
          <w:sz w:val="24"/>
          <w:szCs w:val="24"/>
          <w:lang w:val="sr-Cyrl-RS"/>
        </w:rPr>
      </w:pPr>
      <w:r>
        <w:rPr>
          <w:rFonts w:ascii="Times New Roman" w:hAnsi="Times New Roman"/>
          <w:b/>
          <w:bCs/>
          <w:sz w:val="24"/>
          <w:szCs w:val="24"/>
          <w:lang w:val="sr-Cyrl-RS"/>
        </w:rPr>
        <w:t>В НАСТАВНА ДЕЛАТНОСТ</w:t>
      </w:r>
    </w:p>
    <w:p w14:paraId="49A7EDBD" w14:textId="140B2817" w:rsidR="00E94E42" w:rsidRPr="00E94E42" w:rsidRDefault="00E94E42" w:rsidP="00AB7CB1">
      <w:pPr>
        <w:pStyle w:val="Body"/>
        <w:spacing w:before="120" w:after="120"/>
        <w:jc w:val="both"/>
        <w:rPr>
          <w:rFonts w:ascii="Times New Roman" w:hAnsi="Times New Roman"/>
          <w:bCs/>
          <w:sz w:val="24"/>
          <w:szCs w:val="24"/>
          <w:lang w:val="sr-Cyrl-RS"/>
        </w:rPr>
      </w:pPr>
      <w:r w:rsidRPr="00E94E42">
        <w:rPr>
          <w:rFonts w:ascii="Times New Roman" w:hAnsi="Times New Roman"/>
          <w:bCs/>
          <w:sz w:val="24"/>
          <w:szCs w:val="24"/>
          <w:lang w:val="sr-Cyrl-RS"/>
        </w:rPr>
        <w:t>Др Мирјана Рајилић-Стојановић је укључена у извођење наставе од 2002 године, иницијално на Вагенинген универзитету у Холандији на предметима "Advanced Food Microbiology“ (2002./2003.), "Advanced Practical Course" (2003./2004., 2004./2005. и 2007./2008.) и „Microbial Ecology“ (2005/2006).</w:t>
      </w:r>
      <w:r>
        <w:rPr>
          <w:rFonts w:ascii="Times New Roman" w:hAnsi="Times New Roman"/>
          <w:bCs/>
          <w:sz w:val="24"/>
          <w:szCs w:val="24"/>
          <w:lang w:val="sr-Cyrl-RS"/>
        </w:rPr>
        <w:t xml:space="preserve"> У извођење наставе на Катедри за биохемијско инжењерство и биотехонологију Технолошко-металуршког факулета била је укључена и пре избора у звање доцента, и то на предметима </w:t>
      </w:r>
      <w:r w:rsidRPr="0051276C">
        <w:rPr>
          <w:rFonts w:ascii="Times New Roman" w:hAnsi="Times New Roman"/>
          <w:bCs/>
          <w:sz w:val="24"/>
          <w:szCs w:val="24"/>
          <w:lang w:val="sr-Cyrl-RS"/>
        </w:rPr>
        <w:t xml:space="preserve">Еколошка биотехнологија (2012/2013), Миробиолошка аналитика (2012/2013), Технологија пива (2012/2013), </w:t>
      </w:r>
      <w:r w:rsidRPr="0051276C">
        <w:rPr>
          <w:rFonts w:ascii="Times New Roman" w:hAnsi="Times New Roman"/>
          <w:bCs/>
          <w:sz w:val="24"/>
          <w:szCs w:val="24"/>
          <w:lang w:val="sr-Cyrl-RS"/>
        </w:rPr>
        <w:lastRenderedPageBreak/>
        <w:t xml:space="preserve">Функционисање биолошких система (2013/2014), Безбедност и квалитет у биотехнологији (2013/2014), Безбедност хране (2014/2015) и </w:t>
      </w:r>
      <w:r>
        <w:rPr>
          <w:rFonts w:ascii="Times New Roman" w:hAnsi="Times New Roman"/>
          <w:bCs/>
          <w:sz w:val="24"/>
          <w:szCs w:val="24"/>
          <w:lang w:val="sr-Cyrl-RS"/>
        </w:rPr>
        <w:t xml:space="preserve">на предмету </w:t>
      </w:r>
      <w:r w:rsidRPr="0051276C">
        <w:rPr>
          <w:rFonts w:ascii="Times New Roman" w:hAnsi="Times New Roman"/>
          <w:bCs/>
          <w:sz w:val="24"/>
          <w:szCs w:val="24"/>
          <w:lang w:val="sr-Cyrl-RS"/>
        </w:rPr>
        <w:t>Молекуларна дијагностика (2014/2015</w:t>
      </w:r>
      <w:r>
        <w:rPr>
          <w:rFonts w:ascii="Times New Roman" w:hAnsi="Times New Roman"/>
          <w:bCs/>
          <w:sz w:val="24"/>
          <w:szCs w:val="24"/>
          <w:lang w:val="sr-Cyrl-RS"/>
        </w:rPr>
        <w:t xml:space="preserve"> и 2015/2016</w:t>
      </w:r>
      <w:r w:rsidRPr="0051276C">
        <w:rPr>
          <w:rFonts w:ascii="Times New Roman" w:hAnsi="Times New Roman"/>
          <w:bCs/>
          <w:sz w:val="24"/>
          <w:szCs w:val="24"/>
          <w:lang w:val="sr-Cyrl-RS"/>
        </w:rPr>
        <w:t>)</w:t>
      </w:r>
      <w:r>
        <w:rPr>
          <w:rFonts w:ascii="Times New Roman" w:hAnsi="Times New Roman"/>
          <w:bCs/>
          <w:sz w:val="24"/>
          <w:szCs w:val="24"/>
          <w:lang w:val="sr-Cyrl-RS"/>
        </w:rPr>
        <w:t xml:space="preserve">. Од избора у звање доцента 16.5.2016, кандидаткиња држи наставу на следећим предметима на основним академским студијама </w:t>
      </w:r>
    </w:p>
    <w:p w14:paraId="5E2B9960" w14:textId="356551F1" w:rsidR="00E94E42" w:rsidRPr="00E94E42" w:rsidRDefault="00E94E42" w:rsidP="00E94E42">
      <w:pPr>
        <w:pStyle w:val="Body"/>
        <w:numPr>
          <w:ilvl w:val="0"/>
          <w:numId w:val="6"/>
        </w:numPr>
        <w:spacing w:before="120" w:after="120"/>
        <w:jc w:val="both"/>
        <w:rPr>
          <w:rFonts w:ascii="Times New Roman" w:hAnsi="Times New Roman"/>
          <w:bCs/>
          <w:sz w:val="24"/>
          <w:szCs w:val="24"/>
          <w:lang w:val="sr-Cyrl-RS"/>
        </w:rPr>
      </w:pPr>
      <w:r w:rsidRPr="00E94E42">
        <w:rPr>
          <w:rFonts w:ascii="Times New Roman" w:hAnsi="Times New Roman"/>
          <w:bCs/>
          <w:sz w:val="24"/>
          <w:szCs w:val="24"/>
          <w:lang w:val="sr-Cyrl-RS"/>
        </w:rPr>
        <w:t xml:space="preserve">Биотехнолошки практикум 1,14ББИ30, ББИ30 </w:t>
      </w:r>
    </w:p>
    <w:p w14:paraId="0ED68B6F" w14:textId="6269E88C" w:rsidR="00E94E42" w:rsidRPr="00E94E42" w:rsidRDefault="00E94E42" w:rsidP="00E94E42">
      <w:pPr>
        <w:pStyle w:val="Body"/>
        <w:numPr>
          <w:ilvl w:val="0"/>
          <w:numId w:val="6"/>
        </w:numPr>
        <w:spacing w:before="120" w:after="120"/>
        <w:jc w:val="both"/>
        <w:rPr>
          <w:rFonts w:ascii="Times New Roman" w:hAnsi="Times New Roman"/>
          <w:bCs/>
          <w:sz w:val="24"/>
          <w:szCs w:val="24"/>
          <w:lang w:val="sr-Cyrl-RS"/>
        </w:rPr>
      </w:pPr>
      <w:r w:rsidRPr="00E94E42">
        <w:rPr>
          <w:rFonts w:ascii="Times New Roman" w:hAnsi="Times New Roman"/>
          <w:sz w:val="24"/>
          <w:szCs w:val="24"/>
        </w:rPr>
        <w:t xml:space="preserve">Функционисање биолошких система ББИ210 </w:t>
      </w:r>
    </w:p>
    <w:p w14:paraId="3C9AE351" w14:textId="609203E4" w:rsidR="00E94E42" w:rsidRDefault="00E94E42" w:rsidP="00AB7CB1">
      <w:pPr>
        <w:pStyle w:val="Body"/>
        <w:spacing w:before="120" w:after="120"/>
        <w:jc w:val="both"/>
        <w:rPr>
          <w:rFonts w:ascii="Times New Roman" w:hAnsi="Times New Roman"/>
          <w:bCs/>
          <w:sz w:val="24"/>
          <w:szCs w:val="24"/>
          <w:lang w:val="sr-Cyrl-RS"/>
        </w:rPr>
      </w:pPr>
      <w:r>
        <w:rPr>
          <w:rFonts w:ascii="Times New Roman" w:hAnsi="Times New Roman"/>
          <w:bCs/>
          <w:sz w:val="24"/>
          <w:szCs w:val="24"/>
          <w:lang w:val="sr-Cyrl-RS"/>
        </w:rPr>
        <w:t xml:space="preserve">А на мастер академским студијама студијског програма Биохемијско инжењерство и биотехнологија одговорна је за извођење свих формата наставе на предметима </w:t>
      </w:r>
    </w:p>
    <w:p w14:paraId="76901875" w14:textId="110732D9" w:rsidR="00E94E42" w:rsidRDefault="00E94E42" w:rsidP="00E94E42">
      <w:pPr>
        <w:pStyle w:val="Body"/>
        <w:numPr>
          <w:ilvl w:val="0"/>
          <w:numId w:val="7"/>
        </w:numPr>
        <w:spacing w:before="120" w:after="120"/>
        <w:jc w:val="both"/>
        <w:rPr>
          <w:rFonts w:ascii="Times New Roman" w:hAnsi="Times New Roman"/>
          <w:sz w:val="24"/>
          <w:szCs w:val="24"/>
          <w:lang w:val="sr-Cyrl-RS"/>
        </w:rPr>
      </w:pPr>
      <w:r>
        <w:rPr>
          <w:rFonts w:ascii="Times New Roman" w:hAnsi="Times New Roman"/>
          <w:sz w:val="24"/>
          <w:szCs w:val="24"/>
        </w:rPr>
        <w:t>Молекуларна дијагностика 14МБИБ12 20/21</w:t>
      </w:r>
    </w:p>
    <w:p w14:paraId="112D5235" w14:textId="12B76EE2" w:rsidR="00E94E42" w:rsidRPr="00E94E42" w:rsidRDefault="00E94E42" w:rsidP="00E94E42">
      <w:pPr>
        <w:pStyle w:val="Body"/>
        <w:numPr>
          <w:ilvl w:val="0"/>
          <w:numId w:val="7"/>
        </w:numPr>
        <w:spacing w:before="120" w:after="120"/>
        <w:jc w:val="both"/>
        <w:rPr>
          <w:rFonts w:ascii="Times New Roman" w:hAnsi="Times New Roman"/>
          <w:sz w:val="24"/>
          <w:szCs w:val="24"/>
          <w:lang w:val="sr-Cyrl-RS"/>
        </w:rPr>
      </w:pPr>
      <w:r w:rsidRPr="00290925">
        <w:rPr>
          <w:rFonts w:ascii="Times New Roman" w:hAnsi="Times New Roman"/>
          <w:color w:val="auto"/>
          <w:sz w:val="24"/>
          <w:szCs w:val="24"/>
          <w:u w:color="FF0000"/>
        </w:rPr>
        <w:t>Хемија хране МБИП02</w:t>
      </w:r>
    </w:p>
    <w:p w14:paraId="1152554E" w14:textId="15024304" w:rsidR="00E94E42" w:rsidRPr="00E94E42" w:rsidRDefault="00E94E42" w:rsidP="00E94E42">
      <w:pPr>
        <w:autoSpaceDE w:val="0"/>
        <w:autoSpaceDN w:val="0"/>
        <w:adjustRightInd w:val="0"/>
        <w:rPr>
          <w:rFonts w:eastAsia="TimesNewRomanPS-BoldMT"/>
          <w:b/>
          <w:bCs/>
          <w:lang w:val="ru-RU"/>
        </w:rPr>
      </w:pPr>
      <w:r>
        <w:rPr>
          <w:rFonts w:eastAsia="TimesNewRomanPS-BoldMT"/>
          <w:b/>
          <w:bCs/>
          <w:lang w:val="ru-RU"/>
        </w:rPr>
        <w:t xml:space="preserve">Г </w:t>
      </w:r>
      <w:r w:rsidRPr="00E94E42">
        <w:rPr>
          <w:rFonts w:eastAsia="TimesNewRomanPS-BoldMT"/>
          <w:b/>
          <w:bCs/>
          <w:lang w:val="ru-RU"/>
        </w:rPr>
        <w:t>ПЕДАГОШКА АКТИВНОСТ</w:t>
      </w:r>
    </w:p>
    <w:p w14:paraId="7E992AA6" w14:textId="5015C9E1" w:rsidR="00EE0BF8" w:rsidRPr="00274455" w:rsidRDefault="00EE0BF8" w:rsidP="00EE0BF8">
      <w:pPr>
        <w:pStyle w:val="BodyText"/>
        <w:tabs>
          <w:tab w:val="left" w:pos="851"/>
        </w:tabs>
        <w:spacing w:before="120" w:line="24" w:lineRule="atLeast"/>
        <w:jc w:val="both"/>
        <w:rPr>
          <w:rFonts w:ascii="Times New Roman" w:eastAsia="Times New Roman" w:hAnsi="Times New Roman" w:cs="Times New Roman"/>
          <w:b/>
          <w:bCs/>
          <w:sz w:val="24"/>
          <w:szCs w:val="28"/>
          <w:u w:val="single"/>
        </w:rPr>
      </w:pPr>
      <w:r>
        <w:rPr>
          <w:rFonts w:ascii="Times New Roman" w:hAnsi="Times New Roman"/>
          <w:b/>
          <w:bCs/>
          <w:sz w:val="24"/>
          <w:szCs w:val="28"/>
          <w:u w:val="single"/>
          <w:lang w:val="sr-Cyrl-RS"/>
        </w:rPr>
        <w:t>П10 Оцена педагошке активности</w:t>
      </w:r>
      <w:r w:rsidRPr="00274455">
        <w:rPr>
          <w:rFonts w:ascii="Times New Roman" w:hAnsi="Times New Roman"/>
          <w:b/>
          <w:bCs/>
          <w:sz w:val="24"/>
          <w:szCs w:val="28"/>
          <w:u w:val="single"/>
        </w:rPr>
        <w:t xml:space="preserve"> (П</w:t>
      </w:r>
      <w:r>
        <w:rPr>
          <w:rFonts w:ascii="Times New Roman" w:hAnsi="Times New Roman"/>
          <w:b/>
          <w:bCs/>
          <w:sz w:val="24"/>
          <w:szCs w:val="28"/>
          <w:u w:val="single"/>
          <w:lang w:val="sr-Cyrl-RS"/>
        </w:rPr>
        <w:t>11 = 5</w:t>
      </w:r>
      <w:r w:rsidRPr="00274455">
        <w:rPr>
          <w:rFonts w:ascii="Times New Roman" w:hAnsi="Times New Roman"/>
          <w:b/>
          <w:bCs/>
          <w:sz w:val="24"/>
          <w:szCs w:val="28"/>
          <w:u w:val="single"/>
        </w:rPr>
        <w:t>)</w:t>
      </w:r>
    </w:p>
    <w:p w14:paraId="1E9F3BF9" w14:textId="3E723061" w:rsidR="00E94E42" w:rsidRDefault="00E94E42" w:rsidP="00E94E42">
      <w:pPr>
        <w:autoSpaceDE w:val="0"/>
        <w:autoSpaceDN w:val="0"/>
        <w:adjustRightInd w:val="0"/>
        <w:spacing w:before="120" w:after="120"/>
        <w:rPr>
          <w:rFonts w:eastAsia="TimesNewRomanPSMT"/>
          <w:bCs/>
          <w:lang w:val="ru-RU"/>
        </w:rPr>
      </w:pPr>
      <w:r w:rsidRPr="00E94E42">
        <w:rPr>
          <w:rFonts w:eastAsia="TimesNewRomanPS-BoldMT"/>
          <w:bCs/>
          <w:lang w:val="ru-RU"/>
        </w:rPr>
        <w:t xml:space="preserve">Педагошка активност др Мирјане Рајилић-Стојановић у студентским анкетама до сада је оцењена као одлична. </w:t>
      </w:r>
      <w:r w:rsidRPr="00E94E42">
        <w:rPr>
          <w:rFonts w:eastAsia="TimesNewRomanPSMT"/>
          <w:bCs/>
          <w:lang w:val="ru-RU"/>
        </w:rPr>
        <w:t xml:space="preserve">Збирна оцена наставне активности добијена у студентској анкети (П11 </w:t>
      </w:r>
      <w:r w:rsidRPr="00E94E42">
        <w:rPr>
          <w:rFonts w:eastAsia="Times New Roman"/>
          <w:lang w:val="sl-SI"/>
        </w:rPr>
        <w:t>=</w:t>
      </w:r>
      <w:r w:rsidRPr="00E94E42">
        <w:rPr>
          <w:rFonts w:eastAsia="Times New Roman"/>
          <w:lang w:val="sr-Cyrl-CS"/>
        </w:rPr>
        <w:t xml:space="preserve"> 5 (4,43</w:t>
      </w:r>
      <w:r w:rsidRPr="00E94E42">
        <w:rPr>
          <w:rFonts w:eastAsia="TimesNewRomanPSMT"/>
          <w:lang w:val="ru-RU"/>
        </w:rPr>
        <w:t>&gt;4</w:t>
      </w:r>
      <w:r w:rsidRPr="00E94E42">
        <w:rPr>
          <w:rFonts w:eastAsia="TimesNewRomanPSMT"/>
          <w:bCs/>
          <w:lang w:val="ru-RU"/>
        </w:rPr>
        <w:t>=5))</w:t>
      </w:r>
    </w:p>
    <w:p w14:paraId="5DCC807E" w14:textId="77777777" w:rsidR="00E94E42" w:rsidRDefault="00E94E42" w:rsidP="00E94E42">
      <w:pPr>
        <w:pStyle w:val="BodyText"/>
        <w:tabs>
          <w:tab w:val="left" w:pos="851"/>
        </w:tabs>
        <w:spacing w:after="0" w:line="24" w:lineRule="atLeast"/>
        <w:jc w:val="both"/>
        <w:rPr>
          <w:rFonts w:ascii="Times New Roman" w:eastAsia="Times New Roman" w:hAnsi="Times New Roman" w:cs="Times New Roman"/>
          <w:sz w:val="24"/>
          <w:szCs w:val="24"/>
        </w:rPr>
      </w:pPr>
      <w:r>
        <w:rPr>
          <w:rFonts w:ascii="Times New Roman" w:hAnsi="Times New Roman"/>
          <w:sz w:val="24"/>
          <w:szCs w:val="24"/>
        </w:rPr>
        <w:t>П=4,32 – 65 и 4,80 -7 (</w:t>
      </w:r>
      <w:proofErr w:type="spellStart"/>
      <w:r>
        <w:rPr>
          <w:rFonts w:ascii="Times New Roman" w:hAnsi="Times New Roman"/>
          <w:sz w:val="24"/>
          <w:szCs w:val="24"/>
        </w:rPr>
        <w:t>Биотехнолошки</w:t>
      </w:r>
      <w:proofErr w:type="spellEnd"/>
      <w:r>
        <w:rPr>
          <w:rFonts w:ascii="Times New Roman" w:hAnsi="Times New Roman"/>
          <w:sz w:val="24"/>
          <w:szCs w:val="24"/>
        </w:rPr>
        <w:t xml:space="preserve"> </w:t>
      </w:r>
      <w:proofErr w:type="spellStart"/>
      <w:r>
        <w:rPr>
          <w:rFonts w:ascii="Times New Roman" w:hAnsi="Times New Roman"/>
          <w:sz w:val="24"/>
          <w:szCs w:val="24"/>
        </w:rPr>
        <w:t>практикум</w:t>
      </w:r>
      <w:proofErr w:type="spellEnd"/>
      <w:r>
        <w:rPr>
          <w:rFonts w:ascii="Times New Roman" w:hAnsi="Times New Roman"/>
          <w:sz w:val="24"/>
          <w:szCs w:val="24"/>
        </w:rPr>
        <w:t xml:space="preserve"> </w:t>
      </w:r>
      <w:r>
        <w:rPr>
          <w:rFonts w:ascii="Times New Roman" w:hAnsi="Times New Roman"/>
          <w:sz w:val="24"/>
          <w:szCs w:val="24"/>
          <w:lang w:val="sr-Cyrl-RS"/>
        </w:rPr>
        <w:t>1,</w:t>
      </w:r>
      <w:r>
        <w:rPr>
          <w:rFonts w:ascii="Times New Roman" w:hAnsi="Times New Roman"/>
          <w:sz w:val="24"/>
          <w:szCs w:val="24"/>
        </w:rPr>
        <w:t>14ББИ30, ББИ30 20/21)</w:t>
      </w:r>
    </w:p>
    <w:p w14:paraId="096A5517" w14:textId="77777777" w:rsidR="00E94E42" w:rsidRDefault="00E94E42" w:rsidP="00E94E42">
      <w:pPr>
        <w:pStyle w:val="BodyText"/>
        <w:tabs>
          <w:tab w:val="left" w:pos="851"/>
        </w:tabs>
        <w:spacing w:after="0" w:line="24" w:lineRule="atLeast"/>
        <w:jc w:val="both"/>
        <w:rPr>
          <w:rFonts w:ascii="Times New Roman" w:eastAsia="Times New Roman" w:hAnsi="Times New Roman" w:cs="Times New Roman"/>
          <w:sz w:val="24"/>
          <w:szCs w:val="24"/>
        </w:rPr>
      </w:pPr>
      <w:r>
        <w:rPr>
          <w:rFonts w:ascii="Times New Roman" w:hAnsi="Times New Roman"/>
          <w:sz w:val="24"/>
          <w:szCs w:val="24"/>
        </w:rPr>
        <w:t>П=4,55 – 118П (</w:t>
      </w:r>
      <w:proofErr w:type="spellStart"/>
      <w:r>
        <w:rPr>
          <w:rFonts w:ascii="Times New Roman" w:hAnsi="Times New Roman"/>
          <w:sz w:val="24"/>
          <w:szCs w:val="24"/>
        </w:rPr>
        <w:t>Биотехнолошки</w:t>
      </w:r>
      <w:proofErr w:type="spellEnd"/>
      <w:r>
        <w:rPr>
          <w:rFonts w:ascii="Times New Roman" w:hAnsi="Times New Roman"/>
          <w:sz w:val="24"/>
          <w:szCs w:val="24"/>
        </w:rPr>
        <w:t xml:space="preserve"> </w:t>
      </w:r>
      <w:proofErr w:type="spellStart"/>
      <w:r>
        <w:rPr>
          <w:rFonts w:ascii="Times New Roman" w:hAnsi="Times New Roman"/>
          <w:sz w:val="24"/>
          <w:szCs w:val="24"/>
        </w:rPr>
        <w:t>практикум</w:t>
      </w:r>
      <w:proofErr w:type="spellEnd"/>
      <w:r>
        <w:rPr>
          <w:rFonts w:ascii="Times New Roman" w:hAnsi="Times New Roman"/>
          <w:sz w:val="24"/>
          <w:szCs w:val="24"/>
        </w:rPr>
        <w:t xml:space="preserve"> 1, 14ББИ30, ББИ30 19/20)</w:t>
      </w:r>
    </w:p>
    <w:p w14:paraId="4F4F1BBC" w14:textId="77777777" w:rsidR="00E94E42" w:rsidRDefault="00E94E42" w:rsidP="00E94E42">
      <w:pPr>
        <w:pStyle w:val="BodyText"/>
        <w:tabs>
          <w:tab w:val="left" w:pos="851"/>
        </w:tabs>
        <w:spacing w:after="0" w:line="24" w:lineRule="atLeast"/>
        <w:jc w:val="both"/>
        <w:rPr>
          <w:rFonts w:ascii="Times New Roman" w:eastAsia="Times New Roman" w:hAnsi="Times New Roman" w:cs="Times New Roman"/>
          <w:sz w:val="24"/>
          <w:szCs w:val="24"/>
        </w:rPr>
      </w:pPr>
      <w:r>
        <w:rPr>
          <w:rFonts w:ascii="Times New Roman" w:hAnsi="Times New Roman"/>
          <w:sz w:val="24"/>
          <w:szCs w:val="24"/>
        </w:rPr>
        <w:t>П=4,24 – 170П, П=4,34 – 116B (</w:t>
      </w:r>
      <w:proofErr w:type="spellStart"/>
      <w:r>
        <w:rPr>
          <w:rFonts w:ascii="Times New Roman" w:hAnsi="Times New Roman"/>
          <w:sz w:val="24"/>
          <w:szCs w:val="24"/>
        </w:rPr>
        <w:t>Биотехнолошки</w:t>
      </w:r>
      <w:proofErr w:type="spellEnd"/>
      <w:r>
        <w:rPr>
          <w:rFonts w:ascii="Times New Roman" w:hAnsi="Times New Roman"/>
          <w:sz w:val="24"/>
          <w:szCs w:val="24"/>
        </w:rPr>
        <w:t xml:space="preserve"> </w:t>
      </w:r>
      <w:proofErr w:type="spellStart"/>
      <w:r>
        <w:rPr>
          <w:rFonts w:ascii="Times New Roman" w:hAnsi="Times New Roman"/>
          <w:sz w:val="24"/>
          <w:szCs w:val="24"/>
        </w:rPr>
        <w:t>практикум</w:t>
      </w:r>
      <w:proofErr w:type="spellEnd"/>
      <w:r>
        <w:rPr>
          <w:rFonts w:ascii="Times New Roman" w:hAnsi="Times New Roman"/>
          <w:sz w:val="24"/>
          <w:szCs w:val="24"/>
        </w:rPr>
        <w:t xml:space="preserve"> 1, 14ББИ30, ББИ30 17/18)</w:t>
      </w:r>
    </w:p>
    <w:p w14:paraId="28E7E6F8" w14:textId="77777777" w:rsidR="00E94E42" w:rsidRDefault="00E94E42" w:rsidP="00E94E42">
      <w:pPr>
        <w:pStyle w:val="BodyText"/>
        <w:tabs>
          <w:tab w:val="left" w:pos="851"/>
        </w:tabs>
        <w:spacing w:after="0" w:line="24" w:lineRule="atLeast"/>
        <w:jc w:val="both"/>
        <w:rPr>
          <w:rFonts w:ascii="Times New Roman" w:eastAsia="Times New Roman" w:hAnsi="Times New Roman" w:cs="Times New Roman"/>
          <w:sz w:val="24"/>
          <w:szCs w:val="24"/>
        </w:rPr>
      </w:pPr>
      <w:r>
        <w:rPr>
          <w:rFonts w:ascii="Times New Roman" w:hAnsi="Times New Roman"/>
          <w:sz w:val="24"/>
          <w:szCs w:val="24"/>
        </w:rPr>
        <w:t>П=4,31 – 139П, П=4,42 – 89B (</w:t>
      </w:r>
      <w:proofErr w:type="spellStart"/>
      <w:r>
        <w:rPr>
          <w:rFonts w:ascii="Times New Roman" w:hAnsi="Times New Roman"/>
          <w:sz w:val="24"/>
          <w:szCs w:val="24"/>
        </w:rPr>
        <w:t>Биотехнолошки</w:t>
      </w:r>
      <w:proofErr w:type="spellEnd"/>
      <w:r>
        <w:rPr>
          <w:rFonts w:ascii="Times New Roman" w:hAnsi="Times New Roman"/>
          <w:sz w:val="24"/>
          <w:szCs w:val="24"/>
        </w:rPr>
        <w:t xml:space="preserve"> </w:t>
      </w:r>
      <w:proofErr w:type="spellStart"/>
      <w:r>
        <w:rPr>
          <w:rFonts w:ascii="Times New Roman" w:hAnsi="Times New Roman"/>
          <w:sz w:val="24"/>
          <w:szCs w:val="24"/>
        </w:rPr>
        <w:t>практикум</w:t>
      </w:r>
      <w:proofErr w:type="spellEnd"/>
      <w:r>
        <w:rPr>
          <w:rFonts w:ascii="Times New Roman" w:hAnsi="Times New Roman"/>
          <w:sz w:val="24"/>
          <w:szCs w:val="24"/>
        </w:rPr>
        <w:t xml:space="preserve"> 1, 14ББИ30, ББИ30 16/17)</w:t>
      </w:r>
    </w:p>
    <w:p w14:paraId="6394929B" w14:textId="77777777" w:rsidR="00E94E42" w:rsidRDefault="00E94E42" w:rsidP="00E94E42">
      <w:pPr>
        <w:pStyle w:val="BodyText"/>
        <w:tabs>
          <w:tab w:val="left" w:pos="851"/>
        </w:tabs>
        <w:spacing w:after="0" w:line="24" w:lineRule="atLeast"/>
        <w:jc w:val="both"/>
        <w:rPr>
          <w:rFonts w:ascii="Times New Roman" w:eastAsia="Times New Roman" w:hAnsi="Times New Roman" w:cs="Times New Roman"/>
          <w:b/>
          <w:bCs/>
          <w:sz w:val="24"/>
          <w:szCs w:val="24"/>
        </w:rPr>
      </w:pPr>
      <w:proofErr w:type="spellStart"/>
      <w:r>
        <w:rPr>
          <w:rFonts w:ascii="Times New Roman" w:hAnsi="Times New Roman"/>
          <w:b/>
          <w:bCs/>
          <w:sz w:val="24"/>
          <w:szCs w:val="24"/>
        </w:rPr>
        <w:t>Збирно</w:t>
      </w:r>
      <w:proofErr w:type="spellEnd"/>
      <w:r>
        <w:rPr>
          <w:rFonts w:ascii="Times New Roman" w:hAnsi="Times New Roman"/>
          <w:b/>
          <w:bCs/>
          <w:sz w:val="24"/>
          <w:szCs w:val="24"/>
        </w:rPr>
        <w:t xml:space="preserve"> 4</w:t>
      </w:r>
      <w:r>
        <w:rPr>
          <w:rFonts w:ascii="Times New Roman" w:hAnsi="Times New Roman"/>
          <w:b/>
          <w:bCs/>
          <w:sz w:val="24"/>
          <w:szCs w:val="24"/>
          <w:lang w:val="sr-Cyrl-RS"/>
        </w:rPr>
        <w:t>,</w:t>
      </w:r>
      <w:r>
        <w:rPr>
          <w:rFonts w:ascii="Times New Roman" w:hAnsi="Times New Roman"/>
          <w:b/>
          <w:bCs/>
          <w:sz w:val="24"/>
          <w:szCs w:val="24"/>
        </w:rPr>
        <w:t xml:space="preserve">37 (417 </w:t>
      </w:r>
      <w:proofErr w:type="spellStart"/>
      <w:r>
        <w:rPr>
          <w:rFonts w:ascii="Times New Roman" w:hAnsi="Times New Roman"/>
          <w:b/>
          <w:bCs/>
          <w:sz w:val="24"/>
          <w:szCs w:val="24"/>
        </w:rPr>
        <w:t>оцена</w:t>
      </w:r>
      <w:proofErr w:type="spellEnd"/>
      <w:r>
        <w:rPr>
          <w:rFonts w:ascii="Times New Roman" w:hAnsi="Times New Roman"/>
          <w:b/>
          <w:bCs/>
          <w:sz w:val="24"/>
          <w:szCs w:val="24"/>
        </w:rPr>
        <w:t>)</w:t>
      </w:r>
    </w:p>
    <w:p w14:paraId="55C92E55" w14:textId="77777777" w:rsidR="00E94E42" w:rsidRDefault="00E94E42" w:rsidP="00E94E42">
      <w:pPr>
        <w:pStyle w:val="BodyText"/>
        <w:tabs>
          <w:tab w:val="left" w:pos="851"/>
        </w:tabs>
        <w:spacing w:after="0" w:line="24" w:lineRule="atLeast"/>
        <w:jc w:val="both"/>
        <w:rPr>
          <w:rFonts w:ascii="Times New Roman" w:eastAsia="Times New Roman" w:hAnsi="Times New Roman" w:cs="Times New Roman"/>
          <w:sz w:val="24"/>
          <w:szCs w:val="24"/>
        </w:rPr>
      </w:pPr>
      <w:r>
        <w:rPr>
          <w:rFonts w:ascii="Times New Roman" w:hAnsi="Times New Roman"/>
          <w:sz w:val="24"/>
          <w:szCs w:val="24"/>
        </w:rPr>
        <w:t>П=4,90 - 8 (</w:t>
      </w:r>
      <w:proofErr w:type="spellStart"/>
      <w:r>
        <w:rPr>
          <w:rFonts w:ascii="Times New Roman" w:hAnsi="Times New Roman"/>
          <w:sz w:val="24"/>
          <w:szCs w:val="24"/>
        </w:rPr>
        <w:t>Молекуларна</w:t>
      </w:r>
      <w:proofErr w:type="spellEnd"/>
      <w:r>
        <w:rPr>
          <w:rFonts w:ascii="Times New Roman" w:hAnsi="Times New Roman"/>
          <w:sz w:val="24"/>
          <w:szCs w:val="24"/>
        </w:rPr>
        <w:t xml:space="preserve"> </w:t>
      </w:r>
      <w:proofErr w:type="spellStart"/>
      <w:r>
        <w:rPr>
          <w:rFonts w:ascii="Times New Roman" w:hAnsi="Times New Roman"/>
          <w:sz w:val="24"/>
          <w:szCs w:val="24"/>
        </w:rPr>
        <w:t>дијагностика</w:t>
      </w:r>
      <w:proofErr w:type="spellEnd"/>
      <w:r>
        <w:rPr>
          <w:rFonts w:ascii="Times New Roman" w:hAnsi="Times New Roman"/>
          <w:sz w:val="24"/>
          <w:szCs w:val="24"/>
        </w:rPr>
        <w:t xml:space="preserve"> 14МБИБ12 20/21)</w:t>
      </w:r>
    </w:p>
    <w:p w14:paraId="22034D8B" w14:textId="77777777" w:rsidR="00E94E42" w:rsidRDefault="00E94E42" w:rsidP="00E94E42">
      <w:pPr>
        <w:pStyle w:val="BodyText"/>
        <w:tabs>
          <w:tab w:val="left" w:pos="851"/>
        </w:tabs>
        <w:spacing w:after="0" w:line="24" w:lineRule="atLeast"/>
        <w:jc w:val="both"/>
        <w:rPr>
          <w:rFonts w:ascii="Times New Roman" w:eastAsia="Times New Roman" w:hAnsi="Times New Roman" w:cs="Times New Roman"/>
          <w:sz w:val="24"/>
          <w:szCs w:val="24"/>
        </w:rPr>
      </w:pPr>
      <w:r>
        <w:rPr>
          <w:rFonts w:ascii="Times New Roman" w:hAnsi="Times New Roman"/>
          <w:sz w:val="24"/>
          <w:szCs w:val="24"/>
        </w:rPr>
        <w:t>П=4,92 – 8П 4,94 -8В (</w:t>
      </w:r>
      <w:proofErr w:type="spellStart"/>
      <w:r>
        <w:rPr>
          <w:rFonts w:ascii="Times New Roman" w:hAnsi="Times New Roman"/>
          <w:sz w:val="24"/>
          <w:szCs w:val="24"/>
        </w:rPr>
        <w:t>Молекуларна</w:t>
      </w:r>
      <w:proofErr w:type="spellEnd"/>
      <w:r>
        <w:rPr>
          <w:rFonts w:ascii="Times New Roman" w:hAnsi="Times New Roman"/>
          <w:sz w:val="24"/>
          <w:szCs w:val="24"/>
        </w:rPr>
        <w:t xml:space="preserve"> </w:t>
      </w:r>
      <w:proofErr w:type="spellStart"/>
      <w:r>
        <w:rPr>
          <w:rFonts w:ascii="Times New Roman" w:hAnsi="Times New Roman"/>
          <w:sz w:val="24"/>
          <w:szCs w:val="24"/>
        </w:rPr>
        <w:t>дијагностика</w:t>
      </w:r>
      <w:proofErr w:type="spellEnd"/>
      <w:r>
        <w:rPr>
          <w:rFonts w:ascii="Times New Roman" w:hAnsi="Times New Roman"/>
          <w:sz w:val="24"/>
          <w:szCs w:val="24"/>
        </w:rPr>
        <w:t xml:space="preserve"> 14МБИБ12 19/20)</w:t>
      </w:r>
    </w:p>
    <w:p w14:paraId="73C29F17" w14:textId="77777777" w:rsidR="00E94E42" w:rsidRDefault="00E94E42" w:rsidP="00E94E42">
      <w:pPr>
        <w:pStyle w:val="BodyText"/>
        <w:tabs>
          <w:tab w:val="left" w:pos="851"/>
        </w:tabs>
        <w:spacing w:after="0" w:line="24" w:lineRule="atLeast"/>
        <w:jc w:val="both"/>
        <w:rPr>
          <w:rFonts w:ascii="Times New Roman" w:eastAsia="Times New Roman" w:hAnsi="Times New Roman" w:cs="Times New Roman"/>
          <w:sz w:val="24"/>
          <w:szCs w:val="24"/>
        </w:rPr>
      </w:pPr>
      <w:r>
        <w:rPr>
          <w:rFonts w:ascii="Times New Roman" w:hAnsi="Times New Roman"/>
          <w:sz w:val="24"/>
          <w:szCs w:val="24"/>
        </w:rPr>
        <w:t>П=4,85 – 5П 4,92 -5В (</w:t>
      </w:r>
      <w:proofErr w:type="spellStart"/>
      <w:r>
        <w:rPr>
          <w:rFonts w:ascii="Times New Roman" w:hAnsi="Times New Roman"/>
          <w:sz w:val="24"/>
          <w:szCs w:val="24"/>
        </w:rPr>
        <w:t>Молекуларна</w:t>
      </w:r>
      <w:proofErr w:type="spellEnd"/>
      <w:r>
        <w:rPr>
          <w:rFonts w:ascii="Times New Roman" w:hAnsi="Times New Roman"/>
          <w:sz w:val="24"/>
          <w:szCs w:val="24"/>
        </w:rPr>
        <w:t xml:space="preserve"> </w:t>
      </w:r>
      <w:proofErr w:type="spellStart"/>
      <w:r>
        <w:rPr>
          <w:rFonts w:ascii="Times New Roman" w:hAnsi="Times New Roman"/>
          <w:sz w:val="24"/>
          <w:szCs w:val="24"/>
        </w:rPr>
        <w:t>дијагностика</w:t>
      </w:r>
      <w:proofErr w:type="spellEnd"/>
      <w:r>
        <w:rPr>
          <w:rFonts w:ascii="Times New Roman" w:hAnsi="Times New Roman"/>
          <w:sz w:val="24"/>
          <w:szCs w:val="24"/>
        </w:rPr>
        <w:t xml:space="preserve"> 14МБИБ12 17/18)</w:t>
      </w:r>
    </w:p>
    <w:p w14:paraId="0C5E2E25" w14:textId="77777777" w:rsidR="00E94E42" w:rsidRDefault="00E94E42" w:rsidP="00E94E42">
      <w:pPr>
        <w:pStyle w:val="BodyText"/>
        <w:tabs>
          <w:tab w:val="left" w:pos="851"/>
        </w:tabs>
        <w:spacing w:after="0" w:line="24" w:lineRule="atLeast"/>
        <w:jc w:val="both"/>
        <w:rPr>
          <w:rFonts w:ascii="Times New Roman" w:eastAsia="Times New Roman" w:hAnsi="Times New Roman" w:cs="Times New Roman"/>
          <w:sz w:val="24"/>
          <w:szCs w:val="24"/>
        </w:rPr>
      </w:pPr>
      <w:r>
        <w:rPr>
          <w:rFonts w:ascii="Times New Roman" w:hAnsi="Times New Roman"/>
          <w:sz w:val="24"/>
          <w:szCs w:val="24"/>
        </w:rPr>
        <w:t>П=4,32 - 13В (</w:t>
      </w:r>
      <w:proofErr w:type="spellStart"/>
      <w:r>
        <w:rPr>
          <w:rFonts w:ascii="Times New Roman" w:hAnsi="Times New Roman"/>
          <w:sz w:val="24"/>
          <w:szCs w:val="24"/>
        </w:rPr>
        <w:t>Молекуларна</w:t>
      </w:r>
      <w:proofErr w:type="spellEnd"/>
      <w:r>
        <w:rPr>
          <w:rFonts w:ascii="Times New Roman" w:hAnsi="Times New Roman"/>
          <w:sz w:val="24"/>
          <w:szCs w:val="24"/>
        </w:rPr>
        <w:t xml:space="preserve"> </w:t>
      </w:r>
      <w:proofErr w:type="spellStart"/>
      <w:r>
        <w:rPr>
          <w:rFonts w:ascii="Times New Roman" w:hAnsi="Times New Roman"/>
          <w:sz w:val="24"/>
          <w:szCs w:val="24"/>
        </w:rPr>
        <w:t>дијагностика</w:t>
      </w:r>
      <w:proofErr w:type="spellEnd"/>
      <w:r>
        <w:rPr>
          <w:rFonts w:ascii="Times New Roman" w:hAnsi="Times New Roman"/>
          <w:sz w:val="24"/>
          <w:szCs w:val="24"/>
        </w:rPr>
        <w:t xml:space="preserve"> 14МБИБ1219/20)</w:t>
      </w:r>
    </w:p>
    <w:p w14:paraId="141CED6D" w14:textId="77777777" w:rsidR="00E94E42" w:rsidRDefault="00E94E42" w:rsidP="00E94E42">
      <w:pPr>
        <w:pStyle w:val="BodyText"/>
        <w:tabs>
          <w:tab w:val="left" w:pos="851"/>
        </w:tabs>
        <w:spacing w:after="0" w:line="24" w:lineRule="atLeast"/>
        <w:jc w:val="both"/>
        <w:rPr>
          <w:rFonts w:ascii="Times New Roman" w:eastAsia="Times New Roman" w:hAnsi="Times New Roman" w:cs="Times New Roman"/>
          <w:b/>
          <w:bCs/>
          <w:sz w:val="24"/>
          <w:szCs w:val="24"/>
        </w:rPr>
      </w:pPr>
      <w:proofErr w:type="spellStart"/>
      <w:r>
        <w:rPr>
          <w:rFonts w:ascii="Times New Roman" w:hAnsi="Times New Roman"/>
          <w:b/>
          <w:bCs/>
          <w:sz w:val="24"/>
          <w:szCs w:val="24"/>
        </w:rPr>
        <w:t>Збирно</w:t>
      </w:r>
      <w:proofErr w:type="spellEnd"/>
      <w:r>
        <w:rPr>
          <w:rFonts w:ascii="Times New Roman" w:hAnsi="Times New Roman"/>
          <w:b/>
          <w:bCs/>
          <w:sz w:val="24"/>
          <w:szCs w:val="24"/>
        </w:rPr>
        <w:t xml:space="preserve"> 4</w:t>
      </w:r>
      <w:r>
        <w:rPr>
          <w:rFonts w:ascii="Times New Roman" w:hAnsi="Times New Roman"/>
          <w:b/>
          <w:bCs/>
          <w:sz w:val="24"/>
          <w:szCs w:val="24"/>
          <w:lang w:val="sr-Cyrl-RS"/>
        </w:rPr>
        <w:t>,</w:t>
      </w:r>
      <w:r>
        <w:rPr>
          <w:rFonts w:ascii="Times New Roman" w:hAnsi="Times New Roman"/>
          <w:b/>
          <w:bCs/>
          <w:sz w:val="24"/>
          <w:szCs w:val="24"/>
        </w:rPr>
        <w:t xml:space="preserve">75 (47 </w:t>
      </w:r>
      <w:proofErr w:type="spellStart"/>
      <w:r>
        <w:rPr>
          <w:rFonts w:ascii="Times New Roman" w:hAnsi="Times New Roman"/>
          <w:b/>
          <w:bCs/>
          <w:sz w:val="24"/>
          <w:szCs w:val="24"/>
        </w:rPr>
        <w:t>оцена</w:t>
      </w:r>
      <w:proofErr w:type="spellEnd"/>
      <w:r>
        <w:rPr>
          <w:rFonts w:ascii="Times New Roman" w:hAnsi="Times New Roman"/>
          <w:b/>
          <w:bCs/>
          <w:sz w:val="24"/>
          <w:szCs w:val="24"/>
        </w:rPr>
        <w:t>)</w:t>
      </w:r>
    </w:p>
    <w:p w14:paraId="34CD39FA" w14:textId="61D8BA4A" w:rsidR="00E94E42" w:rsidRDefault="00E94E42" w:rsidP="00E94E42">
      <w:pPr>
        <w:pStyle w:val="BodyText"/>
        <w:tabs>
          <w:tab w:val="left" w:pos="851"/>
        </w:tabs>
        <w:spacing w:after="0" w:line="24" w:lineRule="atLeast"/>
        <w:jc w:val="both"/>
        <w:rPr>
          <w:rFonts w:ascii="Times New Roman" w:eastAsia="Times New Roman" w:hAnsi="Times New Roman" w:cs="Times New Roman"/>
          <w:sz w:val="24"/>
          <w:szCs w:val="24"/>
        </w:rPr>
      </w:pPr>
      <w:r>
        <w:rPr>
          <w:rFonts w:ascii="Times New Roman" w:hAnsi="Times New Roman"/>
          <w:sz w:val="24"/>
          <w:szCs w:val="24"/>
        </w:rPr>
        <w:t>П=4,16 - 14 (</w:t>
      </w:r>
      <w:proofErr w:type="spellStart"/>
      <w:r>
        <w:rPr>
          <w:rFonts w:ascii="Times New Roman" w:hAnsi="Times New Roman"/>
          <w:sz w:val="24"/>
          <w:szCs w:val="24"/>
        </w:rPr>
        <w:t>Функционисање</w:t>
      </w:r>
      <w:proofErr w:type="spellEnd"/>
      <w:r>
        <w:rPr>
          <w:rFonts w:ascii="Times New Roman" w:hAnsi="Times New Roman"/>
          <w:sz w:val="24"/>
          <w:szCs w:val="24"/>
        </w:rPr>
        <w:t xml:space="preserve"> </w:t>
      </w:r>
      <w:proofErr w:type="spellStart"/>
      <w:r>
        <w:rPr>
          <w:rFonts w:ascii="Times New Roman" w:hAnsi="Times New Roman"/>
          <w:sz w:val="24"/>
          <w:szCs w:val="24"/>
        </w:rPr>
        <w:t>биолошких</w:t>
      </w:r>
      <w:proofErr w:type="spellEnd"/>
      <w:r>
        <w:rPr>
          <w:rFonts w:ascii="Times New Roman" w:hAnsi="Times New Roman"/>
          <w:sz w:val="24"/>
          <w:szCs w:val="24"/>
        </w:rPr>
        <w:t xml:space="preserve"> </w:t>
      </w:r>
      <w:proofErr w:type="spellStart"/>
      <w:r>
        <w:rPr>
          <w:rFonts w:ascii="Times New Roman" w:hAnsi="Times New Roman"/>
          <w:sz w:val="24"/>
          <w:szCs w:val="24"/>
        </w:rPr>
        <w:t>система</w:t>
      </w:r>
      <w:proofErr w:type="spellEnd"/>
      <w:r>
        <w:rPr>
          <w:rFonts w:ascii="Times New Roman" w:hAnsi="Times New Roman"/>
          <w:sz w:val="24"/>
          <w:szCs w:val="24"/>
        </w:rPr>
        <w:t xml:space="preserve"> ББИ210 20/21) </w:t>
      </w:r>
    </w:p>
    <w:p w14:paraId="4035FB52" w14:textId="77777777" w:rsidR="00E94E42" w:rsidRDefault="00E94E42" w:rsidP="00E94E42">
      <w:pPr>
        <w:pStyle w:val="BodyText"/>
        <w:tabs>
          <w:tab w:val="left" w:pos="851"/>
        </w:tabs>
        <w:spacing w:after="0" w:line="24" w:lineRule="atLeast"/>
        <w:jc w:val="both"/>
        <w:rPr>
          <w:rFonts w:ascii="Times New Roman" w:eastAsia="Times New Roman" w:hAnsi="Times New Roman" w:cs="Times New Roman"/>
          <w:sz w:val="24"/>
          <w:szCs w:val="24"/>
        </w:rPr>
      </w:pPr>
      <w:r>
        <w:rPr>
          <w:rFonts w:ascii="Times New Roman" w:hAnsi="Times New Roman"/>
          <w:sz w:val="24"/>
          <w:szCs w:val="24"/>
        </w:rPr>
        <w:t>П=3,35 - 3 (</w:t>
      </w:r>
      <w:proofErr w:type="spellStart"/>
      <w:r>
        <w:rPr>
          <w:rFonts w:ascii="Times New Roman" w:hAnsi="Times New Roman"/>
          <w:sz w:val="24"/>
          <w:szCs w:val="24"/>
        </w:rPr>
        <w:t>Функционисање</w:t>
      </w:r>
      <w:proofErr w:type="spellEnd"/>
      <w:r>
        <w:rPr>
          <w:rFonts w:ascii="Times New Roman" w:hAnsi="Times New Roman"/>
          <w:sz w:val="24"/>
          <w:szCs w:val="24"/>
        </w:rPr>
        <w:t xml:space="preserve"> </w:t>
      </w:r>
      <w:proofErr w:type="spellStart"/>
      <w:r>
        <w:rPr>
          <w:rFonts w:ascii="Times New Roman" w:hAnsi="Times New Roman"/>
          <w:sz w:val="24"/>
          <w:szCs w:val="24"/>
        </w:rPr>
        <w:t>биолошких</w:t>
      </w:r>
      <w:proofErr w:type="spellEnd"/>
      <w:r>
        <w:rPr>
          <w:rFonts w:ascii="Times New Roman" w:hAnsi="Times New Roman"/>
          <w:sz w:val="24"/>
          <w:szCs w:val="24"/>
        </w:rPr>
        <w:t xml:space="preserve"> </w:t>
      </w:r>
      <w:proofErr w:type="spellStart"/>
      <w:r>
        <w:rPr>
          <w:rFonts w:ascii="Times New Roman" w:hAnsi="Times New Roman"/>
          <w:sz w:val="24"/>
          <w:szCs w:val="24"/>
        </w:rPr>
        <w:t>система</w:t>
      </w:r>
      <w:proofErr w:type="spellEnd"/>
      <w:r>
        <w:rPr>
          <w:rFonts w:ascii="Times New Roman" w:hAnsi="Times New Roman"/>
          <w:sz w:val="24"/>
          <w:szCs w:val="24"/>
        </w:rPr>
        <w:t xml:space="preserve"> ИЗЖС213 20/21)</w:t>
      </w:r>
    </w:p>
    <w:p w14:paraId="71F747E9" w14:textId="77777777" w:rsidR="00E94E42" w:rsidRDefault="00E94E42" w:rsidP="00E94E42">
      <w:pPr>
        <w:pStyle w:val="BodyText"/>
        <w:tabs>
          <w:tab w:val="left" w:pos="851"/>
        </w:tabs>
        <w:spacing w:after="0" w:line="24" w:lineRule="atLeast"/>
        <w:jc w:val="both"/>
        <w:rPr>
          <w:rFonts w:ascii="Times New Roman" w:eastAsia="Times New Roman" w:hAnsi="Times New Roman" w:cs="Times New Roman"/>
          <w:sz w:val="24"/>
          <w:szCs w:val="24"/>
        </w:rPr>
      </w:pPr>
      <w:r>
        <w:rPr>
          <w:rFonts w:ascii="Times New Roman" w:hAnsi="Times New Roman"/>
          <w:sz w:val="24"/>
          <w:szCs w:val="24"/>
        </w:rPr>
        <w:t>П=4,42 – 10В (</w:t>
      </w:r>
      <w:proofErr w:type="spellStart"/>
      <w:r>
        <w:rPr>
          <w:rFonts w:ascii="Times New Roman" w:hAnsi="Times New Roman"/>
          <w:sz w:val="24"/>
          <w:szCs w:val="24"/>
        </w:rPr>
        <w:t>Функционисање</w:t>
      </w:r>
      <w:proofErr w:type="spellEnd"/>
      <w:r>
        <w:rPr>
          <w:rFonts w:ascii="Times New Roman" w:hAnsi="Times New Roman"/>
          <w:sz w:val="24"/>
          <w:szCs w:val="24"/>
        </w:rPr>
        <w:t xml:space="preserve"> </w:t>
      </w:r>
      <w:proofErr w:type="spellStart"/>
      <w:r>
        <w:rPr>
          <w:rFonts w:ascii="Times New Roman" w:hAnsi="Times New Roman"/>
          <w:sz w:val="24"/>
          <w:szCs w:val="24"/>
        </w:rPr>
        <w:t>биолошких</w:t>
      </w:r>
      <w:proofErr w:type="spellEnd"/>
      <w:r>
        <w:rPr>
          <w:rFonts w:ascii="Times New Roman" w:hAnsi="Times New Roman"/>
          <w:sz w:val="24"/>
          <w:szCs w:val="24"/>
        </w:rPr>
        <w:t xml:space="preserve"> </w:t>
      </w:r>
      <w:proofErr w:type="spellStart"/>
      <w:r>
        <w:rPr>
          <w:rFonts w:ascii="Times New Roman" w:hAnsi="Times New Roman"/>
          <w:sz w:val="24"/>
          <w:szCs w:val="24"/>
        </w:rPr>
        <w:t>система</w:t>
      </w:r>
      <w:proofErr w:type="spellEnd"/>
      <w:r>
        <w:rPr>
          <w:rFonts w:ascii="Times New Roman" w:hAnsi="Times New Roman"/>
          <w:sz w:val="24"/>
          <w:szCs w:val="24"/>
        </w:rPr>
        <w:t xml:space="preserve"> БИБ210 17/18)</w:t>
      </w:r>
    </w:p>
    <w:p w14:paraId="368EAEA8" w14:textId="77777777" w:rsidR="00E94E42" w:rsidRDefault="00E94E42" w:rsidP="00E94E42">
      <w:pPr>
        <w:pStyle w:val="BodyText"/>
        <w:tabs>
          <w:tab w:val="left" w:pos="851"/>
        </w:tabs>
        <w:spacing w:after="0" w:line="24" w:lineRule="atLeast"/>
        <w:jc w:val="both"/>
        <w:rPr>
          <w:rFonts w:ascii="Times New Roman" w:eastAsia="Times New Roman" w:hAnsi="Times New Roman" w:cs="Times New Roman"/>
          <w:sz w:val="24"/>
          <w:szCs w:val="24"/>
        </w:rPr>
      </w:pPr>
      <w:r>
        <w:rPr>
          <w:rFonts w:ascii="Times New Roman" w:hAnsi="Times New Roman"/>
          <w:sz w:val="24"/>
          <w:szCs w:val="24"/>
        </w:rPr>
        <w:t>П=4,80- 3В (</w:t>
      </w:r>
      <w:proofErr w:type="spellStart"/>
      <w:r>
        <w:rPr>
          <w:rFonts w:ascii="Times New Roman" w:hAnsi="Times New Roman"/>
          <w:sz w:val="24"/>
          <w:szCs w:val="24"/>
        </w:rPr>
        <w:t>Функционисање</w:t>
      </w:r>
      <w:proofErr w:type="spellEnd"/>
      <w:r>
        <w:rPr>
          <w:rFonts w:ascii="Times New Roman" w:hAnsi="Times New Roman"/>
          <w:sz w:val="24"/>
          <w:szCs w:val="24"/>
        </w:rPr>
        <w:t xml:space="preserve"> </w:t>
      </w:r>
      <w:proofErr w:type="spellStart"/>
      <w:r>
        <w:rPr>
          <w:rFonts w:ascii="Times New Roman" w:hAnsi="Times New Roman"/>
          <w:sz w:val="24"/>
          <w:szCs w:val="24"/>
        </w:rPr>
        <w:t>биолошких</w:t>
      </w:r>
      <w:proofErr w:type="spellEnd"/>
      <w:r>
        <w:rPr>
          <w:rFonts w:ascii="Times New Roman" w:hAnsi="Times New Roman"/>
          <w:sz w:val="24"/>
          <w:szCs w:val="24"/>
        </w:rPr>
        <w:t xml:space="preserve"> </w:t>
      </w:r>
      <w:proofErr w:type="spellStart"/>
      <w:r>
        <w:rPr>
          <w:rFonts w:ascii="Times New Roman" w:hAnsi="Times New Roman"/>
          <w:sz w:val="24"/>
          <w:szCs w:val="24"/>
        </w:rPr>
        <w:t>система</w:t>
      </w:r>
      <w:proofErr w:type="spellEnd"/>
      <w:r>
        <w:rPr>
          <w:rFonts w:ascii="Times New Roman" w:hAnsi="Times New Roman"/>
          <w:sz w:val="24"/>
          <w:szCs w:val="24"/>
        </w:rPr>
        <w:t xml:space="preserve"> ИЗЖС213 17/18)</w:t>
      </w:r>
    </w:p>
    <w:p w14:paraId="1ACF23FF" w14:textId="77777777" w:rsidR="00E94E42" w:rsidRDefault="00E94E42" w:rsidP="00E94E42">
      <w:pPr>
        <w:pStyle w:val="BodyText"/>
        <w:tabs>
          <w:tab w:val="left" w:pos="851"/>
        </w:tabs>
        <w:spacing w:after="0" w:line="24" w:lineRule="atLeast"/>
        <w:jc w:val="both"/>
        <w:rPr>
          <w:rFonts w:ascii="Times New Roman" w:eastAsia="Times New Roman" w:hAnsi="Times New Roman" w:cs="Times New Roman"/>
          <w:b/>
          <w:bCs/>
          <w:sz w:val="24"/>
          <w:szCs w:val="24"/>
        </w:rPr>
      </w:pPr>
      <w:proofErr w:type="spellStart"/>
      <w:r>
        <w:rPr>
          <w:rFonts w:ascii="Times New Roman" w:hAnsi="Times New Roman"/>
          <w:b/>
          <w:bCs/>
          <w:sz w:val="24"/>
          <w:szCs w:val="24"/>
        </w:rPr>
        <w:t>Збирно</w:t>
      </w:r>
      <w:proofErr w:type="spellEnd"/>
      <w:r>
        <w:rPr>
          <w:rFonts w:ascii="Times New Roman" w:hAnsi="Times New Roman"/>
          <w:b/>
          <w:bCs/>
          <w:sz w:val="24"/>
          <w:szCs w:val="24"/>
        </w:rPr>
        <w:t xml:space="preserve"> 4</w:t>
      </w:r>
      <w:r>
        <w:rPr>
          <w:rFonts w:ascii="Times New Roman" w:hAnsi="Times New Roman"/>
          <w:b/>
          <w:bCs/>
          <w:sz w:val="24"/>
          <w:szCs w:val="24"/>
          <w:lang w:val="sr-Cyrl-RS"/>
        </w:rPr>
        <w:t>,</w:t>
      </w:r>
      <w:r>
        <w:rPr>
          <w:rFonts w:ascii="Times New Roman" w:hAnsi="Times New Roman"/>
          <w:b/>
          <w:bCs/>
          <w:sz w:val="24"/>
          <w:szCs w:val="24"/>
        </w:rPr>
        <w:t xml:space="preserve">23 (30 </w:t>
      </w:r>
      <w:proofErr w:type="spellStart"/>
      <w:r>
        <w:rPr>
          <w:rFonts w:ascii="Times New Roman" w:hAnsi="Times New Roman"/>
          <w:b/>
          <w:bCs/>
          <w:sz w:val="24"/>
          <w:szCs w:val="24"/>
        </w:rPr>
        <w:t>оцена</w:t>
      </w:r>
      <w:proofErr w:type="spellEnd"/>
      <w:r>
        <w:rPr>
          <w:rFonts w:ascii="Times New Roman" w:hAnsi="Times New Roman"/>
          <w:b/>
          <w:bCs/>
          <w:sz w:val="24"/>
          <w:szCs w:val="24"/>
        </w:rPr>
        <w:t>)</w:t>
      </w:r>
    </w:p>
    <w:p w14:paraId="17A4B39F" w14:textId="77777777" w:rsidR="00E94E42" w:rsidRDefault="00E94E42" w:rsidP="00E94E42">
      <w:pPr>
        <w:pStyle w:val="BodyText"/>
        <w:tabs>
          <w:tab w:val="left" w:pos="851"/>
        </w:tabs>
        <w:spacing w:after="0" w:line="24" w:lineRule="atLeast"/>
        <w:jc w:val="both"/>
        <w:rPr>
          <w:rFonts w:ascii="Times New Roman" w:eastAsia="Times New Roman" w:hAnsi="Times New Roman" w:cs="Times New Roman"/>
          <w:sz w:val="24"/>
          <w:szCs w:val="24"/>
        </w:rPr>
      </w:pPr>
      <w:r>
        <w:rPr>
          <w:rFonts w:ascii="Times New Roman" w:hAnsi="Times New Roman"/>
          <w:sz w:val="24"/>
          <w:szCs w:val="24"/>
        </w:rPr>
        <w:t>П=4,93 -10 (</w:t>
      </w:r>
      <w:proofErr w:type="spellStart"/>
      <w:r>
        <w:rPr>
          <w:rFonts w:ascii="Times New Roman" w:hAnsi="Times New Roman"/>
          <w:sz w:val="24"/>
          <w:szCs w:val="24"/>
        </w:rPr>
        <w:t>Стручна</w:t>
      </w:r>
      <w:proofErr w:type="spellEnd"/>
      <w:r>
        <w:rPr>
          <w:rFonts w:ascii="Times New Roman" w:hAnsi="Times New Roman"/>
          <w:sz w:val="24"/>
          <w:szCs w:val="24"/>
        </w:rPr>
        <w:t xml:space="preserve"> </w:t>
      </w:r>
      <w:proofErr w:type="spellStart"/>
      <w:r>
        <w:rPr>
          <w:rFonts w:ascii="Times New Roman" w:hAnsi="Times New Roman"/>
          <w:sz w:val="24"/>
          <w:szCs w:val="24"/>
        </w:rPr>
        <w:t>пракса</w:t>
      </w:r>
      <w:proofErr w:type="spellEnd"/>
      <w:r>
        <w:rPr>
          <w:rFonts w:ascii="Times New Roman" w:hAnsi="Times New Roman"/>
          <w:sz w:val="24"/>
          <w:szCs w:val="24"/>
        </w:rPr>
        <w:t xml:space="preserve"> ЗП44 20/21)</w:t>
      </w:r>
    </w:p>
    <w:p w14:paraId="248BA744" w14:textId="77777777" w:rsidR="00E94E42" w:rsidRDefault="00E94E42" w:rsidP="00E94E42">
      <w:pPr>
        <w:pStyle w:val="BodyText"/>
        <w:tabs>
          <w:tab w:val="left" w:pos="851"/>
        </w:tabs>
        <w:spacing w:after="0" w:line="24" w:lineRule="atLeast"/>
        <w:jc w:val="both"/>
        <w:rPr>
          <w:rFonts w:ascii="Times New Roman" w:eastAsia="Times New Roman" w:hAnsi="Times New Roman" w:cs="Times New Roman"/>
          <w:sz w:val="24"/>
          <w:szCs w:val="24"/>
        </w:rPr>
      </w:pPr>
      <w:r>
        <w:rPr>
          <w:rFonts w:ascii="Times New Roman" w:hAnsi="Times New Roman"/>
          <w:sz w:val="24"/>
          <w:szCs w:val="24"/>
        </w:rPr>
        <w:t>П=4,67 -5 (</w:t>
      </w:r>
      <w:proofErr w:type="spellStart"/>
      <w:r>
        <w:rPr>
          <w:rFonts w:ascii="Times New Roman" w:hAnsi="Times New Roman"/>
          <w:sz w:val="24"/>
          <w:szCs w:val="24"/>
        </w:rPr>
        <w:t>Стручна</w:t>
      </w:r>
      <w:proofErr w:type="spellEnd"/>
      <w:r>
        <w:rPr>
          <w:rFonts w:ascii="Times New Roman" w:hAnsi="Times New Roman"/>
          <w:sz w:val="24"/>
          <w:szCs w:val="24"/>
        </w:rPr>
        <w:t xml:space="preserve"> </w:t>
      </w:r>
      <w:proofErr w:type="spellStart"/>
      <w:r>
        <w:rPr>
          <w:rFonts w:ascii="Times New Roman" w:hAnsi="Times New Roman"/>
          <w:sz w:val="24"/>
          <w:szCs w:val="24"/>
        </w:rPr>
        <w:t>пракса</w:t>
      </w:r>
      <w:proofErr w:type="spellEnd"/>
      <w:r>
        <w:rPr>
          <w:rFonts w:ascii="Times New Roman" w:hAnsi="Times New Roman"/>
          <w:sz w:val="24"/>
          <w:szCs w:val="24"/>
        </w:rPr>
        <w:t xml:space="preserve"> ЗП44 19/20)</w:t>
      </w:r>
    </w:p>
    <w:p w14:paraId="1C9CA0A4" w14:textId="77777777" w:rsidR="00E94E42" w:rsidRDefault="00E94E42" w:rsidP="00E94E42">
      <w:pPr>
        <w:pStyle w:val="BodyText"/>
        <w:tabs>
          <w:tab w:val="left" w:pos="851"/>
        </w:tabs>
        <w:spacing w:after="0" w:line="24" w:lineRule="atLeast"/>
        <w:jc w:val="both"/>
        <w:rPr>
          <w:rFonts w:ascii="Times New Roman" w:eastAsia="Times New Roman" w:hAnsi="Times New Roman" w:cs="Times New Roman"/>
          <w:sz w:val="24"/>
          <w:szCs w:val="24"/>
        </w:rPr>
      </w:pPr>
      <w:r>
        <w:rPr>
          <w:rFonts w:ascii="Times New Roman" w:hAnsi="Times New Roman"/>
          <w:sz w:val="24"/>
          <w:szCs w:val="24"/>
        </w:rPr>
        <w:t>П=4,33 -8 (</w:t>
      </w:r>
      <w:proofErr w:type="spellStart"/>
      <w:r>
        <w:rPr>
          <w:rFonts w:ascii="Times New Roman" w:hAnsi="Times New Roman"/>
          <w:sz w:val="24"/>
          <w:szCs w:val="24"/>
        </w:rPr>
        <w:t>Стручна</w:t>
      </w:r>
      <w:proofErr w:type="spellEnd"/>
      <w:r>
        <w:rPr>
          <w:rFonts w:ascii="Times New Roman" w:hAnsi="Times New Roman"/>
          <w:sz w:val="24"/>
          <w:szCs w:val="24"/>
        </w:rPr>
        <w:t xml:space="preserve"> </w:t>
      </w:r>
      <w:proofErr w:type="spellStart"/>
      <w:r>
        <w:rPr>
          <w:rFonts w:ascii="Times New Roman" w:hAnsi="Times New Roman"/>
          <w:sz w:val="24"/>
          <w:szCs w:val="24"/>
        </w:rPr>
        <w:t>пракса</w:t>
      </w:r>
      <w:proofErr w:type="spellEnd"/>
      <w:r>
        <w:rPr>
          <w:rFonts w:ascii="Times New Roman" w:hAnsi="Times New Roman"/>
          <w:sz w:val="24"/>
          <w:szCs w:val="24"/>
        </w:rPr>
        <w:t xml:space="preserve"> ЗП44 18/19)</w:t>
      </w:r>
    </w:p>
    <w:p w14:paraId="3FCB6B40" w14:textId="77777777" w:rsidR="00E94E42" w:rsidRDefault="00E94E42" w:rsidP="00E94E42">
      <w:pPr>
        <w:pStyle w:val="BodyText"/>
        <w:tabs>
          <w:tab w:val="left" w:pos="851"/>
        </w:tabs>
        <w:spacing w:after="0" w:line="24" w:lineRule="atLeast"/>
        <w:jc w:val="both"/>
        <w:rPr>
          <w:rFonts w:ascii="Times New Roman" w:eastAsia="Times New Roman" w:hAnsi="Times New Roman" w:cs="Times New Roman"/>
          <w:b/>
          <w:bCs/>
          <w:sz w:val="24"/>
          <w:szCs w:val="24"/>
        </w:rPr>
      </w:pPr>
      <w:proofErr w:type="spellStart"/>
      <w:r>
        <w:rPr>
          <w:rFonts w:ascii="Times New Roman" w:hAnsi="Times New Roman"/>
          <w:b/>
          <w:bCs/>
          <w:sz w:val="24"/>
          <w:szCs w:val="24"/>
        </w:rPr>
        <w:t>Збирно</w:t>
      </w:r>
      <w:proofErr w:type="spellEnd"/>
      <w:r>
        <w:rPr>
          <w:rFonts w:ascii="Times New Roman" w:hAnsi="Times New Roman"/>
          <w:b/>
          <w:bCs/>
          <w:sz w:val="24"/>
          <w:szCs w:val="24"/>
        </w:rPr>
        <w:t xml:space="preserve"> 4</w:t>
      </w:r>
      <w:r>
        <w:rPr>
          <w:rFonts w:ascii="Times New Roman" w:hAnsi="Times New Roman"/>
          <w:b/>
          <w:bCs/>
          <w:sz w:val="24"/>
          <w:szCs w:val="24"/>
          <w:lang w:val="sr-Cyrl-RS"/>
        </w:rPr>
        <w:t>,</w:t>
      </w:r>
      <w:r>
        <w:rPr>
          <w:rFonts w:ascii="Times New Roman" w:hAnsi="Times New Roman"/>
          <w:b/>
          <w:bCs/>
          <w:sz w:val="24"/>
          <w:szCs w:val="24"/>
        </w:rPr>
        <w:t xml:space="preserve">66 (23 </w:t>
      </w:r>
      <w:proofErr w:type="spellStart"/>
      <w:r>
        <w:rPr>
          <w:rFonts w:ascii="Times New Roman" w:hAnsi="Times New Roman"/>
          <w:b/>
          <w:bCs/>
          <w:sz w:val="24"/>
          <w:szCs w:val="24"/>
        </w:rPr>
        <w:t>оцене</w:t>
      </w:r>
      <w:proofErr w:type="spellEnd"/>
      <w:r>
        <w:rPr>
          <w:rFonts w:ascii="Times New Roman" w:hAnsi="Times New Roman"/>
          <w:b/>
          <w:bCs/>
          <w:sz w:val="24"/>
          <w:szCs w:val="24"/>
        </w:rPr>
        <w:t>)</w:t>
      </w:r>
    </w:p>
    <w:p w14:paraId="79DE4E83" w14:textId="77777777" w:rsidR="00E94E42" w:rsidRPr="00290925" w:rsidRDefault="00E94E42" w:rsidP="00E94E42">
      <w:pPr>
        <w:pStyle w:val="BodyText"/>
        <w:tabs>
          <w:tab w:val="left" w:pos="851"/>
        </w:tabs>
        <w:spacing w:after="0" w:line="24" w:lineRule="atLeast"/>
        <w:jc w:val="both"/>
        <w:rPr>
          <w:rFonts w:ascii="Times New Roman" w:eastAsia="Times New Roman" w:hAnsi="Times New Roman" w:cs="Times New Roman"/>
          <w:color w:val="auto"/>
          <w:sz w:val="24"/>
          <w:szCs w:val="24"/>
          <w:u w:color="FF0000"/>
        </w:rPr>
      </w:pPr>
      <w:r w:rsidRPr="00290925">
        <w:rPr>
          <w:rFonts w:ascii="Times New Roman" w:hAnsi="Times New Roman"/>
          <w:color w:val="auto"/>
          <w:sz w:val="24"/>
          <w:szCs w:val="24"/>
          <w:u w:color="FF0000"/>
        </w:rPr>
        <w:t>П=4,91-15П (</w:t>
      </w:r>
      <w:proofErr w:type="spellStart"/>
      <w:r w:rsidRPr="00290925">
        <w:rPr>
          <w:rFonts w:ascii="Times New Roman" w:hAnsi="Times New Roman"/>
          <w:color w:val="auto"/>
          <w:sz w:val="24"/>
          <w:szCs w:val="24"/>
          <w:u w:color="FF0000"/>
        </w:rPr>
        <w:t>Хемија</w:t>
      </w:r>
      <w:proofErr w:type="spellEnd"/>
      <w:r w:rsidRPr="00290925">
        <w:rPr>
          <w:rFonts w:ascii="Times New Roman" w:hAnsi="Times New Roman"/>
          <w:color w:val="auto"/>
          <w:sz w:val="24"/>
          <w:szCs w:val="24"/>
          <w:u w:color="FF0000"/>
        </w:rPr>
        <w:t xml:space="preserve"> </w:t>
      </w:r>
      <w:proofErr w:type="spellStart"/>
      <w:r w:rsidRPr="00290925">
        <w:rPr>
          <w:rFonts w:ascii="Times New Roman" w:hAnsi="Times New Roman"/>
          <w:color w:val="auto"/>
          <w:sz w:val="24"/>
          <w:szCs w:val="24"/>
          <w:u w:color="FF0000"/>
        </w:rPr>
        <w:t>хране</w:t>
      </w:r>
      <w:proofErr w:type="spellEnd"/>
      <w:r w:rsidRPr="00290925">
        <w:rPr>
          <w:rFonts w:ascii="Times New Roman" w:hAnsi="Times New Roman"/>
          <w:color w:val="auto"/>
          <w:sz w:val="24"/>
          <w:szCs w:val="24"/>
          <w:u w:color="FF0000"/>
        </w:rPr>
        <w:t xml:space="preserve"> МБИП02 20/21)</w:t>
      </w:r>
    </w:p>
    <w:p w14:paraId="6076F6BE" w14:textId="77777777" w:rsidR="00E94E42" w:rsidRDefault="00E94E42" w:rsidP="00E94E42">
      <w:pPr>
        <w:pStyle w:val="BodyText"/>
        <w:tabs>
          <w:tab w:val="left" w:pos="851"/>
        </w:tabs>
        <w:spacing w:after="0" w:line="24" w:lineRule="atLeast"/>
        <w:jc w:val="both"/>
        <w:rPr>
          <w:rFonts w:ascii="Times New Roman" w:hAnsi="Times New Roman"/>
          <w:color w:val="auto"/>
          <w:sz w:val="24"/>
          <w:szCs w:val="24"/>
        </w:rPr>
      </w:pPr>
      <w:r w:rsidRPr="00290925">
        <w:rPr>
          <w:rFonts w:ascii="Times New Roman" w:hAnsi="Times New Roman"/>
          <w:color w:val="auto"/>
          <w:sz w:val="24"/>
          <w:szCs w:val="24"/>
        </w:rPr>
        <w:t>П=4,9</w:t>
      </w:r>
      <w:r>
        <w:rPr>
          <w:rFonts w:ascii="Times New Roman" w:hAnsi="Times New Roman"/>
          <w:color w:val="auto"/>
          <w:sz w:val="24"/>
          <w:szCs w:val="24"/>
        </w:rPr>
        <w:t>3-17П (</w:t>
      </w:r>
      <w:proofErr w:type="spellStart"/>
      <w:r>
        <w:rPr>
          <w:rFonts w:ascii="Times New Roman" w:hAnsi="Times New Roman"/>
          <w:color w:val="auto"/>
          <w:sz w:val="24"/>
          <w:szCs w:val="24"/>
        </w:rPr>
        <w:t>Хемија</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хране</w:t>
      </w:r>
      <w:proofErr w:type="spellEnd"/>
      <w:r>
        <w:rPr>
          <w:rFonts w:ascii="Times New Roman" w:hAnsi="Times New Roman"/>
          <w:color w:val="auto"/>
          <w:sz w:val="24"/>
          <w:szCs w:val="24"/>
        </w:rPr>
        <w:t xml:space="preserve"> МБИП02 19/2</w:t>
      </w:r>
      <w:r>
        <w:rPr>
          <w:rFonts w:ascii="Times New Roman" w:hAnsi="Times New Roman"/>
          <w:color w:val="auto"/>
          <w:sz w:val="24"/>
          <w:szCs w:val="24"/>
          <w:lang w:val="sr-Cyrl-RS"/>
        </w:rPr>
        <w:t>0</w:t>
      </w:r>
      <w:r w:rsidRPr="00290925">
        <w:rPr>
          <w:rFonts w:ascii="Times New Roman" w:hAnsi="Times New Roman"/>
          <w:color w:val="auto"/>
          <w:sz w:val="24"/>
          <w:szCs w:val="24"/>
        </w:rPr>
        <w:t>)</w:t>
      </w:r>
    </w:p>
    <w:p w14:paraId="4EE4BA4E" w14:textId="77777777" w:rsidR="00E94E42" w:rsidRPr="00290925" w:rsidRDefault="00E94E42" w:rsidP="00E94E42">
      <w:pPr>
        <w:pStyle w:val="BodyText"/>
        <w:tabs>
          <w:tab w:val="left" w:pos="851"/>
        </w:tabs>
        <w:spacing w:after="0" w:line="24" w:lineRule="atLeast"/>
        <w:jc w:val="both"/>
        <w:rPr>
          <w:rFonts w:ascii="Times New Roman" w:eastAsia="Times New Roman" w:hAnsi="Times New Roman" w:cs="Times New Roman"/>
          <w:color w:val="auto"/>
          <w:sz w:val="24"/>
          <w:szCs w:val="24"/>
          <w:lang w:val="sr-Cyrl-RS"/>
        </w:rPr>
      </w:pPr>
      <w:r>
        <w:rPr>
          <w:rFonts w:ascii="Times New Roman" w:eastAsia="Times New Roman" w:hAnsi="Times New Roman" w:cs="Times New Roman"/>
          <w:color w:val="auto"/>
          <w:sz w:val="24"/>
          <w:szCs w:val="24"/>
          <w:lang w:val="sr-Cyrl-RS"/>
        </w:rPr>
        <w:t>П=4,67-2П (</w:t>
      </w:r>
      <w:proofErr w:type="spellStart"/>
      <w:r w:rsidRPr="00290925">
        <w:rPr>
          <w:rFonts w:ascii="Times New Roman" w:hAnsi="Times New Roman"/>
          <w:color w:val="auto"/>
          <w:sz w:val="24"/>
          <w:szCs w:val="24"/>
        </w:rPr>
        <w:t>Хемија</w:t>
      </w:r>
      <w:proofErr w:type="spellEnd"/>
      <w:r w:rsidRPr="00290925">
        <w:rPr>
          <w:rFonts w:ascii="Times New Roman" w:hAnsi="Times New Roman"/>
          <w:color w:val="auto"/>
          <w:sz w:val="24"/>
          <w:szCs w:val="24"/>
        </w:rPr>
        <w:t xml:space="preserve"> </w:t>
      </w:r>
      <w:proofErr w:type="spellStart"/>
      <w:r w:rsidRPr="00290925">
        <w:rPr>
          <w:rFonts w:ascii="Times New Roman" w:hAnsi="Times New Roman"/>
          <w:color w:val="auto"/>
          <w:sz w:val="24"/>
          <w:szCs w:val="24"/>
        </w:rPr>
        <w:t>хране</w:t>
      </w:r>
      <w:proofErr w:type="spellEnd"/>
      <w:r w:rsidRPr="00290925">
        <w:rPr>
          <w:rFonts w:ascii="Times New Roman" w:hAnsi="Times New Roman"/>
          <w:color w:val="auto"/>
          <w:sz w:val="24"/>
          <w:szCs w:val="24"/>
        </w:rPr>
        <w:t xml:space="preserve"> МБИП02 1</w:t>
      </w:r>
      <w:r>
        <w:rPr>
          <w:rFonts w:ascii="Times New Roman" w:hAnsi="Times New Roman"/>
          <w:color w:val="auto"/>
          <w:sz w:val="24"/>
          <w:szCs w:val="24"/>
          <w:lang w:val="sr-Cyrl-RS"/>
        </w:rPr>
        <w:t>8</w:t>
      </w:r>
      <w:r>
        <w:rPr>
          <w:rFonts w:ascii="Times New Roman" w:hAnsi="Times New Roman"/>
          <w:color w:val="auto"/>
          <w:sz w:val="24"/>
          <w:szCs w:val="24"/>
        </w:rPr>
        <w:t>/</w:t>
      </w:r>
      <w:r>
        <w:rPr>
          <w:rFonts w:ascii="Times New Roman" w:hAnsi="Times New Roman"/>
          <w:color w:val="auto"/>
          <w:sz w:val="24"/>
          <w:szCs w:val="24"/>
          <w:lang w:val="sr-Cyrl-RS"/>
        </w:rPr>
        <w:t>19</w:t>
      </w:r>
      <w:r w:rsidRPr="00290925">
        <w:rPr>
          <w:rFonts w:ascii="Times New Roman" w:hAnsi="Times New Roman"/>
          <w:color w:val="auto"/>
          <w:sz w:val="24"/>
          <w:szCs w:val="24"/>
        </w:rPr>
        <w:t>)</w:t>
      </w:r>
    </w:p>
    <w:p w14:paraId="37CC0FAA" w14:textId="77777777" w:rsidR="00E94E42" w:rsidRPr="00290925" w:rsidRDefault="00E94E42" w:rsidP="00E94E42">
      <w:pPr>
        <w:pStyle w:val="BodyText"/>
        <w:tabs>
          <w:tab w:val="left" w:pos="851"/>
        </w:tabs>
        <w:spacing w:after="0" w:line="24" w:lineRule="atLeast"/>
        <w:jc w:val="both"/>
        <w:rPr>
          <w:rFonts w:ascii="Times New Roman" w:eastAsia="Times New Roman" w:hAnsi="Times New Roman" w:cs="Times New Roman"/>
          <w:color w:val="auto"/>
          <w:sz w:val="24"/>
          <w:szCs w:val="24"/>
        </w:rPr>
      </w:pPr>
      <w:r w:rsidRPr="00290925">
        <w:rPr>
          <w:rFonts w:ascii="Times New Roman" w:hAnsi="Times New Roman"/>
          <w:color w:val="auto"/>
          <w:sz w:val="24"/>
          <w:szCs w:val="24"/>
        </w:rPr>
        <w:t>П=4,48 -19П (</w:t>
      </w:r>
      <w:proofErr w:type="spellStart"/>
      <w:r w:rsidRPr="00290925">
        <w:rPr>
          <w:rFonts w:ascii="Times New Roman" w:hAnsi="Times New Roman"/>
          <w:color w:val="auto"/>
          <w:sz w:val="24"/>
          <w:szCs w:val="24"/>
        </w:rPr>
        <w:t>Хемија</w:t>
      </w:r>
      <w:proofErr w:type="spellEnd"/>
      <w:r w:rsidRPr="00290925">
        <w:rPr>
          <w:rFonts w:ascii="Times New Roman" w:hAnsi="Times New Roman"/>
          <w:color w:val="auto"/>
          <w:sz w:val="24"/>
          <w:szCs w:val="24"/>
        </w:rPr>
        <w:t xml:space="preserve"> </w:t>
      </w:r>
      <w:proofErr w:type="spellStart"/>
      <w:r w:rsidRPr="00290925">
        <w:rPr>
          <w:rFonts w:ascii="Times New Roman" w:hAnsi="Times New Roman"/>
          <w:color w:val="auto"/>
          <w:sz w:val="24"/>
          <w:szCs w:val="24"/>
        </w:rPr>
        <w:t>хране</w:t>
      </w:r>
      <w:proofErr w:type="spellEnd"/>
      <w:r w:rsidRPr="00290925">
        <w:rPr>
          <w:rFonts w:ascii="Times New Roman" w:hAnsi="Times New Roman"/>
          <w:color w:val="auto"/>
          <w:sz w:val="24"/>
          <w:szCs w:val="24"/>
        </w:rPr>
        <w:t xml:space="preserve"> МБИП02 17/18)</w:t>
      </w:r>
    </w:p>
    <w:p w14:paraId="2A81B19E" w14:textId="77777777" w:rsidR="00E94E42" w:rsidRDefault="00E94E42" w:rsidP="00E94E42">
      <w:pPr>
        <w:pStyle w:val="BodyText"/>
        <w:tabs>
          <w:tab w:val="left" w:pos="851"/>
        </w:tabs>
        <w:spacing w:after="0" w:line="24" w:lineRule="atLeast"/>
        <w:jc w:val="both"/>
        <w:rPr>
          <w:rFonts w:ascii="Times New Roman" w:hAnsi="Times New Roman"/>
          <w:b/>
          <w:bCs/>
          <w:color w:val="auto"/>
          <w:sz w:val="24"/>
          <w:szCs w:val="24"/>
          <w:lang w:val="sr-Cyrl-RS"/>
        </w:rPr>
      </w:pPr>
      <w:proofErr w:type="spellStart"/>
      <w:r>
        <w:rPr>
          <w:rFonts w:ascii="Times New Roman" w:hAnsi="Times New Roman"/>
          <w:b/>
          <w:bCs/>
          <w:color w:val="auto"/>
          <w:sz w:val="24"/>
          <w:szCs w:val="24"/>
        </w:rPr>
        <w:t>Збирно</w:t>
      </w:r>
      <w:proofErr w:type="spellEnd"/>
      <w:r>
        <w:rPr>
          <w:rFonts w:ascii="Times New Roman" w:hAnsi="Times New Roman"/>
          <w:b/>
          <w:bCs/>
          <w:color w:val="auto"/>
          <w:sz w:val="24"/>
          <w:szCs w:val="24"/>
        </w:rPr>
        <w:t xml:space="preserve"> 4</w:t>
      </w:r>
      <w:r>
        <w:rPr>
          <w:rFonts w:ascii="Times New Roman" w:hAnsi="Times New Roman"/>
          <w:b/>
          <w:bCs/>
          <w:color w:val="auto"/>
          <w:sz w:val="24"/>
          <w:szCs w:val="24"/>
          <w:lang w:val="sr-Cyrl-RS"/>
        </w:rPr>
        <w:t>,</w:t>
      </w:r>
      <w:r>
        <w:rPr>
          <w:rFonts w:ascii="Times New Roman" w:hAnsi="Times New Roman"/>
          <w:b/>
          <w:bCs/>
          <w:color w:val="auto"/>
          <w:sz w:val="24"/>
          <w:szCs w:val="24"/>
        </w:rPr>
        <w:t>7</w:t>
      </w:r>
      <w:r>
        <w:rPr>
          <w:rFonts w:ascii="Times New Roman" w:hAnsi="Times New Roman"/>
          <w:b/>
          <w:bCs/>
          <w:color w:val="auto"/>
          <w:sz w:val="24"/>
          <w:szCs w:val="24"/>
          <w:lang w:val="sr-Cyrl-RS"/>
        </w:rPr>
        <w:t>5</w:t>
      </w:r>
      <w:r w:rsidRPr="00290925">
        <w:rPr>
          <w:rFonts w:ascii="Times New Roman" w:hAnsi="Times New Roman"/>
          <w:b/>
          <w:bCs/>
          <w:color w:val="auto"/>
          <w:sz w:val="24"/>
          <w:szCs w:val="24"/>
        </w:rPr>
        <w:t xml:space="preserve"> (</w:t>
      </w:r>
      <w:r>
        <w:rPr>
          <w:rFonts w:ascii="Times New Roman" w:hAnsi="Times New Roman"/>
          <w:b/>
          <w:bCs/>
          <w:color w:val="auto"/>
          <w:sz w:val="24"/>
          <w:szCs w:val="24"/>
          <w:lang w:val="sr-Cyrl-RS"/>
        </w:rPr>
        <w:t>53</w:t>
      </w:r>
      <w:r w:rsidRPr="00290925">
        <w:rPr>
          <w:rFonts w:ascii="Times New Roman" w:hAnsi="Times New Roman"/>
          <w:b/>
          <w:bCs/>
          <w:color w:val="auto"/>
          <w:sz w:val="24"/>
          <w:szCs w:val="24"/>
        </w:rPr>
        <w:t xml:space="preserve"> </w:t>
      </w:r>
      <w:proofErr w:type="spellStart"/>
      <w:r w:rsidRPr="00290925">
        <w:rPr>
          <w:rFonts w:ascii="Times New Roman" w:hAnsi="Times New Roman"/>
          <w:b/>
          <w:bCs/>
          <w:color w:val="auto"/>
          <w:sz w:val="24"/>
          <w:szCs w:val="24"/>
        </w:rPr>
        <w:t>оцен</w:t>
      </w:r>
      <w:proofErr w:type="spellEnd"/>
      <w:r>
        <w:rPr>
          <w:rFonts w:ascii="Times New Roman" w:hAnsi="Times New Roman"/>
          <w:b/>
          <w:bCs/>
          <w:color w:val="auto"/>
          <w:sz w:val="24"/>
          <w:szCs w:val="24"/>
          <w:lang w:val="sr-Cyrl-RS"/>
        </w:rPr>
        <w:t>е</w:t>
      </w:r>
      <w:r w:rsidRPr="00290925">
        <w:rPr>
          <w:rFonts w:ascii="Times New Roman" w:hAnsi="Times New Roman"/>
          <w:b/>
          <w:bCs/>
          <w:color w:val="auto"/>
          <w:sz w:val="24"/>
          <w:szCs w:val="24"/>
        </w:rPr>
        <w:t>)</w:t>
      </w:r>
    </w:p>
    <w:p w14:paraId="5112BB34" w14:textId="6EEE9FB7" w:rsidR="00EE0BF8" w:rsidRPr="00274455" w:rsidRDefault="00EE0BF8" w:rsidP="00EE0BF8">
      <w:pPr>
        <w:pStyle w:val="BodyText"/>
        <w:tabs>
          <w:tab w:val="left" w:pos="851"/>
        </w:tabs>
        <w:spacing w:before="120" w:line="24" w:lineRule="atLeast"/>
        <w:jc w:val="both"/>
        <w:rPr>
          <w:rFonts w:ascii="Times New Roman" w:eastAsia="Times New Roman" w:hAnsi="Times New Roman" w:cs="Times New Roman"/>
          <w:b/>
          <w:bCs/>
          <w:sz w:val="24"/>
          <w:szCs w:val="28"/>
          <w:u w:val="single"/>
        </w:rPr>
      </w:pPr>
      <w:r>
        <w:rPr>
          <w:rFonts w:ascii="Times New Roman" w:hAnsi="Times New Roman"/>
          <w:b/>
          <w:bCs/>
          <w:sz w:val="24"/>
          <w:szCs w:val="28"/>
          <w:u w:val="single"/>
          <w:lang w:val="sr-Cyrl-RS"/>
        </w:rPr>
        <w:t xml:space="preserve">П20 </w:t>
      </w:r>
      <w:proofErr w:type="spellStart"/>
      <w:r w:rsidRPr="00274455">
        <w:rPr>
          <w:rFonts w:ascii="Times New Roman" w:hAnsi="Times New Roman"/>
          <w:b/>
          <w:bCs/>
          <w:sz w:val="24"/>
          <w:szCs w:val="28"/>
          <w:u w:val="single"/>
        </w:rPr>
        <w:t>Припрема</w:t>
      </w:r>
      <w:proofErr w:type="spellEnd"/>
      <w:r w:rsidRPr="00274455">
        <w:rPr>
          <w:rFonts w:ascii="Times New Roman" w:hAnsi="Times New Roman"/>
          <w:b/>
          <w:bCs/>
          <w:sz w:val="24"/>
          <w:szCs w:val="28"/>
          <w:u w:val="single"/>
        </w:rPr>
        <w:t xml:space="preserve"> и </w:t>
      </w:r>
      <w:proofErr w:type="spellStart"/>
      <w:r w:rsidRPr="00274455">
        <w:rPr>
          <w:rFonts w:ascii="Times New Roman" w:hAnsi="Times New Roman"/>
          <w:b/>
          <w:bCs/>
          <w:sz w:val="24"/>
          <w:szCs w:val="28"/>
          <w:u w:val="single"/>
        </w:rPr>
        <w:t>реализација</w:t>
      </w:r>
      <w:proofErr w:type="spellEnd"/>
      <w:r w:rsidRPr="00274455">
        <w:rPr>
          <w:rFonts w:ascii="Times New Roman" w:hAnsi="Times New Roman"/>
          <w:b/>
          <w:bCs/>
          <w:sz w:val="24"/>
          <w:szCs w:val="28"/>
          <w:u w:val="single"/>
        </w:rPr>
        <w:t xml:space="preserve"> </w:t>
      </w:r>
      <w:proofErr w:type="spellStart"/>
      <w:r w:rsidRPr="00274455">
        <w:rPr>
          <w:rFonts w:ascii="Times New Roman" w:hAnsi="Times New Roman"/>
          <w:b/>
          <w:bCs/>
          <w:sz w:val="24"/>
          <w:szCs w:val="28"/>
          <w:u w:val="single"/>
        </w:rPr>
        <w:t>наставе</w:t>
      </w:r>
      <w:proofErr w:type="spellEnd"/>
      <w:r w:rsidRPr="00274455">
        <w:rPr>
          <w:rFonts w:ascii="Times New Roman" w:hAnsi="Times New Roman"/>
          <w:b/>
          <w:bCs/>
          <w:sz w:val="24"/>
          <w:szCs w:val="28"/>
          <w:u w:val="single"/>
        </w:rPr>
        <w:t xml:space="preserve"> (П20</w:t>
      </w:r>
      <w:r>
        <w:rPr>
          <w:rFonts w:ascii="Times New Roman" w:hAnsi="Times New Roman"/>
          <w:b/>
          <w:bCs/>
          <w:sz w:val="24"/>
          <w:szCs w:val="28"/>
          <w:u w:val="single"/>
          <w:lang w:val="sr-Cyrl-RS"/>
        </w:rPr>
        <w:t xml:space="preserve"> =17</w:t>
      </w:r>
      <w:r w:rsidRPr="00274455">
        <w:rPr>
          <w:rFonts w:ascii="Times New Roman" w:hAnsi="Times New Roman"/>
          <w:b/>
          <w:bCs/>
          <w:sz w:val="24"/>
          <w:szCs w:val="28"/>
          <w:u w:val="single"/>
        </w:rPr>
        <w:t xml:space="preserve">) </w:t>
      </w:r>
    </w:p>
    <w:p w14:paraId="56A499CC" w14:textId="77777777" w:rsidR="00EE0BF8" w:rsidRDefault="00EE0BF8" w:rsidP="00EE0BF8">
      <w:pPr>
        <w:pStyle w:val="BodyText"/>
        <w:tabs>
          <w:tab w:val="left" w:pos="851"/>
        </w:tabs>
        <w:spacing w:after="0" w:line="24" w:lineRule="atLeast"/>
        <w:jc w:val="both"/>
        <w:rPr>
          <w:rFonts w:ascii="Times New Roman" w:eastAsia="Times New Roman" w:hAnsi="Times New Roman" w:cs="Times New Roman"/>
          <w:sz w:val="24"/>
          <w:szCs w:val="24"/>
          <w:u w:val="single"/>
        </w:rPr>
      </w:pPr>
      <w:proofErr w:type="spellStart"/>
      <w:r>
        <w:rPr>
          <w:rFonts w:ascii="Times New Roman" w:hAnsi="Times New Roman"/>
          <w:sz w:val="24"/>
          <w:szCs w:val="24"/>
          <w:u w:val="single"/>
        </w:rPr>
        <w:lastRenderedPageBreak/>
        <w:t>Пре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звање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доцента</w:t>
      </w:r>
      <w:proofErr w:type="spellEnd"/>
    </w:p>
    <w:p w14:paraId="03AD1422" w14:textId="77777777" w:rsidR="00EE0BF8" w:rsidRPr="00AB7CB1" w:rsidRDefault="00EE0BF8" w:rsidP="00EE0BF8">
      <w:pPr>
        <w:pStyle w:val="BodyText"/>
        <w:tabs>
          <w:tab w:val="left" w:pos="851"/>
        </w:tabs>
        <w:spacing w:after="0" w:line="24" w:lineRule="atLeast"/>
        <w:jc w:val="both"/>
        <w:rPr>
          <w:rFonts w:ascii="Times New Roman" w:eastAsia="Times New Roman" w:hAnsi="Times New Roman" w:cs="Times New Roman"/>
          <w:sz w:val="24"/>
          <w:szCs w:val="24"/>
          <w:lang w:val="sr-Cyrl-RS"/>
        </w:rPr>
      </w:pPr>
      <w:proofErr w:type="spellStart"/>
      <w:r>
        <w:rPr>
          <w:rFonts w:ascii="Times New Roman" w:hAnsi="Times New Roman"/>
          <w:sz w:val="24"/>
          <w:szCs w:val="24"/>
        </w:rPr>
        <w:t>Кандидат</w:t>
      </w:r>
      <w:proofErr w:type="spellEnd"/>
      <w:r>
        <w:rPr>
          <w:rFonts w:ascii="Times New Roman" w:hAnsi="Times New Roman"/>
          <w:sz w:val="24"/>
          <w:szCs w:val="24"/>
          <w:lang w:val="sr-Cyrl-RS"/>
        </w:rPr>
        <w:t>киња</w:t>
      </w:r>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у </w:t>
      </w:r>
      <w:proofErr w:type="spellStart"/>
      <w:r>
        <w:rPr>
          <w:rFonts w:ascii="Times New Roman" w:hAnsi="Times New Roman"/>
          <w:sz w:val="24"/>
          <w:szCs w:val="24"/>
        </w:rPr>
        <w:t>потпуности</w:t>
      </w:r>
      <w:proofErr w:type="spellEnd"/>
      <w:r>
        <w:rPr>
          <w:rFonts w:ascii="Times New Roman" w:hAnsi="Times New Roman"/>
          <w:sz w:val="24"/>
          <w:szCs w:val="24"/>
        </w:rPr>
        <w:t xml:space="preserve"> </w:t>
      </w:r>
      <w:proofErr w:type="spellStart"/>
      <w:r>
        <w:rPr>
          <w:rFonts w:ascii="Times New Roman" w:hAnsi="Times New Roman"/>
          <w:sz w:val="24"/>
          <w:szCs w:val="24"/>
        </w:rPr>
        <w:t>припреми</w:t>
      </w:r>
      <w:proofErr w:type="spellEnd"/>
      <w:r>
        <w:rPr>
          <w:rFonts w:ascii="Times New Roman" w:hAnsi="Times New Roman"/>
          <w:sz w:val="24"/>
          <w:szCs w:val="24"/>
          <w:lang w:val="sr-Cyrl-RS"/>
        </w:rPr>
        <w:t>ла</w:t>
      </w:r>
      <w:r>
        <w:rPr>
          <w:rFonts w:ascii="Times New Roman" w:hAnsi="Times New Roman"/>
          <w:sz w:val="24"/>
          <w:szCs w:val="24"/>
        </w:rPr>
        <w:t xml:space="preserve"> </w:t>
      </w:r>
      <w:proofErr w:type="spellStart"/>
      <w:r>
        <w:rPr>
          <w:rFonts w:ascii="Times New Roman" w:hAnsi="Times New Roman"/>
          <w:sz w:val="24"/>
          <w:szCs w:val="24"/>
        </w:rPr>
        <w:t>наставни</w:t>
      </w:r>
      <w:proofErr w:type="spellEnd"/>
      <w:r>
        <w:rPr>
          <w:rFonts w:ascii="Times New Roman" w:hAnsi="Times New Roman"/>
          <w:sz w:val="24"/>
          <w:szCs w:val="24"/>
        </w:rPr>
        <w:t xml:space="preserve"> </w:t>
      </w:r>
      <w:proofErr w:type="spellStart"/>
      <w:r>
        <w:rPr>
          <w:rFonts w:ascii="Times New Roman" w:hAnsi="Times New Roman"/>
          <w:sz w:val="24"/>
          <w:szCs w:val="24"/>
        </w:rPr>
        <w:t>програм</w:t>
      </w:r>
      <w:proofErr w:type="spellEnd"/>
      <w:r>
        <w:rPr>
          <w:rFonts w:ascii="Times New Roman" w:hAnsi="Times New Roman"/>
          <w:sz w:val="24"/>
          <w:szCs w:val="24"/>
        </w:rPr>
        <w:t xml:space="preserve"> </w:t>
      </w:r>
      <w:proofErr w:type="spellStart"/>
      <w:r>
        <w:rPr>
          <w:rFonts w:ascii="Times New Roman" w:hAnsi="Times New Roman"/>
          <w:sz w:val="24"/>
          <w:szCs w:val="24"/>
        </w:rPr>
        <w:t>предмета</w:t>
      </w:r>
      <w:proofErr w:type="spellEnd"/>
      <w:r>
        <w:rPr>
          <w:rFonts w:ascii="Times New Roman" w:hAnsi="Times New Roman"/>
          <w:sz w:val="24"/>
          <w:szCs w:val="24"/>
        </w:rPr>
        <w:t xml:space="preserve"> </w:t>
      </w:r>
      <w:proofErr w:type="spellStart"/>
      <w:r>
        <w:rPr>
          <w:rFonts w:ascii="Times New Roman" w:hAnsi="Times New Roman"/>
          <w:sz w:val="24"/>
          <w:szCs w:val="24"/>
        </w:rPr>
        <w:t>Молекуларна</w:t>
      </w:r>
      <w:proofErr w:type="spellEnd"/>
      <w:r>
        <w:rPr>
          <w:rFonts w:ascii="Times New Roman" w:hAnsi="Times New Roman"/>
          <w:sz w:val="24"/>
          <w:szCs w:val="24"/>
        </w:rPr>
        <w:t xml:space="preserve"> </w:t>
      </w:r>
      <w:proofErr w:type="spellStart"/>
      <w:r>
        <w:rPr>
          <w:rFonts w:ascii="Times New Roman" w:hAnsi="Times New Roman"/>
          <w:sz w:val="24"/>
          <w:szCs w:val="24"/>
        </w:rPr>
        <w:t>дијагностика</w:t>
      </w:r>
      <w:proofErr w:type="spellEnd"/>
      <w:r>
        <w:rPr>
          <w:rFonts w:ascii="Times New Roman" w:hAnsi="Times New Roman"/>
          <w:sz w:val="24"/>
          <w:szCs w:val="24"/>
        </w:rPr>
        <w:t xml:space="preserve"> </w:t>
      </w:r>
      <w:r w:rsidRPr="00AB7CB1">
        <w:rPr>
          <w:rFonts w:ascii="Times New Roman" w:hAnsi="Times New Roman"/>
          <w:sz w:val="24"/>
          <w:szCs w:val="24"/>
          <w:lang w:val="sr-Cyrl-RS"/>
        </w:rPr>
        <w:t xml:space="preserve">према </w:t>
      </w:r>
      <w:r w:rsidRPr="00AB7CB1">
        <w:rPr>
          <w:rFonts w:ascii="Times New Roman" w:hAnsi="Times New Roman"/>
          <w:bCs/>
          <w:sz w:val="24"/>
          <w:szCs w:val="24"/>
          <w:lang w:val="sr-Cyrl-RS"/>
        </w:rPr>
        <w:t xml:space="preserve">акредитованом </w:t>
      </w:r>
      <w:proofErr w:type="spellStart"/>
      <w:r w:rsidRPr="00AB7CB1">
        <w:rPr>
          <w:rFonts w:ascii="Times New Roman" w:hAnsi="Times New Roman"/>
          <w:bCs/>
          <w:sz w:val="24"/>
          <w:szCs w:val="24"/>
        </w:rPr>
        <w:t>наставном</w:t>
      </w:r>
      <w:proofErr w:type="spellEnd"/>
      <w:r w:rsidRPr="00AB7CB1">
        <w:rPr>
          <w:rFonts w:ascii="Times New Roman" w:hAnsi="Times New Roman"/>
          <w:bCs/>
          <w:sz w:val="24"/>
          <w:szCs w:val="24"/>
        </w:rPr>
        <w:t xml:space="preserve"> </w:t>
      </w:r>
      <w:proofErr w:type="spellStart"/>
      <w:r w:rsidRPr="00AB7CB1">
        <w:rPr>
          <w:rFonts w:ascii="Times New Roman" w:hAnsi="Times New Roman"/>
          <w:bCs/>
          <w:sz w:val="24"/>
          <w:szCs w:val="24"/>
        </w:rPr>
        <w:t>плану</w:t>
      </w:r>
      <w:proofErr w:type="spellEnd"/>
      <w:r w:rsidRPr="00AB7CB1">
        <w:rPr>
          <w:rFonts w:ascii="Times New Roman" w:hAnsi="Times New Roman"/>
          <w:bCs/>
          <w:sz w:val="24"/>
          <w:szCs w:val="24"/>
        </w:rPr>
        <w:t xml:space="preserve"> </w:t>
      </w:r>
      <w:r w:rsidRPr="00AB7CB1">
        <w:rPr>
          <w:rFonts w:ascii="Times New Roman" w:hAnsi="Times New Roman"/>
          <w:bCs/>
          <w:sz w:val="24"/>
          <w:szCs w:val="24"/>
          <w:lang w:val="sr-Cyrl-RS"/>
        </w:rPr>
        <w:t>примењеном од</w:t>
      </w:r>
      <w:r w:rsidRPr="00AB7CB1">
        <w:rPr>
          <w:rFonts w:ascii="Times New Roman" w:hAnsi="Times New Roman"/>
          <w:bCs/>
          <w:sz w:val="24"/>
          <w:szCs w:val="24"/>
        </w:rPr>
        <w:t xml:space="preserve"> 20</w:t>
      </w:r>
      <w:r w:rsidRPr="00AB7CB1">
        <w:rPr>
          <w:rFonts w:ascii="Times New Roman" w:hAnsi="Times New Roman"/>
          <w:bCs/>
          <w:sz w:val="24"/>
          <w:szCs w:val="24"/>
          <w:lang w:val="sr-Cyrl-RS"/>
        </w:rPr>
        <w:t>14</w:t>
      </w:r>
      <w:r w:rsidRPr="00AB7CB1">
        <w:rPr>
          <w:rFonts w:ascii="Times New Roman" w:hAnsi="Times New Roman"/>
          <w:bCs/>
          <w:sz w:val="24"/>
          <w:szCs w:val="24"/>
        </w:rPr>
        <w:t>/20</w:t>
      </w:r>
      <w:r w:rsidRPr="00AB7CB1">
        <w:rPr>
          <w:rFonts w:ascii="Times New Roman" w:hAnsi="Times New Roman"/>
          <w:bCs/>
          <w:sz w:val="24"/>
          <w:szCs w:val="24"/>
          <w:lang w:val="sr-Cyrl-RS"/>
        </w:rPr>
        <w:t>15</w:t>
      </w:r>
      <w:r w:rsidRPr="00AB7CB1">
        <w:rPr>
          <w:rFonts w:ascii="Times New Roman" w:hAnsi="Times New Roman"/>
          <w:bCs/>
          <w:sz w:val="24"/>
          <w:szCs w:val="24"/>
        </w:rPr>
        <w:t xml:space="preserve"> </w:t>
      </w:r>
      <w:r w:rsidRPr="00AB7CB1">
        <w:rPr>
          <w:rFonts w:ascii="Times New Roman" w:hAnsi="Times New Roman"/>
          <w:bCs/>
          <w:sz w:val="24"/>
          <w:szCs w:val="24"/>
          <w:lang w:val="sr-Cyrl-RS"/>
        </w:rPr>
        <w:t xml:space="preserve">школске </w:t>
      </w:r>
      <w:proofErr w:type="spellStart"/>
      <w:r w:rsidRPr="00AB7CB1">
        <w:rPr>
          <w:rFonts w:ascii="Times New Roman" w:hAnsi="Times New Roman"/>
          <w:bCs/>
          <w:sz w:val="24"/>
          <w:szCs w:val="24"/>
        </w:rPr>
        <w:t>годин</w:t>
      </w:r>
      <w:proofErr w:type="spellEnd"/>
      <w:r w:rsidRPr="00AB7CB1">
        <w:rPr>
          <w:rFonts w:ascii="Times New Roman" w:hAnsi="Times New Roman"/>
          <w:bCs/>
          <w:sz w:val="24"/>
          <w:szCs w:val="24"/>
          <w:lang w:val="sr-Cyrl-RS"/>
        </w:rPr>
        <w:t>е</w:t>
      </w:r>
      <w:r w:rsidRPr="00AB7CB1">
        <w:rPr>
          <w:rFonts w:ascii="Times New Roman" w:hAnsi="Times New Roman"/>
          <w:sz w:val="24"/>
          <w:szCs w:val="24"/>
        </w:rPr>
        <w:t xml:space="preserve"> </w:t>
      </w:r>
      <w:r>
        <w:rPr>
          <w:rFonts w:ascii="Times New Roman" w:hAnsi="Times New Roman"/>
          <w:sz w:val="24"/>
          <w:szCs w:val="24"/>
        </w:rPr>
        <w:t>(</w:t>
      </w:r>
      <w:proofErr w:type="spellStart"/>
      <w:r w:rsidRPr="00AB7CB1">
        <w:rPr>
          <w:rFonts w:ascii="Times New Roman" w:hAnsi="Times New Roman"/>
          <w:sz w:val="24"/>
          <w:szCs w:val="24"/>
        </w:rPr>
        <w:t>мастер</w:t>
      </w:r>
      <w:proofErr w:type="spellEnd"/>
      <w:r w:rsidRPr="00AB7CB1">
        <w:rPr>
          <w:rFonts w:ascii="Times New Roman" w:hAnsi="Times New Roman"/>
          <w:sz w:val="24"/>
          <w:szCs w:val="24"/>
        </w:rPr>
        <w:t xml:space="preserve"> </w:t>
      </w:r>
      <w:r>
        <w:rPr>
          <w:rFonts w:ascii="Times New Roman" w:hAnsi="Times New Roman"/>
          <w:sz w:val="24"/>
          <w:szCs w:val="24"/>
          <w:lang w:val="sr-Cyrl-RS"/>
        </w:rPr>
        <w:t xml:space="preserve">академске студије Биоехмијско инжењерство </w:t>
      </w:r>
      <w:r w:rsidRPr="00AB7CB1">
        <w:rPr>
          <w:rFonts w:ascii="Times New Roman" w:hAnsi="Times New Roman"/>
          <w:sz w:val="24"/>
          <w:szCs w:val="24"/>
        </w:rPr>
        <w:t>(П21 = 1 x 5 = 5)</w:t>
      </w:r>
      <w:r>
        <w:rPr>
          <w:rFonts w:ascii="Times New Roman" w:hAnsi="Times New Roman"/>
          <w:sz w:val="24"/>
          <w:szCs w:val="24"/>
          <w:lang w:val="sr-Cyrl-RS"/>
        </w:rPr>
        <w:t>).</w:t>
      </w:r>
    </w:p>
    <w:p w14:paraId="21EA1AD8" w14:textId="77777777" w:rsidR="00EE0BF8" w:rsidRDefault="00EE0BF8" w:rsidP="00EE0BF8">
      <w:pPr>
        <w:pStyle w:val="BodyText"/>
        <w:tabs>
          <w:tab w:val="left" w:pos="851"/>
        </w:tabs>
        <w:spacing w:after="0" w:line="24" w:lineRule="atLeast"/>
        <w:jc w:val="both"/>
        <w:rPr>
          <w:rFonts w:ascii="Times New Roman" w:eastAsia="Times New Roman" w:hAnsi="Times New Roman" w:cs="Times New Roman"/>
          <w:sz w:val="24"/>
          <w:szCs w:val="24"/>
          <w:u w:val="single"/>
        </w:rPr>
      </w:pPr>
      <w:proofErr w:type="spellStart"/>
      <w:r>
        <w:rPr>
          <w:rFonts w:ascii="Times New Roman" w:hAnsi="Times New Roman"/>
          <w:sz w:val="24"/>
          <w:szCs w:val="24"/>
          <w:u w:val="single"/>
        </w:rPr>
        <w:t>После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звање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доцента</w:t>
      </w:r>
      <w:proofErr w:type="spellEnd"/>
    </w:p>
    <w:p w14:paraId="2D1496AE" w14:textId="77777777" w:rsidR="00EE0BF8" w:rsidRDefault="00EE0BF8" w:rsidP="00EE0BF8">
      <w:pPr>
        <w:pStyle w:val="BodyText"/>
        <w:tabs>
          <w:tab w:val="left" w:pos="851"/>
        </w:tabs>
        <w:spacing w:after="0" w:line="24" w:lineRule="atLeast"/>
        <w:jc w:val="both"/>
        <w:rPr>
          <w:rFonts w:ascii="Times New Roman" w:eastAsia="Times New Roman" w:hAnsi="Times New Roman" w:cs="Times New Roman"/>
          <w:sz w:val="24"/>
          <w:szCs w:val="24"/>
        </w:rPr>
      </w:pPr>
      <w:proofErr w:type="spellStart"/>
      <w:r>
        <w:rPr>
          <w:rFonts w:ascii="Times New Roman" w:hAnsi="Times New Roman"/>
          <w:sz w:val="24"/>
          <w:szCs w:val="24"/>
        </w:rPr>
        <w:t>Кандидат</w:t>
      </w:r>
      <w:proofErr w:type="spellEnd"/>
      <w:r>
        <w:rPr>
          <w:rFonts w:ascii="Times New Roman" w:hAnsi="Times New Roman"/>
          <w:sz w:val="24"/>
          <w:szCs w:val="24"/>
          <w:lang w:val="sr-Cyrl-RS"/>
        </w:rPr>
        <w:t>киња</w:t>
      </w:r>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у </w:t>
      </w:r>
      <w:proofErr w:type="spellStart"/>
      <w:r>
        <w:rPr>
          <w:rFonts w:ascii="Times New Roman" w:hAnsi="Times New Roman"/>
          <w:sz w:val="24"/>
          <w:szCs w:val="24"/>
        </w:rPr>
        <w:t>потпуности</w:t>
      </w:r>
      <w:proofErr w:type="spellEnd"/>
      <w:r>
        <w:rPr>
          <w:rFonts w:ascii="Times New Roman" w:hAnsi="Times New Roman"/>
          <w:sz w:val="24"/>
          <w:szCs w:val="24"/>
        </w:rPr>
        <w:t xml:space="preserve"> </w:t>
      </w:r>
      <w:proofErr w:type="spellStart"/>
      <w:r>
        <w:rPr>
          <w:rFonts w:ascii="Times New Roman" w:hAnsi="Times New Roman"/>
          <w:sz w:val="24"/>
          <w:szCs w:val="24"/>
        </w:rPr>
        <w:t>припреми</w:t>
      </w:r>
      <w:proofErr w:type="spellEnd"/>
      <w:r>
        <w:rPr>
          <w:rFonts w:ascii="Times New Roman" w:hAnsi="Times New Roman"/>
          <w:sz w:val="24"/>
          <w:szCs w:val="24"/>
          <w:lang w:val="sr-Cyrl-RS"/>
        </w:rPr>
        <w:t>ла</w:t>
      </w:r>
      <w:r>
        <w:rPr>
          <w:rFonts w:ascii="Times New Roman" w:hAnsi="Times New Roman"/>
          <w:sz w:val="24"/>
          <w:szCs w:val="24"/>
        </w:rPr>
        <w:t xml:space="preserve"> </w:t>
      </w:r>
      <w:proofErr w:type="spellStart"/>
      <w:r>
        <w:rPr>
          <w:rFonts w:ascii="Times New Roman" w:hAnsi="Times New Roman"/>
          <w:sz w:val="24"/>
          <w:szCs w:val="24"/>
        </w:rPr>
        <w:t>наставни</w:t>
      </w:r>
      <w:proofErr w:type="spellEnd"/>
      <w:r>
        <w:rPr>
          <w:rFonts w:ascii="Times New Roman" w:hAnsi="Times New Roman"/>
          <w:sz w:val="24"/>
          <w:szCs w:val="24"/>
        </w:rPr>
        <w:t xml:space="preserve"> </w:t>
      </w:r>
      <w:proofErr w:type="spellStart"/>
      <w:r>
        <w:rPr>
          <w:rFonts w:ascii="Times New Roman" w:hAnsi="Times New Roman"/>
          <w:sz w:val="24"/>
          <w:szCs w:val="24"/>
        </w:rPr>
        <w:t>програм</w:t>
      </w:r>
      <w:proofErr w:type="spellEnd"/>
      <w:r>
        <w:rPr>
          <w:rFonts w:ascii="Times New Roman" w:hAnsi="Times New Roman"/>
          <w:sz w:val="24"/>
          <w:szCs w:val="24"/>
        </w:rPr>
        <w:t xml:space="preserve"> </w:t>
      </w:r>
      <w:proofErr w:type="spellStart"/>
      <w:r>
        <w:rPr>
          <w:rFonts w:ascii="Times New Roman" w:hAnsi="Times New Roman"/>
          <w:sz w:val="24"/>
          <w:szCs w:val="24"/>
        </w:rPr>
        <w:t>предмета</w:t>
      </w:r>
      <w:proofErr w:type="spellEnd"/>
      <w:r>
        <w:rPr>
          <w:rFonts w:ascii="Times New Roman" w:hAnsi="Times New Roman"/>
          <w:sz w:val="24"/>
          <w:szCs w:val="24"/>
        </w:rPr>
        <w:t xml:space="preserve"> </w:t>
      </w:r>
      <w:proofErr w:type="spellStart"/>
      <w:r>
        <w:rPr>
          <w:rFonts w:ascii="Times New Roman" w:hAnsi="Times New Roman"/>
          <w:sz w:val="24"/>
          <w:szCs w:val="24"/>
        </w:rPr>
        <w:t>Еколошка</w:t>
      </w:r>
      <w:proofErr w:type="spellEnd"/>
      <w:r>
        <w:rPr>
          <w:rFonts w:ascii="Times New Roman" w:hAnsi="Times New Roman"/>
          <w:sz w:val="24"/>
          <w:szCs w:val="24"/>
        </w:rPr>
        <w:t xml:space="preserve"> </w:t>
      </w:r>
      <w:proofErr w:type="spellStart"/>
      <w:r>
        <w:rPr>
          <w:rFonts w:ascii="Times New Roman" w:hAnsi="Times New Roman"/>
          <w:sz w:val="24"/>
          <w:szCs w:val="24"/>
        </w:rPr>
        <w:t>микробиологија</w:t>
      </w:r>
      <w:proofErr w:type="spellEnd"/>
      <w:r>
        <w:rPr>
          <w:rFonts w:ascii="Times New Roman" w:hAnsi="Times New Roman"/>
          <w:sz w:val="24"/>
          <w:szCs w:val="24"/>
        </w:rPr>
        <w:t xml:space="preserve"> (</w:t>
      </w:r>
      <w:r>
        <w:rPr>
          <w:rFonts w:ascii="Times New Roman" w:hAnsi="Times New Roman"/>
          <w:sz w:val="24"/>
          <w:szCs w:val="24"/>
          <w:lang w:val="sr-Cyrl-RS"/>
        </w:rPr>
        <w:t>основне академске студије студијски програм Инжењерство заштите живтне средине</w:t>
      </w:r>
      <w:r>
        <w:rPr>
          <w:rFonts w:ascii="Times New Roman" w:hAnsi="Times New Roman"/>
          <w:sz w:val="24"/>
          <w:szCs w:val="24"/>
        </w:rPr>
        <w:t xml:space="preserve">) и </w:t>
      </w:r>
      <w:proofErr w:type="spellStart"/>
      <w:r>
        <w:rPr>
          <w:rFonts w:ascii="Times New Roman" w:hAnsi="Times New Roman"/>
          <w:sz w:val="24"/>
          <w:szCs w:val="24"/>
        </w:rPr>
        <w:t>Биоактивне</w:t>
      </w:r>
      <w:proofErr w:type="spellEnd"/>
      <w:r>
        <w:rPr>
          <w:rFonts w:ascii="Times New Roman" w:hAnsi="Times New Roman"/>
          <w:sz w:val="24"/>
          <w:szCs w:val="24"/>
        </w:rPr>
        <w:t xml:space="preserve"> </w:t>
      </w:r>
      <w:proofErr w:type="spellStart"/>
      <w:r>
        <w:rPr>
          <w:rFonts w:ascii="Times New Roman" w:hAnsi="Times New Roman"/>
          <w:sz w:val="24"/>
          <w:szCs w:val="24"/>
        </w:rPr>
        <w:t>компоненте</w:t>
      </w:r>
      <w:proofErr w:type="spellEnd"/>
      <w:r>
        <w:rPr>
          <w:rFonts w:ascii="Times New Roman" w:hAnsi="Times New Roman"/>
          <w:sz w:val="24"/>
          <w:szCs w:val="24"/>
        </w:rPr>
        <w:t xml:space="preserve"> </w:t>
      </w:r>
      <w:proofErr w:type="spellStart"/>
      <w:r>
        <w:rPr>
          <w:rFonts w:ascii="Times New Roman" w:hAnsi="Times New Roman"/>
          <w:sz w:val="24"/>
          <w:szCs w:val="24"/>
        </w:rPr>
        <w:t>хране</w:t>
      </w:r>
      <w:proofErr w:type="spellEnd"/>
      <w:r>
        <w:rPr>
          <w:rFonts w:ascii="Times New Roman" w:hAnsi="Times New Roman"/>
          <w:sz w:val="24"/>
          <w:szCs w:val="24"/>
        </w:rPr>
        <w:t xml:space="preserve"> (</w:t>
      </w:r>
      <w:r>
        <w:rPr>
          <w:rFonts w:ascii="Times New Roman" w:hAnsi="Times New Roman"/>
          <w:sz w:val="24"/>
          <w:szCs w:val="24"/>
          <w:lang w:val="sr-Cyrl-RS"/>
        </w:rPr>
        <w:t xml:space="preserve">основне академске студије Биохемијско инжењерство и </w:t>
      </w:r>
      <w:r w:rsidRPr="00AB7CB1">
        <w:rPr>
          <w:rFonts w:ascii="Times New Roman" w:hAnsi="Times New Roman"/>
          <w:sz w:val="24"/>
          <w:szCs w:val="24"/>
          <w:lang w:val="sr-Cyrl-RS"/>
        </w:rPr>
        <w:t>биотехнологија</w:t>
      </w:r>
      <w:r w:rsidRPr="00AB7CB1">
        <w:rPr>
          <w:rFonts w:ascii="Times New Roman" w:hAnsi="Times New Roman"/>
          <w:sz w:val="24"/>
          <w:szCs w:val="24"/>
        </w:rPr>
        <w:t xml:space="preserve">) </w:t>
      </w:r>
      <w:proofErr w:type="spellStart"/>
      <w:r w:rsidRPr="00AB7CB1">
        <w:rPr>
          <w:rFonts w:ascii="Times New Roman" w:hAnsi="Times New Roman"/>
          <w:bCs/>
          <w:sz w:val="24"/>
          <w:szCs w:val="24"/>
        </w:rPr>
        <w:t>према</w:t>
      </w:r>
      <w:proofErr w:type="spellEnd"/>
      <w:r w:rsidRPr="00AB7CB1">
        <w:rPr>
          <w:rFonts w:ascii="Times New Roman" w:hAnsi="Times New Roman"/>
          <w:bCs/>
          <w:sz w:val="24"/>
          <w:szCs w:val="24"/>
        </w:rPr>
        <w:t xml:space="preserve"> </w:t>
      </w:r>
      <w:r w:rsidRPr="00AB7CB1">
        <w:rPr>
          <w:rFonts w:ascii="Times New Roman" w:hAnsi="Times New Roman"/>
          <w:bCs/>
          <w:sz w:val="24"/>
          <w:szCs w:val="24"/>
          <w:lang w:val="sr-Cyrl-RS"/>
        </w:rPr>
        <w:t xml:space="preserve">акредитованом </w:t>
      </w:r>
      <w:proofErr w:type="spellStart"/>
      <w:r w:rsidRPr="00AB7CB1">
        <w:rPr>
          <w:rFonts w:ascii="Times New Roman" w:hAnsi="Times New Roman"/>
          <w:bCs/>
          <w:sz w:val="24"/>
          <w:szCs w:val="24"/>
        </w:rPr>
        <w:t>наставном</w:t>
      </w:r>
      <w:proofErr w:type="spellEnd"/>
      <w:r w:rsidRPr="00AB7CB1">
        <w:rPr>
          <w:rFonts w:ascii="Times New Roman" w:hAnsi="Times New Roman"/>
          <w:bCs/>
          <w:sz w:val="24"/>
          <w:szCs w:val="24"/>
        </w:rPr>
        <w:t xml:space="preserve"> </w:t>
      </w:r>
      <w:proofErr w:type="spellStart"/>
      <w:r w:rsidRPr="00AB7CB1">
        <w:rPr>
          <w:rFonts w:ascii="Times New Roman" w:hAnsi="Times New Roman"/>
          <w:bCs/>
          <w:sz w:val="24"/>
          <w:szCs w:val="24"/>
        </w:rPr>
        <w:t>плану</w:t>
      </w:r>
      <w:proofErr w:type="spellEnd"/>
      <w:r w:rsidRPr="00AB7CB1">
        <w:rPr>
          <w:rFonts w:ascii="Times New Roman" w:hAnsi="Times New Roman"/>
          <w:bCs/>
          <w:sz w:val="24"/>
          <w:szCs w:val="24"/>
        </w:rPr>
        <w:t xml:space="preserve"> </w:t>
      </w:r>
      <w:proofErr w:type="spellStart"/>
      <w:r w:rsidRPr="00AB7CB1">
        <w:rPr>
          <w:rFonts w:ascii="Times New Roman" w:hAnsi="Times New Roman"/>
          <w:bCs/>
          <w:sz w:val="24"/>
          <w:szCs w:val="24"/>
        </w:rPr>
        <w:t>зa</w:t>
      </w:r>
      <w:proofErr w:type="spellEnd"/>
      <w:r w:rsidRPr="00AB7CB1">
        <w:rPr>
          <w:rFonts w:ascii="Times New Roman" w:hAnsi="Times New Roman"/>
          <w:bCs/>
          <w:sz w:val="24"/>
          <w:szCs w:val="24"/>
        </w:rPr>
        <w:t xml:space="preserve"> </w:t>
      </w:r>
      <w:r w:rsidRPr="00AB7CB1">
        <w:rPr>
          <w:rFonts w:ascii="Times New Roman" w:hAnsi="Times New Roman"/>
          <w:bCs/>
          <w:sz w:val="24"/>
          <w:szCs w:val="24"/>
          <w:lang w:val="sr-Cyrl-RS"/>
        </w:rPr>
        <w:t xml:space="preserve">школску </w:t>
      </w:r>
      <w:r w:rsidRPr="00AB7CB1">
        <w:rPr>
          <w:rFonts w:ascii="Times New Roman" w:hAnsi="Times New Roman"/>
          <w:bCs/>
          <w:sz w:val="24"/>
          <w:szCs w:val="24"/>
        </w:rPr>
        <w:t xml:space="preserve">2022/2023 </w:t>
      </w:r>
      <w:proofErr w:type="spellStart"/>
      <w:r w:rsidRPr="00AB7CB1">
        <w:rPr>
          <w:rFonts w:ascii="Times New Roman" w:hAnsi="Times New Roman"/>
          <w:bCs/>
          <w:sz w:val="24"/>
          <w:szCs w:val="24"/>
        </w:rPr>
        <w:t>годин</w:t>
      </w:r>
      <w:proofErr w:type="spellEnd"/>
      <w:r w:rsidRPr="00AB7CB1">
        <w:rPr>
          <w:rFonts w:ascii="Times New Roman" w:hAnsi="Times New Roman"/>
          <w:bCs/>
          <w:sz w:val="24"/>
          <w:szCs w:val="24"/>
          <w:lang w:val="sr-Cyrl-RS"/>
        </w:rPr>
        <w:t>у</w:t>
      </w:r>
      <w:r w:rsidRPr="00AB7CB1">
        <w:rPr>
          <w:rFonts w:ascii="Times New Roman" w:hAnsi="Times New Roman"/>
          <w:sz w:val="24"/>
          <w:szCs w:val="24"/>
        </w:rPr>
        <w:t xml:space="preserve"> (П21 = 2 x 5 = 10)</w:t>
      </w:r>
    </w:p>
    <w:p w14:paraId="09E54C42" w14:textId="77777777" w:rsidR="00EE0BF8" w:rsidRDefault="00EE0BF8" w:rsidP="00EE0BF8">
      <w:pPr>
        <w:pStyle w:val="BodyText"/>
        <w:tabs>
          <w:tab w:val="left" w:pos="851"/>
        </w:tabs>
        <w:spacing w:after="0" w:line="24" w:lineRule="atLeast"/>
        <w:jc w:val="both"/>
        <w:rPr>
          <w:rFonts w:ascii="Times New Roman" w:eastAsia="Times New Roman" w:hAnsi="Times New Roman" w:cs="Times New Roman"/>
          <w:sz w:val="24"/>
          <w:szCs w:val="24"/>
        </w:rPr>
      </w:pPr>
      <w:proofErr w:type="spellStart"/>
      <w:r>
        <w:rPr>
          <w:rFonts w:ascii="Times New Roman" w:hAnsi="Times New Roman"/>
          <w:sz w:val="24"/>
          <w:szCs w:val="24"/>
        </w:rPr>
        <w:t>Кандидат</w:t>
      </w:r>
      <w:proofErr w:type="spellEnd"/>
      <w:r>
        <w:rPr>
          <w:rFonts w:ascii="Times New Roman" w:hAnsi="Times New Roman"/>
          <w:sz w:val="24"/>
          <w:szCs w:val="24"/>
          <w:lang w:val="sr-Cyrl-RS"/>
        </w:rPr>
        <w:t>киња</w:t>
      </w:r>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w:t>
      </w:r>
      <w:proofErr w:type="spellStart"/>
      <w:r w:rsidRPr="00AB7CB1">
        <w:rPr>
          <w:rFonts w:ascii="Times New Roman" w:hAnsi="Times New Roman"/>
          <w:sz w:val="24"/>
          <w:szCs w:val="24"/>
        </w:rPr>
        <w:t>модификова</w:t>
      </w:r>
      <w:proofErr w:type="spellEnd"/>
      <w:r w:rsidRPr="00AB7CB1">
        <w:rPr>
          <w:rFonts w:ascii="Times New Roman" w:hAnsi="Times New Roman"/>
          <w:sz w:val="24"/>
          <w:szCs w:val="24"/>
          <w:lang w:val="sr-Cyrl-RS"/>
        </w:rPr>
        <w:t>ла</w:t>
      </w:r>
      <w:r w:rsidRPr="00AB7CB1">
        <w:rPr>
          <w:rFonts w:ascii="Times New Roman" w:hAnsi="Times New Roman"/>
          <w:sz w:val="24"/>
          <w:szCs w:val="24"/>
        </w:rPr>
        <w:t xml:space="preserve"> </w:t>
      </w:r>
      <w:proofErr w:type="spellStart"/>
      <w:r w:rsidRPr="00AB7CB1">
        <w:rPr>
          <w:rFonts w:ascii="Times New Roman" w:hAnsi="Times New Roman"/>
          <w:sz w:val="24"/>
          <w:szCs w:val="24"/>
        </w:rPr>
        <w:t>постојећи</w:t>
      </w:r>
      <w:proofErr w:type="spellEnd"/>
      <w:r w:rsidRPr="00AB7CB1">
        <w:rPr>
          <w:rFonts w:ascii="Times New Roman" w:hAnsi="Times New Roman"/>
          <w:sz w:val="24"/>
          <w:szCs w:val="24"/>
        </w:rPr>
        <w:t xml:space="preserve"> </w:t>
      </w:r>
      <w:proofErr w:type="spellStart"/>
      <w:r w:rsidRPr="00AB7CB1">
        <w:rPr>
          <w:rFonts w:ascii="Times New Roman" w:hAnsi="Times New Roman"/>
          <w:sz w:val="24"/>
          <w:szCs w:val="24"/>
        </w:rPr>
        <w:t>наставни</w:t>
      </w:r>
      <w:proofErr w:type="spellEnd"/>
      <w:r w:rsidRPr="00AB7CB1">
        <w:rPr>
          <w:rFonts w:ascii="Times New Roman" w:hAnsi="Times New Roman"/>
          <w:sz w:val="24"/>
          <w:szCs w:val="24"/>
        </w:rPr>
        <w:t xml:space="preserve"> </w:t>
      </w:r>
      <w:proofErr w:type="spellStart"/>
      <w:r w:rsidRPr="00AB7CB1">
        <w:rPr>
          <w:rFonts w:ascii="Times New Roman" w:hAnsi="Times New Roman"/>
          <w:sz w:val="24"/>
          <w:szCs w:val="24"/>
        </w:rPr>
        <w:t>програм</w:t>
      </w:r>
      <w:proofErr w:type="spellEnd"/>
      <w:r w:rsidRPr="00AB7CB1">
        <w:rPr>
          <w:rFonts w:ascii="Times New Roman" w:hAnsi="Times New Roman"/>
          <w:sz w:val="24"/>
          <w:szCs w:val="24"/>
        </w:rPr>
        <w:t xml:space="preserve"> </w:t>
      </w:r>
      <w:proofErr w:type="spellStart"/>
      <w:r w:rsidRPr="00AB7CB1">
        <w:rPr>
          <w:rFonts w:ascii="Times New Roman" w:hAnsi="Times New Roman"/>
          <w:sz w:val="24"/>
          <w:szCs w:val="24"/>
        </w:rPr>
        <w:t>предмета</w:t>
      </w:r>
      <w:proofErr w:type="spellEnd"/>
      <w:r w:rsidRPr="00AB7CB1">
        <w:rPr>
          <w:rFonts w:ascii="Times New Roman" w:hAnsi="Times New Roman"/>
          <w:sz w:val="24"/>
          <w:szCs w:val="24"/>
        </w:rPr>
        <w:t xml:space="preserve"> </w:t>
      </w:r>
      <w:proofErr w:type="spellStart"/>
      <w:r w:rsidRPr="00AB7CB1">
        <w:rPr>
          <w:rFonts w:ascii="Times New Roman" w:hAnsi="Times New Roman"/>
          <w:sz w:val="24"/>
          <w:szCs w:val="24"/>
        </w:rPr>
        <w:t>Молекуларна</w:t>
      </w:r>
      <w:proofErr w:type="spellEnd"/>
      <w:r w:rsidRPr="00AB7CB1">
        <w:rPr>
          <w:rFonts w:ascii="Times New Roman" w:hAnsi="Times New Roman"/>
          <w:sz w:val="24"/>
          <w:szCs w:val="24"/>
        </w:rPr>
        <w:t xml:space="preserve"> </w:t>
      </w:r>
      <w:proofErr w:type="spellStart"/>
      <w:r w:rsidRPr="00AB7CB1">
        <w:rPr>
          <w:rFonts w:ascii="Times New Roman" w:hAnsi="Times New Roman"/>
          <w:sz w:val="24"/>
          <w:szCs w:val="24"/>
        </w:rPr>
        <w:t>дијагностика</w:t>
      </w:r>
      <w:proofErr w:type="spellEnd"/>
      <w:r w:rsidRPr="00AB7CB1">
        <w:rPr>
          <w:rFonts w:ascii="Times New Roman" w:hAnsi="Times New Roman"/>
          <w:sz w:val="24"/>
          <w:szCs w:val="24"/>
        </w:rPr>
        <w:t xml:space="preserve"> у </w:t>
      </w:r>
      <w:proofErr w:type="spellStart"/>
      <w:r w:rsidRPr="00AB7CB1">
        <w:rPr>
          <w:rFonts w:ascii="Times New Roman" w:hAnsi="Times New Roman"/>
          <w:sz w:val="24"/>
          <w:szCs w:val="24"/>
        </w:rPr>
        <w:t>Молекуларна</w:t>
      </w:r>
      <w:proofErr w:type="spellEnd"/>
      <w:r w:rsidRPr="00AB7CB1">
        <w:rPr>
          <w:rFonts w:ascii="Times New Roman" w:hAnsi="Times New Roman"/>
          <w:sz w:val="24"/>
          <w:szCs w:val="24"/>
        </w:rPr>
        <w:t xml:space="preserve"> </w:t>
      </w:r>
      <w:proofErr w:type="spellStart"/>
      <w:r w:rsidRPr="00AB7CB1">
        <w:rPr>
          <w:rFonts w:ascii="Times New Roman" w:hAnsi="Times New Roman"/>
          <w:sz w:val="24"/>
          <w:szCs w:val="24"/>
        </w:rPr>
        <w:t>дијагностика</w:t>
      </w:r>
      <w:proofErr w:type="spellEnd"/>
      <w:r w:rsidRPr="00AB7CB1">
        <w:rPr>
          <w:rFonts w:ascii="Times New Roman" w:hAnsi="Times New Roman"/>
          <w:sz w:val="24"/>
          <w:szCs w:val="24"/>
        </w:rPr>
        <w:t xml:space="preserve"> </w:t>
      </w:r>
      <w:proofErr w:type="spellStart"/>
      <w:r w:rsidRPr="00AB7CB1">
        <w:rPr>
          <w:rFonts w:ascii="Times New Roman" w:hAnsi="Times New Roman"/>
          <w:sz w:val="24"/>
          <w:szCs w:val="24"/>
        </w:rPr>
        <w:t>са</w:t>
      </w:r>
      <w:proofErr w:type="spellEnd"/>
      <w:r w:rsidRPr="00AB7CB1">
        <w:rPr>
          <w:rFonts w:ascii="Times New Roman" w:hAnsi="Times New Roman"/>
          <w:sz w:val="24"/>
          <w:szCs w:val="24"/>
        </w:rPr>
        <w:t xml:space="preserve"> </w:t>
      </w:r>
      <w:proofErr w:type="spellStart"/>
      <w:r w:rsidRPr="00AB7CB1">
        <w:rPr>
          <w:rFonts w:ascii="Times New Roman" w:hAnsi="Times New Roman"/>
          <w:sz w:val="24"/>
          <w:szCs w:val="24"/>
        </w:rPr>
        <w:t>биоинформатиком</w:t>
      </w:r>
      <w:proofErr w:type="spellEnd"/>
      <w:r w:rsidRPr="00AB7CB1">
        <w:rPr>
          <w:rFonts w:ascii="Times New Roman" w:hAnsi="Times New Roman"/>
          <w:sz w:val="24"/>
          <w:szCs w:val="24"/>
        </w:rPr>
        <w:t xml:space="preserve"> </w:t>
      </w:r>
      <w:r w:rsidRPr="00AB7CB1">
        <w:rPr>
          <w:rFonts w:ascii="Times New Roman" w:hAnsi="Times New Roman"/>
          <w:bCs/>
          <w:sz w:val="24"/>
          <w:szCs w:val="24"/>
        </w:rPr>
        <w:t>(</w:t>
      </w:r>
      <w:proofErr w:type="spellStart"/>
      <w:r w:rsidRPr="00AB7CB1">
        <w:rPr>
          <w:rFonts w:ascii="Times New Roman" w:hAnsi="Times New Roman"/>
          <w:bCs/>
          <w:sz w:val="24"/>
          <w:szCs w:val="24"/>
        </w:rPr>
        <w:t>мастер</w:t>
      </w:r>
      <w:proofErr w:type="spellEnd"/>
      <w:r w:rsidRPr="00AB7CB1">
        <w:rPr>
          <w:rFonts w:ascii="Times New Roman" w:hAnsi="Times New Roman"/>
          <w:bCs/>
          <w:sz w:val="24"/>
          <w:szCs w:val="24"/>
        </w:rPr>
        <w:t xml:space="preserve"> </w:t>
      </w:r>
      <w:r w:rsidRPr="00AB7CB1">
        <w:rPr>
          <w:rFonts w:ascii="Times New Roman" w:hAnsi="Times New Roman"/>
          <w:bCs/>
          <w:sz w:val="24"/>
          <w:szCs w:val="24"/>
          <w:lang w:val="sr-Cyrl-RS"/>
        </w:rPr>
        <w:t xml:space="preserve">академске </w:t>
      </w:r>
      <w:proofErr w:type="spellStart"/>
      <w:r w:rsidRPr="00AB7CB1">
        <w:rPr>
          <w:rFonts w:ascii="Times New Roman" w:hAnsi="Times New Roman"/>
          <w:bCs/>
          <w:sz w:val="24"/>
          <w:szCs w:val="24"/>
        </w:rPr>
        <w:t>студије</w:t>
      </w:r>
      <w:proofErr w:type="spellEnd"/>
      <w:r w:rsidRPr="00AB7CB1">
        <w:rPr>
          <w:rFonts w:ascii="Times New Roman" w:hAnsi="Times New Roman"/>
          <w:bCs/>
          <w:sz w:val="24"/>
          <w:szCs w:val="24"/>
        </w:rPr>
        <w:t xml:space="preserve"> </w:t>
      </w:r>
      <w:r w:rsidRPr="00AB7CB1">
        <w:rPr>
          <w:rFonts w:ascii="Times New Roman" w:hAnsi="Times New Roman"/>
          <w:bCs/>
          <w:sz w:val="24"/>
          <w:szCs w:val="24"/>
          <w:lang w:val="sr-Cyrl-RS"/>
        </w:rPr>
        <w:t xml:space="preserve">Биохемијско инжењерство </w:t>
      </w:r>
      <w:proofErr w:type="spellStart"/>
      <w:r w:rsidRPr="00AB7CB1">
        <w:rPr>
          <w:rFonts w:ascii="Times New Roman" w:hAnsi="Times New Roman"/>
          <w:bCs/>
          <w:sz w:val="24"/>
          <w:szCs w:val="24"/>
        </w:rPr>
        <w:t>према</w:t>
      </w:r>
      <w:proofErr w:type="spellEnd"/>
      <w:r w:rsidRPr="00AB7CB1">
        <w:rPr>
          <w:rFonts w:ascii="Times New Roman" w:hAnsi="Times New Roman"/>
          <w:bCs/>
          <w:sz w:val="24"/>
          <w:szCs w:val="24"/>
        </w:rPr>
        <w:t xml:space="preserve"> </w:t>
      </w:r>
      <w:r w:rsidRPr="00AB7CB1">
        <w:rPr>
          <w:rFonts w:ascii="Times New Roman" w:hAnsi="Times New Roman"/>
          <w:bCs/>
          <w:sz w:val="24"/>
          <w:szCs w:val="24"/>
          <w:lang w:val="sr-Cyrl-RS"/>
        </w:rPr>
        <w:t xml:space="preserve">акредитованом </w:t>
      </w:r>
      <w:proofErr w:type="spellStart"/>
      <w:r w:rsidRPr="00AB7CB1">
        <w:rPr>
          <w:rFonts w:ascii="Times New Roman" w:hAnsi="Times New Roman"/>
          <w:bCs/>
          <w:sz w:val="24"/>
          <w:szCs w:val="24"/>
        </w:rPr>
        <w:t>наставном</w:t>
      </w:r>
      <w:proofErr w:type="spellEnd"/>
      <w:r w:rsidRPr="00AB7CB1">
        <w:rPr>
          <w:rFonts w:ascii="Times New Roman" w:hAnsi="Times New Roman"/>
          <w:bCs/>
          <w:sz w:val="24"/>
          <w:szCs w:val="24"/>
        </w:rPr>
        <w:t xml:space="preserve"> </w:t>
      </w:r>
      <w:proofErr w:type="spellStart"/>
      <w:r w:rsidRPr="00AB7CB1">
        <w:rPr>
          <w:rFonts w:ascii="Times New Roman" w:hAnsi="Times New Roman"/>
          <w:bCs/>
          <w:sz w:val="24"/>
          <w:szCs w:val="24"/>
        </w:rPr>
        <w:t>плану</w:t>
      </w:r>
      <w:proofErr w:type="spellEnd"/>
      <w:r w:rsidRPr="00AB7CB1">
        <w:rPr>
          <w:rFonts w:ascii="Times New Roman" w:hAnsi="Times New Roman"/>
          <w:bCs/>
          <w:sz w:val="24"/>
          <w:szCs w:val="24"/>
        </w:rPr>
        <w:t xml:space="preserve"> </w:t>
      </w:r>
      <w:proofErr w:type="spellStart"/>
      <w:r w:rsidRPr="00AB7CB1">
        <w:rPr>
          <w:rFonts w:ascii="Times New Roman" w:hAnsi="Times New Roman"/>
          <w:bCs/>
          <w:sz w:val="24"/>
          <w:szCs w:val="24"/>
        </w:rPr>
        <w:t>зa</w:t>
      </w:r>
      <w:proofErr w:type="spellEnd"/>
      <w:r w:rsidRPr="00AB7CB1">
        <w:rPr>
          <w:rFonts w:ascii="Times New Roman" w:hAnsi="Times New Roman"/>
          <w:bCs/>
          <w:sz w:val="24"/>
          <w:szCs w:val="24"/>
        </w:rPr>
        <w:t xml:space="preserve"> 2022/2023 </w:t>
      </w:r>
      <w:proofErr w:type="spellStart"/>
      <w:r w:rsidRPr="00AB7CB1">
        <w:rPr>
          <w:rFonts w:ascii="Times New Roman" w:hAnsi="Times New Roman"/>
          <w:bCs/>
          <w:sz w:val="24"/>
          <w:szCs w:val="24"/>
        </w:rPr>
        <w:t>годин</w:t>
      </w:r>
      <w:proofErr w:type="spellEnd"/>
      <w:r w:rsidRPr="00AB7CB1">
        <w:rPr>
          <w:rFonts w:ascii="Times New Roman" w:hAnsi="Times New Roman"/>
          <w:bCs/>
          <w:sz w:val="24"/>
          <w:szCs w:val="24"/>
          <w:lang w:val="sr-Cyrl-RS"/>
        </w:rPr>
        <w:t>у</w:t>
      </w:r>
      <w:r w:rsidRPr="00AB7CB1">
        <w:rPr>
          <w:rFonts w:ascii="Times New Roman" w:hAnsi="Times New Roman"/>
          <w:bCs/>
          <w:sz w:val="24"/>
          <w:szCs w:val="24"/>
        </w:rPr>
        <w:t>)</w:t>
      </w:r>
      <w:r w:rsidRPr="00AB7CB1">
        <w:rPr>
          <w:rFonts w:ascii="Times New Roman" w:hAnsi="Times New Roman"/>
          <w:sz w:val="24"/>
          <w:szCs w:val="24"/>
        </w:rPr>
        <w:t xml:space="preserve"> (П22 = 1 x 2 = 2)</w:t>
      </w:r>
    </w:p>
    <w:p w14:paraId="04D4053B" w14:textId="40399386" w:rsidR="00EE0BF8" w:rsidRPr="00274455" w:rsidRDefault="00EE0BF8" w:rsidP="00EE0BF8">
      <w:pPr>
        <w:pStyle w:val="BodyText"/>
        <w:tabs>
          <w:tab w:val="left" w:pos="851"/>
        </w:tabs>
        <w:spacing w:before="120" w:line="24" w:lineRule="atLeast"/>
        <w:jc w:val="both"/>
        <w:rPr>
          <w:rFonts w:ascii="Times New Roman" w:eastAsia="Times New Roman" w:hAnsi="Times New Roman" w:cs="Times New Roman"/>
          <w:b/>
          <w:bCs/>
          <w:sz w:val="24"/>
          <w:szCs w:val="28"/>
          <w:u w:val="single"/>
        </w:rPr>
      </w:pPr>
      <w:r>
        <w:rPr>
          <w:rFonts w:ascii="Times New Roman" w:hAnsi="Times New Roman"/>
          <w:b/>
          <w:bCs/>
          <w:sz w:val="24"/>
          <w:szCs w:val="28"/>
          <w:u w:val="single"/>
          <w:lang w:val="sr-Cyrl-RS"/>
        </w:rPr>
        <w:t>П30 Уџбеници (П32 = 5)</w:t>
      </w:r>
      <w:r w:rsidRPr="00274455">
        <w:rPr>
          <w:rFonts w:ascii="Times New Roman" w:hAnsi="Times New Roman"/>
          <w:b/>
          <w:bCs/>
          <w:sz w:val="24"/>
          <w:szCs w:val="28"/>
          <w:u w:val="single"/>
        </w:rPr>
        <w:t xml:space="preserve"> </w:t>
      </w:r>
    </w:p>
    <w:p w14:paraId="6299B739" w14:textId="6847D216" w:rsidR="00EE0BF8" w:rsidRPr="00EE0BF8" w:rsidRDefault="00EE0BF8" w:rsidP="00EE0BF8">
      <w:pPr>
        <w:pStyle w:val="BodyText"/>
        <w:tabs>
          <w:tab w:val="left" w:pos="851"/>
        </w:tabs>
        <w:spacing w:after="0" w:line="24" w:lineRule="atLeast"/>
        <w:jc w:val="both"/>
        <w:rPr>
          <w:rFonts w:ascii="Times New Roman" w:hAnsi="Times New Roman"/>
          <w:sz w:val="24"/>
          <w:szCs w:val="24"/>
          <w:lang w:val="sr-Cyrl-RS"/>
        </w:rPr>
      </w:pPr>
      <w:proofErr w:type="spellStart"/>
      <w:r w:rsidRPr="00EE0BF8">
        <w:rPr>
          <w:rFonts w:ascii="Times New Roman" w:hAnsi="Times New Roman"/>
          <w:b/>
          <w:sz w:val="24"/>
          <w:szCs w:val="24"/>
        </w:rPr>
        <w:t>Објављен</w:t>
      </w:r>
      <w:proofErr w:type="spellEnd"/>
      <w:r w:rsidRPr="00EE0BF8">
        <w:rPr>
          <w:rFonts w:ascii="Times New Roman" w:hAnsi="Times New Roman"/>
          <w:b/>
          <w:sz w:val="24"/>
          <w:szCs w:val="24"/>
        </w:rPr>
        <w:t xml:space="preserve"> </w:t>
      </w:r>
      <w:proofErr w:type="spellStart"/>
      <w:r w:rsidRPr="00EE0BF8">
        <w:rPr>
          <w:rFonts w:ascii="Times New Roman" w:hAnsi="Times New Roman"/>
          <w:b/>
          <w:sz w:val="24"/>
          <w:szCs w:val="24"/>
        </w:rPr>
        <w:t>практикум</w:t>
      </w:r>
      <w:proofErr w:type="spellEnd"/>
      <w:r w:rsidRPr="00EE0BF8">
        <w:rPr>
          <w:rFonts w:ascii="Times New Roman" w:hAnsi="Times New Roman"/>
          <w:b/>
          <w:sz w:val="24"/>
          <w:szCs w:val="24"/>
        </w:rPr>
        <w:t xml:space="preserve"> </w:t>
      </w:r>
      <w:proofErr w:type="spellStart"/>
      <w:r w:rsidRPr="00EE0BF8">
        <w:rPr>
          <w:rFonts w:ascii="Times New Roman" w:hAnsi="Times New Roman"/>
          <w:b/>
          <w:sz w:val="24"/>
          <w:szCs w:val="24"/>
        </w:rPr>
        <w:t>или</w:t>
      </w:r>
      <w:proofErr w:type="spellEnd"/>
      <w:r w:rsidRPr="00EE0BF8">
        <w:rPr>
          <w:rFonts w:ascii="Times New Roman" w:hAnsi="Times New Roman"/>
          <w:b/>
          <w:sz w:val="24"/>
          <w:szCs w:val="24"/>
        </w:rPr>
        <w:t xml:space="preserve"> </w:t>
      </w:r>
      <w:proofErr w:type="spellStart"/>
      <w:r w:rsidRPr="00EE0BF8">
        <w:rPr>
          <w:rFonts w:ascii="Times New Roman" w:hAnsi="Times New Roman"/>
          <w:b/>
          <w:sz w:val="24"/>
          <w:szCs w:val="24"/>
        </w:rPr>
        <w:t>помоћни</w:t>
      </w:r>
      <w:proofErr w:type="spellEnd"/>
      <w:r w:rsidRPr="00EE0BF8">
        <w:rPr>
          <w:rFonts w:ascii="Times New Roman" w:hAnsi="Times New Roman"/>
          <w:b/>
          <w:sz w:val="24"/>
          <w:szCs w:val="24"/>
        </w:rPr>
        <w:t xml:space="preserve"> </w:t>
      </w:r>
      <w:proofErr w:type="spellStart"/>
      <w:r w:rsidRPr="00EE0BF8">
        <w:rPr>
          <w:rFonts w:ascii="Times New Roman" w:hAnsi="Times New Roman"/>
          <w:b/>
          <w:sz w:val="24"/>
          <w:szCs w:val="24"/>
        </w:rPr>
        <w:t>уџбеник</w:t>
      </w:r>
      <w:proofErr w:type="spellEnd"/>
      <w:r>
        <w:rPr>
          <w:rFonts w:ascii="Times New Roman" w:hAnsi="Times New Roman"/>
          <w:sz w:val="24"/>
          <w:szCs w:val="24"/>
        </w:rPr>
        <w:t xml:space="preserve"> </w:t>
      </w:r>
      <w:r>
        <w:rPr>
          <w:rFonts w:ascii="Times New Roman" w:hAnsi="Times New Roman"/>
          <w:sz w:val="24"/>
          <w:szCs w:val="24"/>
          <w:lang w:val="sr-Cyrl-RS"/>
        </w:rPr>
        <w:t>(</w:t>
      </w:r>
      <w:r>
        <w:rPr>
          <w:rFonts w:ascii="Times New Roman" w:hAnsi="Times New Roman"/>
          <w:b/>
          <w:bCs/>
          <w:sz w:val="24"/>
          <w:szCs w:val="24"/>
        </w:rPr>
        <w:t>П32</w:t>
      </w:r>
      <w:r>
        <w:rPr>
          <w:rFonts w:ascii="Times New Roman" w:hAnsi="Times New Roman"/>
          <w:b/>
          <w:bCs/>
          <w:sz w:val="24"/>
          <w:szCs w:val="24"/>
          <w:lang w:val="sr-Cyrl-RS"/>
        </w:rPr>
        <w:t xml:space="preserve"> = </w:t>
      </w:r>
      <w:r>
        <w:rPr>
          <w:rFonts w:ascii="Times New Roman" w:hAnsi="Times New Roman"/>
          <w:b/>
          <w:bCs/>
          <w:sz w:val="24"/>
          <w:szCs w:val="24"/>
        </w:rPr>
        <w:t>5</w:t>
      </w:r>
      <w:r>
        <w:rPr>
          <w:rFonts w:ascii="Times New Roman" w:hAnsi="Times New Roman"/>
          <w:b/>
          <w:bCs/>
          <w:sz w:val="24"/>
          <w:szCs w:val="24"/>
          <w:lang w:val="sr-Cyrl-RS"/>
        </w:rPr>
        <w:t>)</w:t>
      </w:r>
    </w:p>
    <w:p w14:paraId="1F33A80C" w14:textId="392F857E" w:rsidR="00EE0BF8" w:rsidRDefault="00EE0BF8" w:rsidP="00EE0BF8">
      <w:pPr>
        <w:pStyle w:val="BodyText"/>
        <w:tabs>
          <w:tab w:val="left" w:pos="851"/>
        </w:tabs>
        <w:spacing w:after="0" w:line="24" w:lineRule="atLeast"/>
        <w:ind w:left="810" w:hanging="810"/>
        <w:jc w:val="both"/>
        <w:rPr>
          <w:rFonts w:ascii="Times New Roman" w:eastAsia="Times New Roman" w:hAnsi="Times New Roman" w:cs="Times New Roman"/>
          <w:sz w:val="24"/>
          <w:szCs w:val="24"/>
        </w:rPr>
      </w:pPr>
      <w:r>
        <w:rPr>
          <w:rFonts w:ascii="Times New Roman" w:hAnsi="Times New Roman"/>
          <w:sz w:val="24"/>
          <w:szCs w:val="24"/>
          <w:lang w:val="sr-Cyrl-RS"/>
        </w:rPr>
        <w:t xml:space="preserve">П32.1. </w:t>
      </w:r>
      <w:proofErr w:type="spellStart"/>
      <w:r>
        <w:rPr>
          <w:rFonts w:ascii="Times New Roman" w:hAnsi="Times New Roman"/>
          <w:sz w:val="24"/>
          <w:szCs w:val="24"/>
        </w:rPr>
        <w:t>Мирјана</w:t>
      </w:r>
      <w:proofErr w:type="spellEnd"/>
      <w:r>
        <w:rPr>
          <w:rFonts w:ascii="Times New Roman" w:hAnsi="Times New Roman"/>
          <w:sz w:val="24"/>
          <w:szCs w:val="24"/>
        </w:rPr>
        <w:t xml:space="preserve"> </w:t>
      </w:r>
      <w:proofErr w:type="spellStart"/>
      <w:r>
        <w:rPr>
          <w:rFonts w:ascii="Times New Roman" w:hAnsi="Times New Roman"/>
          <w:sz w:val="24"/>
          <w:szCs w:val="24"/>
        </w:rPr>
        <w:t>Рајилић-Стојановић</w:t>
      </w:r>
      <w:proofErr w:type="spellEnd"/>
      <w:r>
        <w:rPr>
          <w:rFonts w:ascii="Times New Roman" w:hAnsi="Times New Roman"/>
          <w:sz w:val="24"/>
          <w:szCs w:val="24"/>
        </w:rPr>
        <w:t xml:space="preserve">, </w:t>
      </w:r>
      <w:proofErr w:type="spellStart"/>
      <w:r>
        <w:rPr>
          <w:rFonts w:ascii="Times New Roman" w:hAnsi="Times New Roman"/>
          <w:sz w:val="24"/>
          <w:szCs w:val="24"/>
        </w:rPr>
        <w:t>Соња</w:t>
      </w:r>
      <w:proofErr w:type="spellEnd"/>
      <w:r>
        <w:rPr>
          <w:rFonts w:ascii="Times New Roman" w:hAnsi="Times New Roman"/>
          <w:sz w:val="24"/>
          <w:szCs w:val="24"/>
        </w:rPr>
        <w:t xml:space="preserve"> </w:t>
      </w:r>
      <w:proofErr w:type="spellStart"/>
      <w:r>
        <w:rPr>
          <w:rFonts w:ascii="Times New Roman" w:hAnsi="Times New Roman"/>
          <w:sz w:val="24"/>
          <w:szCs w:val="24"/>
        </w:rPr>
        <w:t>Јаковетић</w:t>
      </w:r>
      <w:proofErr w:type="spellEnd"/>
      <w:r>
        <w:rPr>
          <w:rFonts w:ascii="Times New Roman" w:hAnsi="Times New Roman"/>
          <w:sz w:val="24"/>
          <w:szCs w:val="24"/>
        </w:rPr>
        <w:t xml:space="preserve"> </w:t>
      </w:r>
      <w:proofErr w:type="spellStart"/>
      <w:r>
        <w:rPr>
          <w:rFonts w:ascii="Times New Roman" w:hAnsi="Times New Roman"/>
          <w:sz w:val="24"/>
          <w:szCs w:val="24"/>
        </w:rPr>
        <w:t>Танасковић</w:t>
      </w:r>
      <w:proofErr w:type="spellEnd"/>
      <w:r>
        <w:rPr>
          <w:rFonts w:ascii="Times New Roman" w:hAnsi="Times New Roman"/>
          <w:sz w:val="24"/>
          <w:szCs w:val="24"/>
        </w:rPr>
        <w:t xml:space="preserve">, </w:t>
      </w:r>
      <w:proofErr w:type="spellStart"/>
      <w:r>
        <w:rPr>
          <w:rFonts w:ascii="Times New Roman" w:hAnsi="Times New Roman"/>
          <w:sz w:val="24"/>
          <w:szCs w:val="24"/>
        </w:rPr>
        <w:t>Марија</w:t>
      </w:r>
      <w:proofErr w:type="spellEnd"/>
      <w:r>
        <w:rPr>
          <w:rFonts w:ascii="Times New Roman" w:hAnsi="Times New Roman"/>
          <w:sz w:val="24"/>
          <w:szCs w:val="24"/>
        </w:rPr>
        <w:t xml:space="preserve"> </w:t>
      </w:r>
      <w:proofErr w:type="spellStart"/>
      <w:r>
        <w:rPr>
          <w:rFonts w:ascii="Times New Roman" w:hAnsi="Times New Roman"/>
          <w:sz w:val="24"/>
          <w:szCs w:val="24"/>
        </w:rPr>
        <w:t>Ћоровић</w:t>
      </w:r>
      <w:proofErr w:type="spellEnd"/>
      <w:r>
        <w:rPr>
          <w:rFonts w:ascii="Times New Roman" w:hAnsi="Times New Roman"/>
          <w:sz w:val="24"/>
          <w:szCs w:val="24"/>
        </w:rPr>
        <w:t xml:space="preserve"> и </w:t>
      </w:r>
      <w:proofErr w:type="spellStart"/>
      <w:r>
        <w:rPr>
          <w:rFonts w:ascii="Times New Roman" w:hAnsi="Times New Roman"/>
          <w:sz w:val="24"/>
          <w:szCs w:val="24"/>
        </w:rPr>
        <w:t>Милица</w:t>
      </w:r>
      <w:proofErr w:type="spellEnd"/>
      <w:r>
        <w:rPr>
          <w:rFonts w:ascii="Times New Roman" w:hAnsi="Times New Roman"/>
          <w:sz w:val="24"/>
          <w:szCs w:val="24"/>
        </w:rPr>
        <w:t xml:space="preserve"> </w:t>
      </w:r>
      <w:proofErr w:type="spellStart"/>
      <w:r>
        <w:rPr>
          <w:rFonts w:ascii="Times New Roman" w:hAnsi="Times New Roman"/>
          <w:sz w:val="24"/>
          <w:szCs w:val="24"/>
        </w:rPr>
        <w:t>Царевић</w:t>
      </w:r>
      <w:proofErr w:type="spellEnd"/>
      <w:r>
        <w:rPr>
          <w:rFonts w:ascii="Times New Roman" w:hAnsi="Times New Roman"/>
          <w:sz w:val="24"/>
          <w:szCs w:val="24"/>
        </w:rPr>
        <w:t xml:space="preserve">, (2021) </w:t>
      </w:r>
      <w:proofErr w:type="spellStart"/>
      <w:r>
        <w:rPr>
          <w:rFonts w:ascii="Times New Roman" w:hAnsi="Times New Roman"/>
          <w:sz w:val="24"/>
          <w:szCs w:val="24"/>
        </w:rPr>
        <w:t>Биотехнолошки</w:t>
      </w:r>
      <w:proofErr w:type="spellEnd"/>
      <w:r>
        <w:rPr>
          <w:rFonts w:ascii="Times New Roman" w:hAnsi="Times New Roman"/>
          <w:sz w:val="24"/>
          <w:szCs w:val="24"/>
        </w:rPr>
        <w:t xml:space="preserve"> </w:t>
      </w:r>
      <w:proofErr w:type="spellStart"/>
      <w:r>
        <w:rPr>
          <w:rFonts w:ascii="Times New Roman" w:hAnsi="Times New Roman"/>
          <w:sz w:val="24"/>
          <w:szCs w:val="24"/>
        </w:rPr>
        <w:t>практикум</w:t>
      </w:r>
      <w:proofErr w:type="spellEnd"/>
      <w:r>
        <w:rPr>
          <w:rFonts w:ascii="Times New Roman" w:hAnsi="Times New Roman"/>
          <w:sz w:val="24"/>
          <w:szCs w:val="24"/>
        </w:rPr>
        <w:t xml:space="preserve">. </w:t>
      </w:r>
      <w:proofErr w:type="spellStart"/>
      <w:r>
        <w:rPr>
          <w:rFonts w:ascii="Times New Roman" w:hAnsi="Times New Roman"/>
          <w:sz w:val="24"/>
          <w:szCs w:val="24"/>
        </w:rPr>
        <w:t>Издавач</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r>
        <w:rPr>
          <w:rFonts w:ascii="Times New Roman" w:hAnsi="Times New Roman"/>
          <w:sz w:val="24"/>
          <w:szCs w:val="24"/>
        </w:rPr>
        <w:t xml:space="preserve"> ISBN</w:t>
      </w:r>
      <w:r>
        <w:rPr>
          <w:rFonts w:ascii="Times New Roman" w:hAnsi="Times New Roman"/>
          <w:sz w:val="24"/>
          <w:szCs w:val="24"/>
          <w:lang w:val="sr-Cyrl-RS"/>
        </w:rPr>
        <w:t xml:space="preserve"> 978-86-7401-376-2</w:t>
      </w:r>
      <w:r>
        <w:rPr>
          <w:rFonts w:ascii="Times New Roman" w:hAnsi="Times New Roman"/>
          <w:sz w:val="24"/>
          <w:szCs w:val="24"/>
        </w:rPr>
        <w:t xml:space="preserve"> </w:t>
      </w:r>
    </w:p>
    <w:p w14:paraId="12859B89" w14:textId="062306C4" w:rsidR="00EE0BF8" w:rsidRPr="00274455" w:rsidRDefault="00EE0BF8" w:rsidP="00EE0BF8">
      <w:pPr>
        <w:pStyle w:val="BodyText"/>
        <w:tabs>
          <w:tab w:val="left" w:pos="851"/>
        </w:tabs>
        <w:spacing w:before="120" w:line="24" w:lineRule="atLeast"/>
        <w:jc w:val="both"/>
        <w:rPr>
          <w:rFonts w:ascii="Times New Roman" w:eastAsia="Times New Roman" w:hAnsi="Times New Roman" w:cs="Times New Roman"/>
          <w:b/>
          <w:bCs/>
          <w:sz w:val="24"/>
          <w:szCs w:val="28"/>
          <w:u w:val="single"/>
        </w:rPr>
      </w:pPr>
      <w:r>
        <w:rPr>
          <w:rFonts w:ascii="Times New Roman" w:hAnsi="Times New Roman"/>
          <w:b/>
          <w:bCs/>
          <w:sz w:val="24"/>
          <w:szCs w:val="28"/>
          <w:u w:val="single"/>
          <w:lang w:val="sr-Cyrl-RS"/>
        </w:rPr>
        <w:t>П40 Менторство (П40 = 59,4)</w:t>
      </w:r>
      <w:r w:rsidRPr="00274455">
        <w:rPr>
          <w:rFonts w:ascii="Times New Roman" w:hAnsi="Times New Roman"/>
          <w:b/>
          <w:bCs/>
          <w:sz w:val="24"/>
          <w:szCs w:val="28"/>
          <w:u w:val="single"/>
        </w:rPr>
        <w:t xml:space="preserve"> </w:t>
      </w:r>
    </w:p>
    <w:p w14:paraId="596DAE9E" w14:textId="77777777" w:rsidR="00EE0BF8" w:rsidRDefault="00EE0BF8" w:rsidP="00EE0BF8">
      <w:pPr>
        <w:pStyle w:val="BodyText"/>
        <w:tabs>
          <w:tab w:val="left" w:pos="851"/>
        </w:tabs>
        <w:spacing w:before="120" w:line="24" w:lineRule="atLeast"/>
        <w:jc w:val="both"/>
        <w:rPr>
          <w:rFonts w:ascii="Times New Roman" w:eastAsia="Times New Roman" w:hAnsi="Times New Roman" w:cs="Times New Roman"/>
          <w:b/>
          <w:bCs/>
          <w:sz w:val="24"/>
          <w:szCs w:val="24"/>
        </w:rPr>
      </w:pPr>
      <w:proofErr w:type="spellStart"/>
      <w:r>
        <w:rPr>
          <w:rFonts w:ascii="Times New Roman" w:hAnsi="Times New Roman"/>
          <w:b/>
          <w:bCs/>
          <w:sz w:val="24"/>
          <w:szCs w:val="24"/>
        </w:rPr>
        <w:t>Члан</w:t>
      </w:r>
      <w:proofErr w:type="spellEnd"/>
      <w:r>
        <w:rPr>
          <w:rFonts w:ascii="Times New Roman" w:hAnsi="Times New Roman"/>
          <w:b/>
          <w:bCs/>
          <w:sz w:val="24"/>
          <w:szCs w:val="24"/>
        </w:rPr>
        <w:t xml:space="preserve"> </w:t>
      </w:r>
      <w:proofErr w:type="spellStart"/>
      <w:r>
        <w:rPr>
          <w:rFonts w:ascii="Times New Roman" w:hAnsi="Times New Roman"/>
          <w:b/>
          <w:bCs/>
          <w:sz w:val="24"/>
          <w:szCs w:val="24"/>
        </w:rPr>
        <w:t>комисије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за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одбрану</w:t>
      </w:r>
      <w:proofErr w:type="spellEnd"/>
      <w:r>
        <w:rPr>
          <w:rFonts w:ascii="Times New Roman" w:hAnsi="Times New Roman"/>
          <w:b/>
          <w:bCs/>
          <w:sz w:val="24"/>
          <w:szCs w:val="24"/>
        </w:rPr>
        <w:t xml:space="preserve"> </w:t>
      </w:r>
      <w:proofErr w:type="spellStart"/>
      <w:r>
        <w:rPr>
          <w:rFonts w:ascii="Times New Roman" w:hAnsi="Times New Roman"/>
          <w:b/>
          <w:bCs/>
          <w:sz w:val="24"/>
          <w:szCs w:val="24"/>
        </w:rPr>
        <w:t>докторске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дисертације</w:t>
      </w:r>
      <w:proofErr w:type="spellEnd"/>
      <w:r>
        <w:rPr>
          <w:rFonts w:ascii="Times New Roman" w:hAnsi="Times New Roman"/>
          <w:b/>
          <w:bCs/>
          <w:sz w:val="24"/>
          <w:szCs w:val="24"/>
        </w:rPr>
        <w:t xml:space="preserve"> (П42 = 7 x 2 = 14)</w:t>
      </w:r>
    </w:p>
    <w:p w14:paraId="5FD0CA59" w14:textId="77777777" w:rsidR="00EE0BF8" w:rsidRDefault="00EE0BF8" w:rsidP="00EE0BF8">
      <w:pPr>
        <w:pStyle w:val="BodyText"/>
        <w:tabs>
          <w:tab w:val="left" w:pos="851"/>
        </w:tabs>
        <w:spacing w:after="0" w:line="24" w:lineRule="atLeast"/>
        <w:jc w:val="both"/>
        <w:rPr>
          <w:rFonts w:ascii="Times New Roman" w:eastAsia="Times New Roman" w:hAnsi="Times New Roman" w:cs="Times New Roman"/>
          <w:sz w:val="24"/>
          <w:szCs w:val="24"/>
          <w:u w:val="single"/>
        </w:rPr>
      </w:pPr>
      <w:proofErr w:type="spellStart"/>
      <w:r>
        <w:rPr>
          <w:rFonts w:ascii="Times New Roman" w:hAnsi="Times New Roman"/>
          <w:sz w:val="24"/>
          <w:szCs w:val="24"/>
          <w:u w:val="single"/>
        </w:rPr>
        <w:t>Пре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звање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доцента</w:t>
      </w:r>
      <w:proofErr w:type="spellEnd"/>
    </w:p>
    <w:p w14:paraId="67EFA833"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 xml:space="preserve">П42.1 </w:t>
      </w:r>
      <w:proofErr w:type="spellStart"/>
      <w:r>
        <w:rPr>
          <w:rFonts w:ascii="Times New Roman" w:hAnsi="Times New Roman"/>
          <w:sz w:val="24"/>
          <w:szCs w:val="24"/>
        </w:rPr>
        <w:t>Катарина</w:t>
      </w:r>
      <w:proofErr w:type="spellEnd"/>
      <w:r>
        <w:rPr>
          <w:rFonts w:ascii="Times New Roman" w:hAnsi="Times New Roman"/>
          <w:sz w:val="24"/>
          <w:szCs w:val="24"/>
        </w:rPr>
        <w:t xml:space="preserve"> </w:t>
      </w:r>
      <w:proofErr w:type="spellStart"/>
      <w:r>
        <w:rPr>
          <w:rFonts w:ascii="Times New Roman" w:hAnsi="Times New Roman"/>
          <w:sz w:val="24"/>
          <w:szCs w:val="24"/>
        </w:rPr>
        <w:t>Михајловски</w:t>
      </w:r>
      <w:proofErr w:type="spellEnd"/>
      <w:r>
        <w:rPr>
          <w:rFonts w:ascii="Times New Roman" w:hAnsi="Times New Roman"/>
          <w:sz w:val="24"/>
          <w:szCs w:val="24"/>
        </w:rPr>
        <w:t xml:space="preserve"> (</w:t>
      </w:r>
      <w:proofErr w:type="spellStart"/>
      <w:r>
        <w:rPr>
          <w:rFonts w:ascii="Times New Roman" w:hAnsi="Times New Roman"/>
          <w:sz w:val="24"/>
          <w:szCs w:val="24"/>
        </w:rPr>
        <w:t>одбрана</w:t>
      </w:r>
      <w:proofErr w:type="spellEnd"/>
      <w:r>
        <w:rPr>
          <w:rFonts w:ascii="Times New Roman" w:hAnsi="Times New Roman"/>
          <w:sz w:val="24"/>
          <w:szCs w:val="24"/>
        </w:rPr>
        <w:t xml:space="preserve"> 4.5.2016.) „</w:t>
      </w:r>
      <w:proofErr w:type="spellStart"/>
      <w:r>
        <w:rPr>
          <w:rFonts w:ascii="Times New Roman" w:hAnsi="Times New Roman"/>
          <w:sz w:val="24"/>
          <w:szCs w:val="24"/>
        </w:rPr>
        <w:t>Пољопривредни</w:t>
      </w:r>
      <w:proofErr w:type="spellEnd"/>
      <w:r>
        <w:rPr>
          <w:rFonts w:ascii="Times New Roman" w:hAnsi="Times New Roman"/>
          <w:sz w:val="24"/>
          <w:szCs w:val="24"/>
        </w:rPr>
        <w:t xml:space="preserve"> и </w:t>
      </w:r>
      <w:proofErr w:type="spellStart"/>
      <w:r>
        <w:rPr>
          <w:rFonts w:ascii="Times New Roman" w:hAnsi="Times New Roman"/>
          <w:sz w:val="24"/>
          <w:szCs w:val="24"/>
        </w:rPr>
        <w:t>индустријски</w:t>
      </w:r>
      <w:proofErr w:type="spellEnd"/>
      <w:r>
        <w:rPr>
          <w:rFonts w:ascii="Times New Roman" w:hAnsi="Times New Roman"/>
          <w:sz w:val="24"/>
          <w:szCs w:val="24"/>
        </w:rPr>
        <w:t xml:space="preserve"> </w:t>
      </w:r>
      <w:proofErr w:type="spellStart"/>
      <w:r>
        <w:rPr>
          <w:rFonts w:ascii="Times New Roman" w:hAnsi="Times New Roman"/>
          <w:sz w:val="24"/>
          <w:szCs w:val="24"/>
        </w:rPr>
        <w:t>отпад</w:t>
      </w:r>
      <w:proofErr w:type="spellEnd"/>
      <w:r>
        <w:rPr>
          <w:rFonts w:ascii="Times New Roman" w:hAnsi="Times New Roman"/>
          <w:sz w:val="24"/>
          <w:szCs w:val="24"/>
        </w:rPr>
        <w:t xml:space="preserve"> </w:t>
      </w:r>
      <w:proofErr w:type="spellStart"/>
      <w:r>
        <w:rPr>
          <w:rFonts w:ascii="Times New Roman" w:hAnsi="Times New Roman"/>
          <w:sz w:val="24"/>
          <w:szCs w:val="24"/>
        </w:rPr>
        <w:t>као</w:t>
      </w:r>
      <w:proofErr w:type="spellEnd"/>
      <w:r>
        <w:rPr>
          <w:rFonts w:ascii="Times New Roman" w:hAnsi="Times New Roman"/>
          <w:sz w:val="24"/>
          <w:szCs w:val="24"/>
        </w:rPr>
        <w:t xml:space="preserve"> </w:t>
      </w:r>
      <w:proofErr w:type="spellStart"/>
      <w:r>
        <w:rPr>
          <w:rFonts w:ascii="Times New Roman" w:hAnsi="Times New Roman"/>
          <w:sz w:val="24"/>
          <w:szCs w:val="24"/>
        </w:rPr>
        <w:t>супстрат</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производњу</w:t>
      </w:r>
      <w:proofErr w:type="spellEnd"/>
      <w:r>
        <w:rPr>
          <w:rFonts w:ascii="Times New Roman" w:hAnsi="Times New Roman"/>
          <w:sz w:val="24"/>
          <w:szCs w:val="24"/>
        </w:rPr>
        <w:t xml:space="preserve"> </w:t>
      </w:r>
      <w:proofErr w:type="spellStart"/>
      <w:r>
        <w:rPr>
          <w:rFonts w:ascii="Times New Roman" w:hAnsi="Times New Roman"/>
          <w:sz w:val="24"/>
          <w:szCs w:val="24"/>
        </w:rPr>
        <w:t>целулаза</w:t>
      </w:r>
      <w:proofErr w:type="spellEnd"/>
      <w:r>
        <w:rPr>
          <w:rFonts w:ascii="Times New Roman" w:hAnsi="Times New Roman"/>
          <w:sz w:val="24"/>
          <w:szCs w:val="24"/>
        </w:rPr>
        <w:t xml:space="preserve"> и </w:t>
      </w:r>
      <w:proofErr w:type="spellStart"/>
      <w:r>
        <w:rPr>
          <w:rFonts w:ascii="Times New Roman" w:hAnsi="Times New Roman"/>
          <w:sz w:val="24"/>
          <w:szCs w:val="24"/>
        </w:rPr>
        <w:t>амилаза</w:t>
      </w:r>
      <w:proofErr w:type="spellEnd"/>
      <w:r>
        <w:rPr>
          <w:rFonts w:ascii="Times New Roman" w:hAnsi="Times New Roman"/>
          <w:sz w:val="24"/>
          <w:szCs w:val="24"/>
        </w:rPr>
        <w:t xml:space="preserve"> </w:t>
      </w:r>
      <w:proofErr w:type="spellStart"/>
      <w:r>
        <w:rPr>
          <w:rFonts w:ascii="Times New Roman" w:hAnsi="Times New Roman"/>
          <w:sz w:val="24"/>
          <w:szCs w:val="24"/>
        </w:rPr>
        <w:t>помоћу</w:t>
      </w:r>
      <w:proofErr w:type="spellEnd"/>
      <w:r>
        <w:rPr>
          <w:rFonts w:ascii="Times New Roman" w:hAnsi="Times New Roman"/>
          <w:sz w:val="24"/>
          <w:szCs w:val="24"/>
        </w:rPr>
        <w:t xml:space="preserve"> </w:t>
      </w:r>
      <w:proofErr w:type="spellStart"/>
      <w:r>
        <w:rPr>
          <w:rFonts w:ascii="Times New Roman" w:hAnsi="Times New Roman"/>
          <w:sz w:val="24"/>
          <w:szCs w:val="24"/>
        </w:rPr>
        <w:t>новог</w:t>
      </w:r>
      <w:proofErr w:type="spellEnd"/>
      <w:r>
        <w:rPr>
          <w:rFonts w:ascii="Times New Roman" w:hAnsi="Times New Roman"/>
          <w:sz w:val="24"/>
          <w:szCs w:val="24"/>
        </w:rPr>
        <w:t xml:space="preserve"> </w:t>
      </w:r>
      <w:proofErr w:type="spellStart"/>
      <w:r>
        <w:rPr>
          <w:rFonts w:ascii="Times New Roman" w:hAnsi="Times New Roman"/>
          <w:sz w:val="24"/>
          <w:szCs w:val="24"/>
        </w:rPr>
        <w:t>бактеријског</w:t>
      </w:r>
      <w:proofErr w:type="spellEnd"/>
      <w:r>
        <w:rPr>
          <w:rFonts w:ascii="Times New Roman" w:hAnsi="Times New Roman"/>
          <w:sz w:val="24"/>
          <w:szCs w:val="24"/>
        </w:rPr>
        <w:t xml:space="preserve"> </w:t>
      </w:r>
      <w:proofErr w:type="spellStart"/>
      <w:r>
        <w:rPr>
          <w:rFonts w:ascii="Times New Roman" w:hAnsi="Times New Roman"/>
          <w:sz w:val="24"/>
          <w:szCs w:val="24"/>
        </w:rPr>
        <w:t>соја</w:t>
      </w:r>
      <w:proofErr w:type="spellEnd"/>
      <w:r>
        <w:rPr>
          <w:rFonts w:ascii="Times New Roman" w:hAnsi="Times New Roman"/>
          <w:sz w:val="24"/>
          <w:szCs w:val="24"/>
        </w:rPr>
        <w:t xml:space="preserve"> </w:t>
      </w:r>
      <w:proofErr w:type="spellStart"/>
      <w:r>
        <w:rPr>
          <w:rFonts w:ascii="Times New Roman" w:hAnsi="Times New Roman"/>
          <w:i/>
          <w:iCs/>
          <w:sz w:val="24"/>
          <w:szCs w:val="24"/>
        </w:rPr>
        <w:t>Paenibacillus</w:t>
      </w:r>
      <w:proofErr w:type="spellEnd"/>
      <w:r>
        <w:rPr>
          <w:rFonts w:ascii="Times New Roman" w:hAnsi="Times New Roman"/>
          <w:i/>
          <w:iCs/>
          <w:sz w:val="24"/>
          <w:szCs w:val="24"/>
        </w:rPr>
        <w:t xml:space="preserve"> </w:t>
      </w:r>
      <w:proofErr w:type="spellStart"/>
      <w:r>
        <w:rPr>
          <w:rFonts w:ascii="Times New Roman" w:hAnsi="Times New Roman"/>
          <w:i/>
          <w:iCs/>
          <w:sz w:val="24"/>
          <w:szCs w:val="24"/>
        </w:rPr>
        <w:t>chitinolyticus</w:t>
      </w:r>
      <w:proofErr w:type="spellEnd"/>
      <w:r>
        <w:rPr>
          <w:rFonts w:ascii="Times New Roman" w:hAnsi="Times New Roman"/>
          <w:sz w:val="24"/>
          <w:szCs w:val="24"/>
        </w:rPr>
        <w:t xml:space="preserve"> CKS1“, </w:t>
      </w:r>
      <w:proofErr w:type="spellStart"/>
      <w:r>
        <w:rPr>
          <w:rFonts w:ascii="Times New Roman" w:hAnsi="Times New Roman"/>
          <w:sz w:val="24"/>
          <w:szCs w:val="24"/>
        </w:rPr>
        <w:t>ментор</w:t>
      </w:r>
      <w:proofErr w:type="spell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Универзитет</w:t>
      </w:r>
      <w:proofErr w:type="spellEnd"/>
      <w:r>
        <w:rPr>
          <w:rFonts w:ascii="Times New Roman" w:hAnsi="Times New Roman"/>
          <w:sz w:val="24"/>
          <w:szCs w:val="24"/>
        </w:rPr>
        <w:t xml:space="preserve"> у </w:t>
      </w:r>
      <w:proofErr w:type="spellStart"/>
      <w:r>
        <w:rPr>
          <w:rFonts w:ascii="Times New Roman" w:hAnsi="Times New Roman"/>
          <w:sz w:val="24"/>
          <w:szCs w:val="24"/>
        </w:rPr>
        <w:t>Београду</w:t>
      </w:r>
      <w:proofErr w:type="spellEnd"/>
      <w:r>
        <w:rPr>
          <w:rFonts w:ascii="Times New Roman" w:hAnsi="Times New Roman"/>
          <w:sz w:val="24"/>
          <w:szCs w:val="24"/>
        </w:rPr>
        <w:t xml:space="preserve">, </w:t>
      </w:r>
      <w:proofErr w:type="spellStart"/>
      <w:r>
        <w:rPr>
          <w:rFonts w:ascii="Times New Roman" w:hAnsi="Times New Roman"/>
          <w:sz w:val="24"/>
          <w:szCs w:val="24"/>
        </w:rPr>
        <w:t>Србија</w:t>
      </w:r>
      <w:proofErr w:type="spellEnd"/>
      <w:r>
        <w:rPr>
          <w:rFonts w:ascii="Times New Roman" w:hAnsi="Times New Roman"/>
          <w:sz w:val="24"/>
          <w:szCs w:val="24"/>
        </w:rPr>
        <w:t xml:space="preserve"> (</w:t>
      </w:r>
      <w:hyperlink r:id="rId8" w:history="1">
        <w:r>
          <w:rPr>
            <w:rStyle w:val="Hyperlink0"/>
            <w:rFonts w:eastAsia="Arial Unicode MS"/>
          </w:rPr>
          <w:t>https://nardus.mpn.gov.rs/handle/123456789/6515</w:t>
        </w:r>
      </w:hyperlink>
      <w:r>
        <w:rPr>
          <w:rFonts w:ascii="Times New Roman" w:hAnsi="Times New Roman"/>
          <w:sz w:val="24"/>
          <w:szCs w:val="24"/>
        </w:rPr>
        <w:t>)</w:t>
      </w:r>
    </w:p>
    <w:p w14:paraId="70148DA2"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u w:val="single"/>
        </w:rPr>
      </w:pPr>
      <w:proofErr w:type="spellStart"/>
      <w:r>
        <w:rPr>
          <w:rFonts w:ascii="Times New Roman" w:hAnsi="Times New Roman"/>
          <w:sz w:val="24"/>
          <w:szCs w:val="24"/>
          <w:u w:val="single"/>
        </w:rPr>
        <w:t>После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звање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доцента</w:t>
      </w:r>
      <w:proofErr w:type="spellEnd"/>
    </w:p>
    <w:p w14:paraId="5F8A6946"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b/>
          <w:bCs/>
          <w:sz w:val="24"/>
          <w:szCs w:val="24"/>
        </w:rPr>
      </w:pPr>
      <w:r>
        <w:rPr>
          <w:rFonts w:ascii="Times New Roman" w:hAnsi="Times New Roman"/>
          <w:sz w:val="24"/>
          <w:szCs w:val="24"/>
        </w:rPr>
        <w:t xml:space="preserve">П42.2. Fatemeh </w:t>
      </w:r>
      <w:proofErr w:type="spellStart"/>
      <w:r>
        <w:rPr>
          <w:rFonts w:ascii="Times New Roman" w:hAnsi="Times New Roman"/>
          <w:sz w:val="24"/>
          <w:szCs w:val="24"/>
        </w:rPr>
        <w:t>Hadizadeh</w:t>
      </w:r>
      <w:proofErr w:type="spellEnd"/>
      <w:r>
        <w:rPr>
          <w:rFonts w:ascii="Times New Roman" w:hAnsi="Times New Roman"/>
          <w:sz w:val="24"/>
          <w:szCs w:val="24"/>
        </w:rPr>
        <w:t xml:space="preserve"> (</w:t>
      </w:r>
      <w:proofErr w:type="spellStart"/>
      <w:r>
        <w:rPr>
          <w:rFonts w:ascii="Times New Roman" w:hAnsi="Times New Roman"/>
          <w:sz w:val="24"/>
          <w:szCs w:val="24"/>
        </w:rPr>
        <w:t>одбрана</w:t>
      </w:r>
      <w:proofErr w:type="spellEnd"/>
      <w:r>
        <w:rPr>
          <w:rFonts w:ascii="Times New Roman" w:hAnsi="Times New Roman"/>
          <w:sz w:val="24"/>
          <w:szCs w:val="24"/>
        </w:rPr>
        <w:t xml:space="preserve"> 19.12.2017) “</w:t>
      </w:r>
      <w:r>
        <w:t xml:space="preserve"> </w:t>
      </w:r>
      <w:r>
        <w:rPr>
          <w:rFonts w:ascii="Times New Roman" w:hAnsi="Times New Roman"/>
          <w:sz w:val="24"/>
          <w:szCs w:val="24"/>
        </w:rPr>
        <w:t xml:space="preserve">Understanding the interplay between gut microbiota, gut function and host genes“ </w:t>
      </w:r>
      <w:proofErr w:type="spellStart"/>
      <w:r>
        <w:rPr>
          <w:rFonts w:ascii="Times New Roman" w:hAnsi="Times New Roman"/>
          <w:sz w:val="24"/>
          <w:szCs w:val="24"/>
        </w:rPr>
        <w:t>ментор</w:t>
      </w:r>
      <w:proofErr w:type="spellEnd"/>
      <w:r>
        <w:rPr>
          <w:rFonts w:ascii="Times New Roman" w:hAnsi="Times New Roman"/>
          <w:sz w:val="24"/>
          <w:szCs w:val="24"/>
        </w:rPr>
        <w:t xml:space="preserve"> Joseph Rafter, Dept of Biosciences and Nutrition, Karolinska </w:t>
      </w:r>
      <w:proofErr w:type="spellStart"/>
      <w:r>
        <w:rPr>
          <w:rFonts w:ascii="Times New Roman" w:hAnsi="Times New Roman"/>
          <w:sz w:val="24"/>
          <w:szCs w:val="24"/>
        </w:rPr>
        <w:t>Institutet</w:t>
      </w:r>
      <w:proofErr w:type="spellEnd"/>
      <w:r>
        <w:rPr>
          <w:rFonts w:ascii="Times New Roman" w:hAnsi="Times New Roman"/>
          <w:sz w:val="24"/>
          <w:szCs w:val="24"/>
        </w:rPr>
        <w:t xml:space="preserve">, </w:t>
      </w:r>
      <w:proofErr w:type="spellStart"/>
      <w:r>
        <w:rPr>
          <w:rFonts w:ascii="Times New Roman" w:hAnsi="Times New Roman"/>
          <w:sz w:val="24"/>
          <w:szCs w:val="24"/>
        </w:rPr>
        <w:t>Шведска</w:t>
      </w:r>
      <w:proofErr w:type="spellEnd"/>
      <w:r>
        <w:rPr>
          <w:rFonts w:ascii="Times New Roman" w:hAnsi="Times New Roman"/>
          <w:sz w:val="24"/>
          <w:szCs w:val="24"/>
        </w:rPr>
        <w:t xml:space="preserve"> (</w:t>
      </w:r>
      <w:hyperlink r:id="rId9" w:history="1">
        <w:r>
          <w:rPr>
            <w:rStyle w:val="Hyperlink0"/>
            <w:rFonts w:eastAsia="Arial Unicode MS"/>
          </w:rPr>
          <w:t>https://openarchive.ki.se/xmlui/handle/10616/46124</w:t>
        </w:r>
      </w:hyperlink>
      <w:r>
        <w:rPr>
          <w:rFonts w:ascii="Times New Roman" w:hAnsi="Times New Roman"/>
          <w:b/>
          <w:bCs/>
          <w:sz w:val="24"/>
          <w:szCs w:val="24"/>
        </w:rPr>
        <w:t>)</w:t>
      </w:r>
    </w:p>
    <w:p w14:paraId="5BF59225"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b/>
          <w:bCs/>
          <w:sz w:val="24"/>
          <w:szCs w:val="24"/>
        </w:rPr>
      </w:pPr>
      <w:r>
        <w:rPr>
          <w:rFonts w:ascii="Times New Roman" w:hAnsi="Times New Roman"/>
          <w:sz w:val="24"/>
          <w:szCs w:val="24"/>
        </w:rPr>
        <w:t xml:space="preserve">П42.3 </w:t>
      </w:r>
      <w:proofErr w:type="spellStart"/>
      <w:r>
        <w:rPr>
          <w:rFonts w:ascii="Times New Roman" w:hAnsi="Times New Roman"/>
          <w:sz w:val="24"/>
          <w:szCs w:val="24"/>
        </w:rPr>
        <w:t>Слађана</w:t>
      </w:r>
      <w:proofErr w:type="spellEnd"/>
      <w:r>
        <w:rPr>
          <w:rFonts w:ascii="Times New Roman" w:hAnsi="Times New Roman"/>
          <w:sz w:val="24"/>
          <w:szCs w:val="24"/>
        </w:rPr>
        <w:t xml:space="preserve"> </w:t>
      </w:r>
      <w:proofErr w:type="spellStart"/>
      <w:r>
        <w:rPr>
          <w:rFonts w:ascii="Times New Roman" w:hAnsi="Times New Roman"/>
          <w:sz w:val="24"/>
          <w:szCs w:val="24"/>
        </w:rPr>
        <w:t>Давидовић</w:t>
      </w:r>
      <w:proofErr w:type="spellEnd"/>
      <w:r>
        <w:rPr>
          <w:rFonts w:ascii="Times New Roman" w:hAnsi="Times New Roman"/>
          <w:sz w:val="24"/>
          <w:szCs w:val="24"/>
        </w:rPr>
        <w:t xml:space="preserve"> (</w:t>
      </w:r>
      <w:proofErr w:type="spellStart"/>
      <w:r>
        <w:rPr>
          <w:rFonts w:ascii="Times New Roman" w:hAnsi="Times New Roman"/>
          <w:sz w:val="24"/>
          <w:szCs w:val="24"/>
        </w:rPr>
        <w:t>одбрана</w:t>
      </w:r>
      <w:proofErr w:type="spellEnd"/>
      <w:r>
        <w:rPr>
          <w:rFonts w:ascii="Times New Roman" w:hAnsi="Times New Roman"/>
          <w:sz w:val="24"/>
          <w:szCs w:val="24"/>
        </w:rPr>
        <w:t xml:space="preserve"> 19.11.2019.) „</w:t>
      </w:r>
      <w:proofErr w:type="spellStart"/>
      <w:r>
        <w:rPr>
          <w:rFonts w:ascii="Times New Roman" w:hAnsi="Times New Roman"/>
          <w:sz w:val="24"/>
          <w:szCs w:val="24"/>
        </w:rPr>
        <w:t>Примена</w:t>
      </w:r>
      <w:proofErr w:type="spellEnd"/>
      <w:r>
        <w:rPr>
          <w:rFonts w:ascii="Times New Roman" w:hAnsi="Times New Roman"/>
          <w:sz w:val="24"/>
          <w:szCs w:val="24"/>
        </w:rPr>
        <w:t xml:space="preserve"> </w:t>
      </w:r>
      <w:proofErr w:type="spellStart"/>
      <w:r>
        <w:rPr>
          <w:rFonts w:ascii="Times New Roman" w:hAnsi="Times New Roman"/>
          <w:sz w:val="24"/>
          <w:szCs w:val="24"/>
        </w:rPr>
        <w:t>декстрана</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бактерија</w:t>
      </w:r>
      <w:proofErr w:type="spellEnd"/>
      <w:r>
        <w:rPr>
          <w:rFonts w:ascii="Times New Roman" w:hAnsi="Times New Roman"/>
          <w:sz w:val="24"/>
          <w:szCs w:val="24"/>
        </w:rPr>
        <w:t xml:space="preserve"> </w:t>
      </w:r>
      <w:proofErr w:type="spellStart"/>
      <w:r>
        <w:rPr>
          <w:rFonts w:ascii="Times New Roman" w:hAnsi="Times New Roman"/>
          <w:sz w:val="24"/>
          <w:szCs w:val="24"/>
        </w:rPr>
        <w:t>млечне</w:t>
      </w:r>
      <w:proofErr w:type="spellEnd"/>
      <w:r>
        <w:rPr>
          <w:rFonts w:ascii="Times New Roman" w:hAnsi="Times New Roman"/>
          <w:sz w:val="24"/>
          <w:szCs w:val="24"/>
        </w:rPr>
        <w:t xml:space="preserve"> </w:t>
      </w:r>
      <w:proofErr w:type="spellStart"/>
      <w:r>
        <w:rPr>
          <w:rFonts w:ascii="Times New Roman" w:hAnsi="Times New Roman"/>
          <w:sz w:val="24"/>
          <w:szCs w:val="24"/>
        </w:rPr>
        <w:t>кисеилна</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синтезу</w:t>
      </w:r>
      <w:proofErr w:type="spellEnd"/>
      <w:r>
        <w:rPr>
          <w:rFonts w:ascii="Times New Roman" w:hAnsi="Times New Roman"/>
          <w:sz w:val="24"/>
          <w:szCs w:val="24"/>
        </w:rPr>
        <w:t xml:space="preserve"> </w:t>
      </w:r>
      <w:proofErr w:type="spellStart"/>
      <w:r>
        <w:rPr>
          <w:rFonts w:ascii="Times New Roman" w:hAnsi="Times New Roman"/>
          <w:sz w:val="24"/>
          <w:szCs w:val="24"/>
        </w:rPr>
        <w:t>наночестица</w:t>
      </w:r>
      <w:proofErr w:type="spellEnd"/>
      <w:r>
        <w:rPr>
          <w:rFonts w:ascii="Times New Roman" w:hAnsi="Times New Roman"/>
          <w:sz w:val="24"/>
          <w:szCs w:val="24"/>
        </w:rPr>
        <w:t xml:space="preserve"> </w:t>
      </w:r>
      <w:proofErr w:type="spellStart"/>
      <w:r>
        <w:rPr>
          <w:rFonts w:ascii="Times New Roman" w:hAnsi="Times New Roman"/>
          <w:sz w:val="24"/>
          <w:szCs w:val="24"/>
        </w:rPr>
        <w:t>сребра</w:t>
      </w:r>
      <w:proofErr w:type="spellEnd"/>
      <w:r>
        <w:rPr>
          <w:rFonts w:ascii="Times New Roman" w:hAnsi="Times New Roman"/>
          <w:sz w:val="24"/>
          <w:szCs w:val="24"/>
        </w:rPr>
        <w:t xml:space="preserve"> и </w:t>
      </w:r>
      <w:proofErr w:type="spellStart"/>
      <w:r>
        <w:rPr>
          <w:rFonts w:ascii="Times New Roman" w:hAnsi="Times New Roman"/>
          <w:sz w:val="24"/>
          <w:szCs w:val="24"/>
        </w:rPr>
        <w:t>производњу</w:t>
      </w:r>
      <w:proofErr w:type="spellEnd"/>
      <w:r>
        <w:rPr>
          <w:rFonts w:ascii="Times New Roman" w:hAnsi="Times New Roman"/>
          <w:sz w:val="24"/>
          <w:szCs w:val="24"/>
        </w:rPr>
        <w:t xml:space="preserve"> </w:t>
      </w:r>
      <w:proofErr w:type="spellStart"/>
      <w:r>
        <w:rPr>
          <w:rFonts w:ascii="Times New Roman" w:hAnsi="Times New Roman"/>
          <w:sz w:val="24"/>
          <w:szCs w:val="24"/>
        </w:rPr>
        <w:t>јестивих</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филмова</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ментор</w:t>
      </w:r>
      <w:proofErr w:type="spell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Универзитет</w:t>
      </w:r>
      <w:proofErr w:type="spellEnd"/>
      <w:r>
        <w:rPr>
          <w:rFonts w:ascii="Times New Roman" w:hAnsi="Times New Roman"/>
          <w:sz w:val="24"/>
          <w:szCs w:val="24"/>
        </w:rPr>
        <w:t xml:space="preserve"> у </w:t>
      </w:r>
      <w:proofErr w:type="spellStart"/>
      <w:r>
        <w:rPr>
          <w:rFonts w:ascii="Times New Roman" w:hAnsi="Times New Roman"/>
          <w:sz w:val="24"/>
          <w:szCs w:val="24"/>
        </w:rPr>
        <w:t>Београду</w:t>
      </w:r>
      <w:proofErr w:type="spellEnd"/>
      <w:r>
        <w:rPr>
          <w:rFonts w:ascii="Times New Roman" w:hAnsi="Times New Roman"/>
          <w:sz w:val="24"/>
          <w:szCs w:val="24"/>
        </w:rPr>
        <w:t xml:space="preserve">, </w:t>
      </w:r>
      <w:proofErr w:type="spellStart"/>
      <w:r>
        <w:rPr>
          <w:rFonts w:ascii="Times New Roman" w:hAnsi="Times New Roman"/>
          <w:sz w:val="24"/>
          <w:szCs w:val="24"/>
        </w:rPr>
        <w:t>Србија</w:t>
      </w:r>
      <w:proofErr w:type="spellEnd"/>
      <w:r>
        <w:rPr>
          <w:rFonts w:ascii="Times New Roman" w:hAnsi="Times New Roman"/>
          <w:sz w:val="24"/>
          <w:szCs w:val="24"/>
        </w:rPr>
        <w:t xml:space="preserve"> (</w:t>
      </w:r>
      <w:hyperlink r:id="rId10" w:history="1">
        <w:r>
          <w:rPr>
            <w:rStyle w:val="Hyperlink0"/>
            <w:rFonts w:eastAsia="Arial Unicode MS"/>
          </w:rPr>
          <w:t>https://nardus.mpn.gov.rs/handle/123456789/12107</w:t>
        </w:r>
      </w:hyperlink>
      <w:r>
        <w:rPr>
          <w:rFonts w:ascii="Times New Roman" w:hAnsi="Times New Roman"/>
          <w:b/>
          <w:bCs/>
          <w:sz w:val="24"/>
          <w:szCs w:val="24"/>
        </w:rPr>
        <w:t>)</w:t>
      </w:r>
    </w:p>
    <w:p w14:paraId="76F48EF9"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 xml:space="preserve">П42.4 </w:t>
      </w:r>
      <w:proofErr w:type="spellStart"/>
      <w:r>
        <w:rPr>
          <w:rFonts w:ascii="Times New Roman" w:hAnsi="Times New Roman"/>
          <w:sz w:val="24"/>
          <w:szCs w:val="24"/>
        </w:rPr>
        <w:t>Миона</w:t>
      </w:r>
      <w:proofErr w:type="spellEnd"/>
      <w:r>
        <w:rPr>
          <w:rFonts w:ascii="Times New Roman" w:hAnsi="Times New Roman"/>
          <w:sz w:val="24"/>
          <w:szCs w:val="24"/>
        </w:rPr>
        <w:t xml:space="preserve"> </w:t>
      </w:r>
      <w:proofErr w:type="spellStart"/>
      <w:r>
        <w:rPr>
          <w:rFonts w:ascii="Times New Roman" w:hAnsi="Times New Roman"/>
          <w:sz w:val="24"/>
          <w:szCs w:val="24"/>
        </w:rPr>
        <w:t>Миљковић</w:t>
      </w:r>
      <w:proofErr w:type="spellEnd"/>
      <w:r>
        <w:rPr>
          <w:rFonts w:ascii="Times New Roman" w:hAnsi="Times New Roman"/>
          <w:sz w:val="24"/>
          <w:szCs w:val="24"/>
        </w:rPr>
        <w:t xml:space="preserve"> (</w:t>
      </w:r>
      <w:proofErr w:type="spellStart"/>
      <w:r>
        <w:rPr>
          <w:rFonts w:ascii="Times New Roman" w:hAnsi="Times New Roman"/>
          <w:sz w:val="24"/>
          <w:szCs w:val="24"/>
        </w:rPr>
        <w:t>одбрана</w:t>
      </w:r>
      <w:proofErr w:type="spellEnd"/>
      <w:r>
        <w:rPr>
          <w:rFonts w:ascii="Times New Roman" w:hAnsi="Times New Roman"/>
          <w:sz w:val="24"/>
          <w:szCs w:val="24"/>
        </w:rPr>
        <w:t xml:space="preserve"> 16.9.2020.) „</w:t>
      </w:r>
      <w:proofErr w:type="spellStart"/>
      <w:r>
        <w:rPr>
          <w:rFonts w:ascii="Times New Roman" w:hAnsi="Times New Roman"/>
          <w:sz w:val="24"/>
          <w:szCs w:val="24"/>
        </w:rPr>
        <w:t>Примена</w:t>
      </w:r>
      <w:proofErr w:type="spellEnd"/>
      <w:r>
        <w:rPr>
          <w:rFonts w:ascii="Times New Roman" w:hAnsi="Times New Roman"/>
          <w:sz w:val="24"/>
          <w:szCs w:val="24"/>
        </w:rPr>
        <w:t xml:space="preserve"> </w:t>
      </w:r>
      <w:proofErr w:type="spellStart"/>
      <w:r>
        <w:rPr>
          <w:rFonts w:ascii="Times New Roman" w:hAnsi="Times New Roman"/>
          <w:sz w:val="24"/>
          <w:szCs w:val="24"/>
        </w:rPr>
        <w:t>агро-индустријског</w:t>
      </w:r>
      <w:proofErr w:type="spellEnd"/>
      <w:r>
        <w:rPr>
          <w:rFonts w:ascii="Times New Roman" w:hAnsi="Times New Roman"/>
          <w:sz w:val="24"/>
          <w:szCs w:val="24"/>
        </w:rPr>
        <w:t xml:space="preserve"> </w:t>
      </w:r>
      <w:proofErr w:type="spellStart"/>
      <w:r>
        <w:rPr>
          <w:rFonts w:ascii="Times New Roman" w:hAnsi="Times New Roman"/>
          <w:sz w:val="24"/>
          <w:szCs w:val="24"/>
        </w:rPr>
        <w:t>отпада</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добијање</w:t>
      </w:r>
      <w:proofErr w:type="spellEnd"/>
      <w:r>
        <w:rPr>
          <w:rFonts w:ascii="Times New Roman" w:hAnsi="Times New Roman"/>
          <w:sz w:val="24"/>
          <w:szCs w:val="24"/>
        </w:rPr>
        <w:t xml:space="preserve"> </w:t>
      </w:r>
      <w:proofErr w:type="spellStart"/>
      <w:r>
        <w:rPr>
          <w:rFonts w:ascii="Times New Roman" w:hAnsi="Times New Roman"/>
          <w:sz w:val="24"/>
          <w:szCs w:val="24"/>
        </w:rPr>
        <w:t>ензима</w:t>
      </w:r>
      <w:proofErr w:type="spellEnd"/>
      <w:r>
        <w:rPr>
          <w:rFonts w:ascii="Times New Roman" w:hAnsi="Times New Roman"/>
          <w:sz w:val="24"/>
          <w:szCs w:val="24"/>
        </w:rPr>
        <w:t xml:space="preserve"> </w:t>
      </w:r>
      <w:proofErr w:type="spellStart"/>
      <w:r>
        <w:rPr>
          <w:rFonts w:ascii="Times New Roman" w:hAnsi="Times New Roman"/>
          <w:sz w:val="24"/>
          <w:szCs w:val="24"/>
        </w:rPr>
        <w:t>декстран</w:t>
      </w:r>
      <w:proofErr w:type="spellEnd"/>
      <w:r>
        <w:rPr>
          <w:rFonts w:ascii="Times New Roman" w:hAnsi="Times New Roman"/>
          <w:sz w:val="24"/>
          <w:szCs w:val="24"/>
        </w:rPr>
        <w:t xml:space="preserve"> </w:t>
      </w:r>
      <w:proofErr w:type="spellStart"/>
      <w:r>
        <w:rPr>
          <w:rFonts w:ascii="Times New Roman" w:hAnsi="Times New Roman"/>
          <w:sz w:val="24"/>
          <w:szCs w:val="24"/>
        </w:rPr>
        <w:t>сахаразе</w:t>
      </w:r>
      <w:proofErr w:type="spellEnd"/>
      <w:r>
        <w:rPr>
          <w:rFonts w:ascii="Times New Roman" w:hAnsi="Times New Roman"/>
          <w:sz w:val="24"/>
          <w:szCs w:val="24"/>
        </w:rPr>
        <w:t xml:space="preserve"> и </w:t>
      </w:r>
      <w:proofErr w:type="spellStart"/>
      <w:r>
        <w:rPr>
          <w:rFonts w:ascii="Times New Roman" w:hAnsi="Times New Roman"/>
          <w:sz w:val="24"/>
          <w:szCs w:val="24"/>
        </w:rPr>
        <w:t>производња</w:t>
      </w:r>
      <w:proofErr w:type="spellEnd"/>
      <w:r>
        <w:rPr>
          <w:rFonts w:ascii="Times New Roman" w:hAnsi="Times New Roman"/>
          <w:sz w:val="24"/>
          <w:szCs w:val="24"/>
        </w:rPr>
        <w:t xml:space="preserve"> </w:t>
      </w:r>
      <w:proofErr w:type="spellStart"/>
      <w:r>
        <w:rPr>
          <w:rFonts w:ascii="Times New Roman" w:hAnsi="Times New Roman"/>
          <w:sz w:val="24"/>
          <w:szCs w:val="24"/>
        </w:rPr>
        <w:t>декстрана</w:t>
      </w:r>
      <w:proofErr w:type="spellEnd"/>
      <w:r>
        <w:rPr>
          <w:rFonts w:ascii="Times New Roman" w:hAnsi="Times New Roman"/>
          <w:sz w:val="24"/>
          <w:szCs w:val="24"/>
        </w:rPr>
        <w:t xml:space="preserve"> и </w:t>
      </w:r>
      <w:proofErr w:type="spellStart"/>
      <w:r>
        <w:rPr>
          <w:rFonts w:ascii="Times New Roman" w:hAnsi="Times New Roman"/>
          <w:sz w:val="24"/>
          <w:szCs w:val="24"/>
        </w:rPr>
        <w:t>олигосахарида</w:t>
      </w:r>
      <w:proofErr w:type="spellEnd"/>
      <w:r>
        <w:rPr>
          <w:rFonts w:ascii="Times New Roman" w:hAnsi="Times New Roman"/>
          <w:sz w:val="24"/>
          <w:szCs w:val="24"/>
        </w:rPr>
        <w:t xml:space="preserve"> </w:t>
      </w:r>
      <w:proofErr w:type="spellStart"/>
      <w:r>
        <w:rPr>
          <w:rFonts w:ascii="Times New Roman" w:hAnsi="Times New Roman"/>
          <w:sz w:val="24"/>
          <w:szCs w:val="24"/>
        </w:rPr>
        <w:t>помоћу</w:t>
      </w:r>
      <w:proofErr w:type="spellEnd"/>
      <w:r>
        <w:rPr>
          <w:rFonts w:ascii="Times New Roman" w:hAnsi="Times New Roman"/>
          <w:sz w:val="24"/>
          <w:szCs w:val="24"/>
        </w:rPr>
        <w:t xml:space="preserve"> </w:t>
      </w:r>
      <w:proofErr w:type="spellStart"/>
      <w:r>
        <w:rPr>
          <w:rFonts w:ascii="Times New Roman" w:hAnsi="Times New Roman"/>
          <w:sz w:val="24"/>
          <w:szCs w:val="24"/>
        </w:rPr>
        <w:t>имобилисаних</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ензима</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Универзитет</w:t>
      </w:r>
      <w:proofErr w:type="spellEnd"/>
      <w:r>
        <w:rPr>
          <w:rFonts w:ascii="Times New Roman" w:hAnsi="Times New Roman"/>
          <w:sz w:val="24"/>
          <w:szCs w:val="24"/>
        </w:rPr>
        <w:t xml:space="preserve"> у </w:t>
      </w:r>
      <w:proofErr w:type="spellStart"/>
      <w:r>
        <w:rPr>
          <w:rFonts w:ascii="Times New Roman" w:hAnsi="Times New Roman"/>
          <w:sz w:val="24"/>
          <w:szCs w:val="24"/>
        </w:rPr>
        <w:t>Београду</w:t>
      </w:r>
      <w:proofErr w:type="spellEnd"/>
      <w:r>
        <w:rPr>
          <w:rFonts w:ascii="Times New Roman" w:hAnsi="Times New Roman"/>
          <w:sz w:val="24"/>
          <w:szCs w:val="24"/>
        </w:rPr>
        <w:t xml:space="preserve">, </w:t>
      </w:r>
      <w:proofErr w:type="spellStart"/>
      <w:r>
        <w:rPr>
          <w:rFonts w:ascii="Times New Roman" w:hAnsi="Times New Roman"/>
          <w:sz w:val="24"/>
          <w:szCs w:val="24"/>
        </w:rPr>
        <w:t>Србија</w:t>
      </w:r>
      <w:proofErr w:type="spellEnd"/>
      <w:r>
        <w:rPr>
          <w:rFonts w:ascii="Times New Roman" w:hAnsi="Times New Roman"/>
          <w:sz w:val="24"/>
          <w:szCs w:val="24"/>
        </w:rPr>
        <w:t xml:space="preserve"> (</w:t>
      </w:r>
      <w:hyperlink r:id="rId11" w:history="1">
        <w:r>
          <w:rPr>
            <w:rStyle w:val="Hyperlink0"/>
            <w:rFonts w:eastAsia="Arial Unicode MS"/>
          </w:rPr>
          <w:t>https://nardus.mpn.gov.rs/handle/123456789/18305</w:t>
        </w:r>
      </w:hyperlink>
      <w:r>
        <w:rPr>
          <w:rFonts w:ascii="Times New Roman" w:hAnsi="Times New Roman"/>
          <w:sz w:val="24"/>
          <w:szCs w:val="24"/>
        </w:rPr>
        <w:t>)</w:t>
      </w:r>
    </w:p>
    <w:p w14:paraId="1F1DD820"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П42.5. Julia Rode (</w:t>
      </w:r>
      <w:proofErr w:type="spellStart"/>
      <w:r>
        <w:rPr>
          <w:rFonts w:ascii="Times New Roman" w:hAnsi="Times New Roman"/>
          <w:sz w:val="24"/>
          <w:szCs w:val="24"/>
        </w:rPr>
        <w:t>одбрана</w:t>
      </w:r>
      <w:proofErr w:type="spellEnd"/>
      <w:r>
        <w:rPr>
          <w:rFonts w:ascii="Times New Roman" w:hAnsi="Times New Roman"/>
          <w:sz w:val="24"/>
          <w:szCs w:val="24"/>
        </w:rPr>
        <w:t xml:space="preserve"> 8.3.2021.) „Gut microbiota, its modifications and the gut-brain axis“, </w:t>
      </w:r>
      <w:proofErr w:type="spellStart"/>
      <w:r>
        <w:rPr>
          <w:rFonts w:ascii="Times New Roman" w:hAnsi="Times New Roman"/>
          <w:sz w:val="24"/>
          <w:szCs w:val="24"/>
        </w:rPr>
        <w:t>ментори</w:t>
      </w:r>
      <w:proofErr w:type="spellEnd"/>
      <w:r>
        <w:rPr>
          <w:rFonts w:ascii="Times New Roman" w:hAnsi="Times New Roman"/>
          <w:sz w:val="24"/>
          <w:szCs w:val="24"/>
        </w:rPr>
        <w:t xml:space="preserve"> Robert Jan Brummer и Julia König, </w:t>
      </w:r>
      <w:proofErr w:type="spellStart"/>
      <w:r>
        <w:rPr>
          <w:rFonts w:ascii="Times New Roman" w:hAnsi="Times New Roman"/>
          <w:sz w:val="24"/>
          <w:szCs w:val="24"/>
        </w:rPr>
        <w:t>Örebro</w:t>
      </w:r>
      <w:proofErr w:type="spellEnd"/>
      <w:r>
        <w:rPr>
          <w:rFonts w:ascii="Times New Roman" w:hAnsi="Times New Roman"/>
          <w:sz w:val="24"/>
          <w:szCs w:val="24"/>
        </w:rPr>
        <w:t xml:space="preserve"> University, School of Medical, </w:t>
      </w:r>
      <w:proofErr w:type="spellStart"/>
      <w:r>
        <w:rPr>
          <w:rFonts w:ascii="Times New Roman" w:hAnsi="Times New Roman"/>
          <w:sz w:val="24"/>
          <w:szCs w:val="24"/>
        </w:rPr>
        <w:t>Шведска</w:t>
      </w:r>
      <w:proofErr w:type="spellEnd"/>
      <w:r>
        <w:rPr>
          <w:rFonts w:ascii="Times New Roman" w:hAnsi="Times New Roman"/>
          <w:sz w:val="24"/>
          <w:szCs w:val="24"/>
        </w:rPr>
        <w:t xml:space="preserve"> (</w:t>
      </w:r>
      <w:hyperlink r:id="rId12" w:history="1">
        <w:r>
          <w:rPr>
            <w:rStyle w:val="Hyperlink0"/>
            <w:rFonts w:eastAsia="Arial Unicode MS"/>
          </w:rPr>
          <w:t>http://www.diva-portal.org/smash/record.jsf?pid=diva2%3A1516487&amp;dswid=-9438</w:t>
        </w:r>
      </w:hyperlink>
      <w:r>
        <w:rPr>
          <w:rFonts w:ascii="Times New Roman" w:hAnsi="Times New Roman"/>
          <w:sz w:val="24"/>
          <w:szCs w:val="24"/>
        </w:rPr>
        <w:t xml:space="preserve">) </w:t>
      </w:r>
    </w:p>
    <w:p w14:paraId="56F90C3B"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П42.6. </w:t>
      </w:r>
      <w:bookmarkStart w:id="0" w:name="_Hlk89901583"/>
      <w:proofErr w:type="spellStart"/>
      <w:r>
        <w:rPr>
          <w:rFonts w:ascii="Times New Roman" w:hAnsi="Times New Roman"/>
          <w:sz w:val="24"/>
          <w:szCs w:val="24"/>
        </w:rPr>
        <w:t>Неда</w:t>
      </w:r>
      <w:proofErr w:type="spellEnd"/>
      <w:r>
        <w:rPr>
          <w:rFonts w:ascii="Times New Roman" w:hAnsi="Times New Roman"/>
          <w:sz w:val="24"/>
          <w:szCs w:val="24"/>
        </w:rPr>
        <w:t xml:space="preserve"> </w:t>
      </w:r>
      <w:proofErr w:type="spellStart"/>
      <w:r>
        <w:rPr>
          <w:rFonts w:ascii="Times New Roman" w:hAnsi="Times New Roman"/>
          <w:sz w:val="24"/>
          <w:szCs w:val="24"/>
        </w:rPr>
        <w:t>Радовановић</w:t>
      </w:r>
      <w:proofErr w:type="spellEnd"/>
      <w:r>
        <w:rPr>
          <w:rFonts w:ascii="Times New Roman" w:hAnsi="Times New Roman"/>
          <w:sz w:val="24"/>
          <w:szCs w:val="24"/>
        </w:rPr>
        <w:t xml:space="preserve"> (</w:t>
      </w:r>
      <w:proofErr w:type="spellStart"/>
      <w:r>
        <w:rPr>
          <w:rFonts w:ascii="Times New Roman" w:hAnsi="Times New Roman"/>
          <w:sz w:val="24"/>
          <w:szCs w:val="24"/>
        </w:rPr>
        <w:t>одбрана</w:t>
      </w:r>
      <w:proofErr w:type="spellEnd"/>
      <w:r>
        <w:rPr>
          <w:rFonts w:ascii="Times New Roman" w:hAnsi="Times New Roman"/>
          <w:sz w:val="24"/>
          <w:szCs w:val="24"/>
        </w:rPr>
        <w:t xml:space="preserve"> 12.4.2021) „</w:t>
      </w:r>
      <w:proofErr w:type="spellStart"/>
      <w:r>
        <w:rPr>
          <w:rFonts w:ascii="Times New Roman" w:hAnsi="Times New Roman"/>
          <w:sz w:val="24"/>
          <w:szCs w:val="24"/>
        </w:rPr>
        <w:t>Биостимулатори</w:t>
      </w:r>
      <w:proofErr w:type="spellEnd"/>
      <w:r>
        <w:rPr>
          <w:rFonts w:ascii="Times New Roman" w:hAnsi="Times New Roman"/>
          <w:sz w:val="24"/>
          <w:szCs w:val="24"/>
        </w:rPr>
        <w:t xml:space="preserve"> </w:t>
      </w:r>
      <w:proofErr w:type="spellStart"/>
      <w:r>
        <w:rPr>
          <w:rFonts w:ascii="Times New Roman" w:hAnsi="Times New Roman"/>
          <w:sz w:val="24"/>
          <w:szCs w:val="24"/>
        </w:rPr>
        <w:t>биљног</w:t>
      </w:r>
      <w:proofErr w:type="spellEnd"/>
      <w:r>
        <w:rPr>
          <w:rFonts w:ascii="Times New Roman" w:hAnsi="Times New Roman"/>
          <w:sz w:val="24"/>
          <w:szCs w:val="24"/>
        </w:rPr>
        <w:t xml:space="preserve"> </w:t>
      </w:r>
      <w:proofErr w:type="spellStart"/>
      <w:r>
        <w:rPr>
          <w:rFonts w:ascii="Times New Roman" w:hAnsi="Times New Roman"/>
          <w:sz w:val="24"/>
          <w:szCs w:val="24"/>
        </w:rPr>
        <w:t>раста</w:t>
      </w:r>
      <w:proofErr w:type="spellEnd"/>
      <w:r>
        <w:rPr>
          <w:rFonts w:ascii="Times New Roman" w:hAnsi="Times New Roman"/>
          <w:sz w:val="24"/>
          <w:szCs w:val="24"/>
        </w:rPr>
        <w:t xml:space="preserve"> </w:t>
      </w:r>
      <w:proofErr w:type="spellStart"/>
      <w:r>
        <w:rPr>
          <w:rFonts w:ascii="Times New Roman" w:hAnsi="Times New Roman"/>
          <w:sz w:val="24"/>
          <w:szCs w:val="24"/>
        </w:rPr>
        <w:t>пореклом</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морске</w:t>
      </w:r>
      <w:proofErr w:type="spellEnd"/>
      <w:r>
        <w:rPr>
          <w:rFonts w:ascii="Times New Roman" w:hAnsi="Times New Roman"/>
          <w:sz w:val="24"/>
          <w:szCs w:val="24"/>
        </w:rPr>
        <w:t xml:space="preserve"> </w:t>
      </w:r>
      <w:proofErr w:type="spellStart"/>
      <w:r>
        <w:rPr>
          <w:rFonts w:ascii="Times New Roman" w:hAnsi="Times New Roman"/>
          <w:sz w:val="24"/>
          <w:szCs w:val="24"/>
        </w:rPr>
        <w:t>средине</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примену</w:t>
      </w:r>
      <w:proofErr w:type="spellEnd"/>
      <w:r>
        <w:rPr>
          <w:rFonts w:ascii="Times New Roman" w:hAnsi="Times New Roman"/>
          <w:sz w:val="24"/>
          <w:szCs w:val="24"/>
        </w:rPr>
        <w:t xml:space="preserve"> у </w:t>
      </w:r>
      <w:proofErr w:type="spellStart"/>
      <w:proofErr w:type="gramStart"/>
      <w:r>
        <w:rPr>
          <w:rFonts w:ascii="Times New Roman" w:hAnsi="Times New Roman"/>
          <w:sz w:val="24"/>
          <w:szCs w:val="24"/>
        </w:rPr>
        <w:t>агроиндустрији</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Универзитет</w:t>
      </w:r>
      <w:proofErr w:type="spellEnd"/>
      <w:r>
        <w:rPr>
          <w:rFonts w:ascii="Times New Roman" w:hAnsi="Times New Roman"/>
          <w:sz w:val="24"/>
          <w:szCs w:val="24"/>
        </w:rPr>
        <w:t xml:space="preserve"> у </w:t>
      </w:r>
      <w:proofErr w:type="spellStart"/>
      <w:r>
        <w:rPr>
          <w:rFonts w:ascii="Times New Roman" w:hAnsi="Times New Roman"/>
          <w:sz w:val="24"/>
          <w:szCs w:val="24"/>
        </w:rPr>
        <w:t>Београду</w:t>
      </w:r>
      <w:proofErr w:type="spellEnd"/>
      <w:r>
        <w:rPr>
          <w:rFonts w:ascii="Times New Roman" w:hAnsi="Times New Roman"/>
          <w:sz w:val="24"/>
          <w:szCs w:val="24"/>
        </w:rPr>
        <w:t xml:space="preserve">, </w:t>
      </w:r>
      <w:proofErr w:type="spellStart"/>
      <w:r>
        <w:rPr>
          <w:rFonts w:ascii="Times New Roman" w:hAnsi="Times New Roman"/>
          <w:sz w:val="24"/>
          <w:szCs w:val="24"/>
        </w:rPr>
        <w:t>Србија</w:t>
      </w:r>
      <w:proofErr w:type="spellEnd"/>
      <w:r>
        <w:rPr>
          <w:rFonts w:ascii="Times New Roman" w:hAnsi="Times New Roman"/>
          <w:sz w:val="24"/>
          <w:szCs w:val="24"/>
        </w:rPr>
        <w:t xml:space="preserve"> </w:t>
      </w:r>
      <w:bookmarkEnd w:id="0"/>
      <w:r>
        <w:rPr>
          <w:rFonts w:ascii="Times New Roman" w:hAnsi="Times New Roman"/>
          <w:sz w:val="24"/>
          <w:szCs w:val="24"/>
        </w:rPr>
        <w:t>(</w:t>
      </w:r>
      <w:hyperlink r:id="rId13" w:history="1">
        <w:r>
          <w:rPr>
            <w:rStyle w:val="Hyperlink0"/>
            <w:rFonts w:eastAsia="Arial Unicode MS"/>
          </w:rPr>
          <w:t>https://uvidok.rcub.bg.ac.rs/handle/123456789/4271</w:t>
        </w:r>
      </w:hyperlink>
      <w:r>
        <w:rPr>
          <w:rFonts w:ascii="Times New Roman" w:hAnsi="Times New Roman"/>
          <w:sz w:val="24"/>
          <w:szCs w:val="24"/>
        </w:rPr>
        <w:t>)</w:t>
      </w:r>
    </w:p>
    <w:p w14:paraId="2B570DA6"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П42.7. Stefano LEO (</w:t>
      </w:r>
      <w:proofErr w:type="spellStart"/>
      <w:r>
        <w:rPr>
          <w:rFonts w:ascii="Times New Roman" w:hAnsi="Times New Roman"/>
          <w:sz w:val="24"/>
          <w:szCs w:val="24"/>
        </w:rPr>
        <w:t>одбрана</w:t>
      </w:r>
      <w:proofErr w:type="spellEnd"/>
      <w:r>
        <w:rPr>
          <w:rFonts w:ascii="Times New Roman" w:hAnsi="Times New Roman"/>
          <w:sz w:val="24"/>
          <w:szCs w:val="24"/>
        </w:rPr>
        <w:t xml:space="preserve"> 6. 5. 2021) „Dynamics of changes of human gut microbiota in response to multidrug resistant bacteria colonization and following antibiotic treatment“, </w:t>
      </w:r>
      <w:proofErr w:type="spellStart"/>
      <w:r>
        <w:rPr>
          <w:rFonts w:ascii="Times New Roman" w:hAnsi="Times New Roman"/>
          <w:sz w:val="24"/>
          <w:szCs w:val="24"/>
        </w:rPr>
        <w:t>ментор</w:t>
      </w:r>
      <w:proofErr w:type="spellEnd"/>
      <w:r>
        <w:rPr>
          <w:rFonts w:ascii="Times New Roman" w:hAnsi="Times New Roman"/>
          <w:sz w:val="24"/>
          <w:szCs w:val="24"/>
        </w:rPr>
        <w:t xml:space="preserve"> Jacques </w:t>
      </w:r>
      <w:proofErr w:type="spellStart"/>
      <w:r>
        <w:rPr>
          <w:rFonts w:ascii="Times New Roman" w:hAnsi="Times New Roman"/>
          <w:sz w:val="24"/>
          <w:szCs w:val="24"/>
        </w:rPr>
        <w:t>Schrenzel</w:t>
      </w:r>
      <w:proofErr w:type="spellEnd"/>
      <w:r>
        <w:rPr>
          <w:rFonts w:ascii="Times New Roman" w:hAnsi="Times New Roman"/>
          <w:sz w:val="24"/>
          <w:szCs w:val="24"/>
        </w:rPr>
        <w:t xml:space="preserve">, </w:t>
      </w:r>
      <w:proofErr w:type="spellStart"/>
      <w:r>
        <w:rPr>
          <w:rFonts w:ascii="Times New Roman" w:hAnsi="Times New Roman"/>
          <w:sz w:val="24"/>
          <w:szCs w:val="24"/>
        </w:rPr>
        <w:t>Ѕchool</w:t>
      </w:r>
      <w:proofErr w:type="spellEnd"/>
      <w:r>
        <w:rPr>
          <w:rFonts w:ascii="Times New Roman" w:hAnsi="Times New Roman"/>
          <w:sz w:val="24"/>
          <w:szCs w:val="24"/>
        </w:rPr>
        <w:t xml:space="preserve"> of Life Sciences, </w:t>
      </w:r>
      <w:proofErr w:type="spellStart"/>
      <w:r>
        <w:rPr>
          <w:rFonts w:ascii="Times New Roman" w:hAnsi="Times New Roman"/>
          <w:sz w:val="24"/>
          <w:szCs w:val="24"/>
        </w:rPr>
        <w:t>Faculté</w:t>
      </w:r>
      <w:proofErr w:type="spellEnd"/>
      <w:r>
        <w:rPr>
          <w:rFonts w:ascii="Times New Roman" w:hAnsi="Times New Roman"/>
          <w:sz w:val="24"/>
          <w:szCs w:val="24"/>
        </w:rPr>
        <w:t xml:space="preserve"> de </w:t>
      </w:r>
      <w:proofErr w:type="spellStart"/>
      <w:r>
        <w:rPr>
          <w:rFonts w:ascii="Times New Roman" w:hAnsi="Times New Roman"/>
          <w:sz w:val="24"/>
          <w:szCs w:val="24"/>
        </w:rPr>
        <w:t>médecine</w:t>
      </w:r>
      <w:proofErr w:type="spellEnd"/>
      <w:r>
        <w:rPr>
          <w:rFonts w:ascii="Times New Roman" w:hAnsi="Times New Roman"/>
          <w:sz w:val="24"/>
          <w:szCs w:val="24"/>
        </w:rPr>
        <w:t xml:space="preserve"> de Genève, Univ. Genève </w:t>
      </w:r>
      <w:proofErr w:type="spellStart"/>
      <w:r>
        <w:rPr>
          <w:rFonts w:ascii="Times New Roman" w:hAnsi="Times New Roman"/>
          <w:sz w:val="24"/>
          <w:szCs w:val="24"/>
        </w:rPr>
        <w:t>Швајцарска</w:t>
      </w:r>
      <w:proofErr w:type="spellEnd"/>
      <w:r>
        <w:rPr>
          <w:rFonts w:ascii="Times New Roman" w:hAnsi="Times New Roman"/>
          <w:sz w:val="24"/>
          <w:szCs w:val="24"/>
        </w:rPr>
        <w:t xml:space="preserve"> (</w:t>
      </w:r>
      <w:hyperlink r:id="rId14" w:history="1">
        <w:r>
          <w:rPr>
            <w:rStyle w:val="Hyperlink0"/>
            <w:rFonts w:eastAsia="Arial Unicode MS"/>
          </w:rPr>
          <w:t>https://archive-ouverte.unige.ch/unige:152214</w:t>
        </w:r>
      </w:hyperlink>
      <w:r>
        <w:rPr>
          <w:rFonts w:ascii="Times New Roman" w:hAnsi="Times New Roman"/>
          <w:sz w:val="24"/>
          <w:szCs w:val="24"/>
        </w:rPr>
        <w:t>)</w:t>
      </w:r>
    </w:p>
    <w:p w14:paraId="45B36774" w14:textId="77777777" w:rsidR="00EE0BF8" w:rsidRDefault="00EE0BF8" w:rsidP="00EE0BF8">
      <w:pPr>
        <w:pStyle w:val="BodyText"/>
        <w:tabs>
          <w:tab w:val="left" w:pos="851"/>
        </w:tabs>
        <w:spacing w:before="120" w:line="24" w:lineRule="atLeast"/>
        <w:jc w:val="both"/>
        <w:rPr>
          <w:rFonts w:ascii="Times New Roman" w:eastAsia="Times New Roman" w:hAnsi="Times New Roman" w:cs="Times New Roman"/>
          <w:b/>
          <w:bCs/>
          <w:sz w:val="24"/>
          <w:szCs w:val="24"/>
        </w:rPr>
      </w:pPr>
      <w:proofErr w:type="spellStart"/>
      <w:r>
        <w:rPr>
          <w:rFonts w:ascii="Times New Roman" w:hAnsi="Times New Roman"/>
          <w:b/>
          <w:bCs/>
          <w:sz w:val="24"/>
          <w:szCs w:val="24"/>
        </w:rPr>
        <w:t>Ментор</w:t>
      </w:r>
      <w:proofErr w:type="spellEnd"/>
      <w:r>
        <w:rPr>
          <w:rFonts w:ascii="Times New Roman" w:hAnsi="Times New Roman"/>
          <w:b/>
          <w:bCs/>
          <w:sz w:val="24"/>
          <w:szCs w:val="24"/>
        </w:rPr>
        <w:t xml:space="preserve"> </w:t>
      </w:r>
      <w:proofErr w:type="spellStart"/>
      <w:r>
        <w:rPr>
          <w:rFonts w:ascii="Times New Roman" w:hAnsi="Times New Roman"/>
          <w:b/>
          <w:bCs/>
          <w:sz w:val="24"/>
          <w:szCs w:val="24"/>
        </w:rPr>
        <w:t>одбрањеног</w:t>
      </w:r>
      <w:proofErr w:type="spellEnd"/>
      <w:r>
        <w:rPr>
          <w:rFonts w:ascii="Times New Roman" w:hAnsi="Times New Roman"/>
          <w:b/>
          <w:bCs/>
          <w:sz w:val="24"/>
          <w:szCs w:val="24"/>
        </w:rPr>
        <w:t xml:space="preserve"> </w:t>
      </w:r>
      <w:proofErr w:type="spellStart"/>
      <w:r w:rsidRPr="00290925">
        <w:rPr>
          <w:rFonts w:ascii="Times New Roman" w:hAnsi="Times New Roman"/>
          <w:b/>
          <w:bCs/>
          <w:sz w:val="24"/>
          <w:szCs w:val="24"/>
        </w:rPr>
        <w:t>мастер</w:t>
      </w:r>
      <w:proofErr w:type="spellEnd"/>
      <w:r w:rsidRPr="00290925">
        <w:rPr>
          <w:rFonts w:ascii="Times New Roman" w:hAnsi="Times New Roman"/>
          <w:b/>
          <w:bCs/>
          <w:sz w:val="24"/>
          <w:szCs w:val="24"/>
        </w:rPr>
        <w:t xml:space="preserve"> </w:t>
      </w:r>
      <w:proofErr w:type="spellStart"/>
      <w:r w:rsidRPr="00290925">
        <w:rPr>
          <w:rFonts w:ascii="Times New Roman" w:hAnsi="Times New Roman"/>
          <w:b/>
          <w:bCs/>
          <w:sz w:val="24"/>
          <w:szCs w:val="24"/>
        </w:rPr>
        <w:t>рада</w:t>
      </w:r>
      <w:proofErr w:type="spellEnd"/>
      <w:r w:rsidRPr="00290925">
        <w:rPr>
          <w:rFonts w:ascii="Times New Roman" w:hAnsi="Times New Roman"/>
          <w:b/>
          <w:bCs/>
          <w:sz w:val="24"/>
          <w:szCs w:val="24"/>
        </w:rPr>
        <w:t xml:space="preserve"> (П45 = 1</w:t>
      </w:r>
      <w:r>
        <w:rPr>
          <w:rFonts w:ascii="Times New Roman" w:hAnsi="Times New Roman"/>
          <w:b/>
          <w:bCs/>
          <w:sz w:val="24"/>
          <w:szCs w:val="24"/>
          <w:lang w:val="sr-Cyrl-RS"/>
        </w:rPr>
        <w:t>6</w:t>
      </w:r>
      <w:r w:rsidRPr="00290925">
        <w:rPr>
          <w:rFonts w:ascii="Times New Roman" w:hAnsi="Times New Roman"/>
          <w:b/>
          <w:bCs/>
          <w:sz w:val="24"/>
          <w:szCs w:val="24"/>
        </w:rPr>
        <w:t xml:space="preserve"> x 1 = 1</w:t>
      </w:r>
      <w:r>
        <w:rPr>
          <w:rFonts w:ascii="Times New Roman" w:hAnsi="Times New Roman"/>
          <w:b/>
          <w:bCs/>
          <w:sz w:val="24"/>
          <w:szCs w:val="24"/>
          <w:lang w:val="sr-Cyrl-RS"/>
        </w:rPr>
        <w:t>6</w:t>
      </w:r>
      <w:r w:rsidRPr="00290925">
        <w:rPr>
          <w:rFonts w:ascii="Times New Roman" w:hAnsi="Times New Roman"/>
          <w:b/>
          <w:bCs/>
          <w:sz w:val="24"/>
          <w:szCs w:val="24"/>
        </w:rPr>
        <w:t>)</w:t>
      </w:r>
    </w:p>
    <w:p w14:paraId="0E94B84B" w14:textId="77777777" w:rsidR="00EE0BF8" w:rsidRDefault="00EE0BF8" w:rsidP="00EE0BF8">
      <w:pPr>
        <w:pStyle w:val="BodyText"/>
        <w:tabs>
          <w:tab w:val="left" w:pos="851"/>
        </w:tabs>
        <w:spacing w:after="0" w:line="24" w:lineRule="atLeast"/>
        <w:jc w:val="both"/>
        <w:rPr>
          <w:rFonts w:ascii="Times New Roman" w:eastAsia="Times New Roman" w:hAnsi="Times New Roman" w:cs="Times New Roman"/>
          <w:sz w:val="24"/>
          <w:szCs w:val="24"/>
          <w:u w:val="single"/>
        </w:rPr>
      </w:pPr>
      <w:proofErr w:type="spellStart"/>
      <w:r>
        <w:rPr>
          <w:rFonts w:ascii="Times New Roman" w:hAnsi="Times New Roman"/>
          <w:sz w:val="24"/>
          <w:szCs w:val="24"/>
          <w:u w:val="single"/>
        </w:rPr>
        <w:t>Пре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звање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доцента</w:t>
      </w:r>
      <w:proofErr w:type="spellEnd"/>
    </w:p>
    <w:p w14:paraId="7A6EBEFA" w14:textId="77777777" w:rsidR="00EE0BF8" w:rsidRDefault="00EE0BF8" w:rsidP="00EE0BF8">
      <w:pPr>
        <w:pStyle w:val="BodyText"/>
        <w:tabs>
          <w:tab w:val="left" w:pos="720"/>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 xml:space="preserve">П45.1 Sebastian </w:t>
      </w:r>
      <w:proofErr w:type="spellStart"/>
      <w:r>
        <w:rPr>
          <w:rFonts w:ascii="Times New Roman" w:hAnsi="Times New Roman"/>
          <w:sz w:val="24"/>
          <w:szCs w:val="24"/>
        </w:rPr>
        <w:t>Tims</w:t>
      </w:r>
      <w:proofErr w:type="spellEnd"/>
      <w:r>
        <w:rPr>
          <w:rFonts w:ascii="Times New Roman" w:hAnsi="Times New Roman"/>
          <w:sz w:val="24"/>
          <w:szCs w:val="24"/>
        </w:rPr>
        <w:t xml:space="preserve">: Phylogenetic microarray analysis of the </w:t>
      </w:r>
      <w:proofErr w:type="spellStart"/>
      <w:r>
        <w:rPr>
          <w:rFonts w:ascii="Times New Roman" w:hAnsi="Times New Roman"/>
          <w:sz w:val="24"/>
          <w:szCs w:val="24"/>
        </w:rPr>
        <w:t>faecal</w:t>
      </w:r>
      <w:proofErr w:type="spellEnd"/>
      <w:r>
        <w:rPr>
          <w:rFonts w:ascii="Times New Roman" w:hAnsi="Times New Roman"/>
          <w:sz w:val="24"/>
          <w:szCs w:val="24"/>
        </w:rPr>
        <w:t xml:space="preserve"> microbiota of irritable bowel syndrome patients during a probiotic trial (MSc thesis microbiology - MIB-80436), September 2007 – March 2008 (Academic year 2007-2008) Supervisor: Mirjana </w:t>
      </w:r>
      <w:proofErr w:type="spellStart"/>
      <w:r>
        <w:rPr>
          <w:rFonts w:ascii="Times New Roman" w:hAnsi="Times New Roman"/>
          <w:sz w:val="24"/>
          <w:szCs w:val="24"/>
        </w:rPr>
        <w:t>Rajilic-Stojanovic</w:t>
      </w:r>
      <w:proofErr w:type="spellEnd"/>
      <w:r>
        <w:rPr>
          <w:rFonts w:ascii="Times New Roman" w:hAnsi="Times New Roman"/>
          <w:sz w:val="24"/>
          <w:szCs w:val="24"/>
        </w:rPr>
        <w:t xml:space="preserve">, Examiner: </w:t>
      </w:r>
      <w:proofErr w:type="spellStart"/>
      <w:r>
        <w:rPr>
          <w:rFonts w:ascii="Times New Roman" w:hAnsi="Times New Roman"/>
          <w:sz w:val="24"/>
          <w:szCs w:val="24"/>
        </w:rPr>
        <w:t>Hauke</w:t>
      </w:r>
      <w:proofErr w:type="spellEnd"/>
      <w:r>
        <w:rPr>
          <w:rFonts w:ascii="Times New Roman" w:hAnsi="Times New Roman"/>
          <w:sz w:val="24"/>
          <w:szCs w:val="24"/>
        </w:rPr>
        <w:t xml:space="preserve"> Smidt. Laboratory of Microbiology, Wageningen University, </w:t>
      </w:r>
      <w:proofErr w:type="spellStart"/>
      <w:r>
        <w:rPr>
          <w:rFonts w:ascii="Times New Roman" w:hAnsi="Times New Roman"/>
          <w:sz w:val="24"/>
          <w:szCs w:val="24"/>
        </w:rPr>
        <w:t>Холандија</w:t>
      </w:r>
      <w:proofErr w:type="spellEnd"/>
    </w:p>
    <w:p w14:paraId="05A183B2" w14:textId="77777777" w:rsidR="00EE0BF8" w:rsidRDefault="00EE0BF8" w:rsidP="00EE0BF8">
      <w:pPr>
        <w:pStyle w:val="BodyText"/>
        <w:tabs>
          <w:tab w:val="left" w:pos="720"/>
          <w:tab w:val="left" w:pos="851"/>
        </w:tabs>
        <w:spacing w:after="0" w:line="24" w:lineRule="atLeast"/>
        <w:ind w:left="720" w:hanging="720"/>
        <w:jc w:val="both"/>
        <w:rPr>
          <w:rFonts w:ascii="Times New Roman" w:eastAsia="Times New Roman" w:hAnsi="Times New Roman" w:cs="Times New Roman"/>
          <w:sz w:val="24"/>
          <w:szCs w:val="24"/>
          <w:u w:val="single"/>
        </w:rPr>
      </w:pPr>
      <w:r>
        <w:rPr>
          <w:rFonts w:ascii="Times New Roman" w:hAnsi="Times New Roman"/>
          <w:sz w:val="24"/>
          <w:szCs w:val="24"/>
        </w:rPr>
        <w:t xml:space="preserve">П45.2 Elena </w:t>
      </w:r>
      <w:proofErr w:type="spellStart"/>
      <w:r>
        <w:rPr>
          <w:rFonts w:ascii="Times New Roman" w:hAnsi="Times New Roman"/>
          <w:sz w:val="24"/>
          <w:szCs w:val="24"/>
        </w:rPr>
        <w:t>Biagi</w:t>
      </w:r>
      <w:proofErr w:type="spellEnd"/>
      <w:r>
        <w:rPr>
          <w:rFonts w:ascii="Times New Roman" w:hAnsi="Times New Roman"/>
          <w:sz w:val="24"/>
          <w:szCs w:val="24"/>
        </w:rPr>
        <w:t xml:space="preserve">: Analysis of the intestinal microbiota composition using the newly developed diversity microarray – </w:t>
      </w:r>
      <w:proofErr w:type="spellStart"/>
      <w:r>
        <w:rPr>
          <w:rFonts w:ascii="Times New Roman" w:hAnsi="Times New Roman"/>
          <w:sz w:val="24"/>
          <w:szCs w:val="24"/>
        </w:rPr>
        <w:t>HITChip</w:t>
      </w:r>
      <w:proofErr w:type="spellEnd"/>
      <w:r>
        <w:rPr>
          <w:rFonts w:ascii="Times New Roman" w:hAnsi="Times New Roman"/>
          <w:sz w:val="24"/>
          <w:szCs w:val="24"/>
        </w:rPr>
        <w:t xml:space="preserve"> (MSc thesis </w:t>
      </w:r>
      <w:proofErr w:type="spellStart"/>
      <w:r>
        <w:rPr>
          <w:rFonts w:ascii="Times New Roman" w:hAnsi="Times New Roman"/>
          <w:sz w:val="24"/>
          <w:szCs w:val="24"/>
        </w:rPr>
        <w:t>Facoltá</w:t>
      </w:r>
      <w:proofErr w:type="spellEnd"/>
      <w:r>
        <w:rPr>
          <w:rFonts w:ascii="Times New Roman" w:hAnsi="Times New Roman"/>
          <w:sz w:val="24"/>
          <w:szCs w:val="24"/>
        </w:rPr>
        <w:t xml:space="preserve"> di </w:t>
      </w:r>
      <w:proofErr w:type="spellStart"/>
      <w:r>
        <w:rPr>
          <w:rFonts w:ascii="Times New Roman" w:hAnsi="Times New Roman"/>
          <w:sz w:val="24"/>
          <w:szCs w:val="24"/>
        </w:rPr>
        <w:t>Scienze</w:t>
      </w:r>
      <w:proofErr w:type="spellEnd"/>
      <w:r>
        <w:rPr>
          <w:rFonts w:ascii="Times New Roman" w:hAnsi="Times New Roman"/>
          <w:sz w:val="24"/>
          <w:szCs w:val="24"/>
        </w:rPr>
        <w:t xml:space="preserve"> </w:t>
      </w:r>
      <w:proofErr w:type="spellStart"/>
      <w:r>
        <w:rPr>
          <w:rFonts w:ascii="Times New Roman" w:hAnsi="Times New Roman"/>
          <w:sz w:val="24"/>
          <w:szCs w:val="24"/>
        </w:rPr>
        <w:t>Matematiche</w:t>
      </w:r>
      <w:proofErr w:type="spellEnd"/>
      <w:r>
        <w:rPr>
          <w:rFonts w:ascii="Times New Roman" w:hAnsi="Times New Roman"/>
          <w:sz w:val="24"/>
          <w:szCs w:val="24"/>
        </w:rPr>
        <w:t xml:space="preserve">, </w:t>
      </w:r>
      <w:proofErr w:type="spellStart"/>
      <w:r>
        <w:rPr>
          <w:rFonts w:ascii="Times New Roman" w:hAnsi="Times New Roman"/>
          <w:sz w:val="24"/>
          <w:szCs w:val="24"/>
        </w:rPr>
        <w:t>Fisiche</w:t>
      </w:r>
      <w:proofErr w:type="spellEnd"/>
      <w:r>
        <w:rPr>
          <w:rFonts w:ascii="Times New Roman" w:hAnsi="Times New Roman"/>
          <w:sz w:val="24"/>
          <w:szCs w:val="24"/>
        </w:rPr>
        <w:t xml:space="preserve"> e </w:t>
      </w:r>
      <w:proofErr w:type="spellStart"/>
      <w:r>
        <w:rPr>
          <w:rFonts w:ascii="Times New Roman" w:hAnsi="Times New Roman"/>
          <w:sz w:val="24"/>
          <w:szCs w:val="24"/>
        </w:rPr>
        <w:t>naturali</w:t>
      </w:r>
      <w:proofErr w:type="spellEnd"/>
      <w:r>
        <w:rPr>
          <w:rFonts w:ascii="Times New Roman" w:hAnsi="Times New Roman"/>
          <w:sz w:val="24"/>
          <w:szCs w:val="24"/>
        </w:rPr>
        <w:t xml:space="preserve"> Corso di </w:t>
      </w:r>
      <w:proofErr w:type="spellStart"/>
      <w:r>
        <w:rPr>
          <w:rFonts w:ascii="Times New Roman" w:hAnsi="Times New Roman"/>
          <w:sz w:val="24"/>
          <w:szCs w:val="24"/>
        </w:rPr>
        <w:t>Laurea</w:t>
      </w:r>
      <w:proofErr w:type="spellEnd"/>
      <w:r>
        <w:rPr>
          <w:rFonts w:ascii="Times New Roman" w:hAnsi="Times New Roman"/>
          <w:sz w:val="24"/>
          <w:szCs w:val="24"/>
        </w:rPr>
        <w:t xml:space="preserve"> </w:t>
      </w:r>
      <w:proofErr w:type="spellStart"/>
      <w:r>
        <w:rPr>
          <w:rFonts w:ascii="Times New Roman" w:hAnsi="Times New Roman"/>
          <w:sz w:val="24"/>
          <w:szCs w:val="24"/>
        </w:rPr>
        <w:t>Specialistica</w:t>
      </w:r>
      <w:proofErr w:type="spellEnd"/>
      <w:r>
        <w:rPr>
          <w:rFonts w:ascii="Times New Roman" w:hAnsi="Times New Roman"/>
          <w:sz w:val="24"/>
          <w:szCs w:val="24"/>
        </w:rPr>
        <w:t xml:space="preserve"> in </w:t>
      </w:r>
      <w:proofErr w:type="spellStart"/>
      <w:r>
        <w:rPr>
          <w:rFonts w:ascii="Times New Roman" w:hAnsi="Times New Roman"/>
          <w:sz w:val="24"/>
          <w:szCs w:val="24"/>
        </w:rPr>
        <w:t>Biotechonolgie</w:t>
      </w:r>
      <w:proofErr w:type="spellEnd"/>
      <w:r>
        <w:rPr>
          <w:rFonts w:ascii="Times New Roman" w:hAnsi="Times New Roman"/>
          <w:sz w:val="24"/>
          <w:szCs w:val="24"/>
        </w:rPr>
        <w:t xml:space="preserve"> </w:t>
      </w:r>
      <w:proofErr w:type="spellStart"/>
      <w:r>
        <w:rPr>
          <w:rFonts w:ascii="Times New Roman" w:hAnsi="Times New Roman"/>
          <w:sz w:val="24"/>
          <w:szCs w:val="24"/>
        </w:rPr>
        <w:t>Molecolari</w:t>
      </w:r>
      <w:proofErr w:type="spellEnd"/>
      <w:r>
        <w:rPr>
          <w:rFonts w:ascii="Times New Roman" w:hAnsi="Times New Roman"/>
          <w:sz w:val="24"/>
          <w:szCs w:val="24"/>
        </w:rPr>
        <w:t xml:space="preserve">).Academic year 2005-2006. Supervisors Mirjana </w:t>
      </w:r>
      <w:proofErr w:type="spellStart"/>
      <w:r>
        <w:rPr>
          <w:rFonts w:ascii="Times New Roman" w:hAnsi="Times New Roman"/>
          <w:sz w:val="24"/>
          <w:szCs w:val="24"/>
        </w:rPr>
        <w:t>Rajilic-Stojanovic</w:t>
      </w:r>
      <w:proofErr w:type="spellEnd"/>
      <w:r>
        <w:rPr>
          <w:rFonts w:ascii="Times New Roman" w:hAnsi="Times New Roman"/>
          <w:sz w:val="24"/>
          <w:szCs w:val="24"/>
        </w:rPr>
        <w:t xml:space="preserve">, </w:t>
      </w:r>
      <w:proofErr w:type="spellStart"/>
      <w:r>
        <w:rPr>
          <w:rFonts w:ascii="Times New Roman" w:hAnsi="Times New Roman"/>
          <w:sz w:val="24"/>
          <w:szCs w:val="24"/>
        </w:rPr>
        <w:t>Hauke</w:t>
      </w:r>
      <w:proofErr w:type="spellEnd"/>
      <w:r>
        <w:rPr>
          <w:rFonts w:ascii="Times New Roman" w:hAnsi="Times New Roman"/>
          <w:sz w:val="24"/>
          <w:szCs w:val="24"/>
        </w:rPr>
        <w:t xml:space="preserve"> Smidt, </w:t>
      </w:r>
      <w:proofErr w:type="spellStart"/>
      <w:r>
        <w:rPr>
          <w:rFonts w:ascii="Times New Roman" w:hAnsi="Times New Roman"/>
          <w:sz w:val="24"/>
          <w:szCs w:val="24"/>
        </w:rPr>
        <w:t>Exeminer</w:t>
      </w:r>
      <w:proofErr w:type="spellEnd"/>
      <w:r>
        <w:rPr>
          <w:rFonts w:ascii="Times New Roman" w:hAnsi="Times New Roman"/>
          <w:sz w:val="24"/>
          <w:szCs w:val="24"/>
        </w:rPr>
        <w:t xml:space="preserve">: </w:t>
      </w:r>
      <w:proofErr w:type="spellStart"/>
      <w:r>
        <w:rPr>
          <w:rFonts w:ascii="Times New Roman" w:hAnsi="Times New Roman"/>
          <w:sz w:val="24"/>
          <w:szCs w:val="24"/>
        </w:rPr>
        <w:t>Patrizia</w:t>
      </w:r>
      <w:proofErr w:type="spellEnd"/>
      <w:r>
        <w:rPr>
          <w:rFonts w:ascii="Times New Roman" w:hAnsi="Times New Roman"/>
          <w:sz w:val="24"/>
          <w:szCs w:val="24"/>
        </w:rPr>
        <w:t xml:space="preserve"> </w:t>
      </w:r>
      <w:proofErr w:type="spellStart"/>
      <w:r>
        <w:rPr>
          <w:rFonts w:ascii="Times New Roman" w:hAnsi="Times New Roman"/>
          <w:sz w:val="24"/>
          <w:szCs w:val="24"/>
        </w:rPr>
        <w:t>Brigidi</w:t>
      </w:r>
      <w:proofErr w:type="spellEnd"/>
      <w:r>
        <w:rPr>
          <w:rFonts w:ascii="Times New Roman" w:hAnsi="Times New Roman"/>
          <w:sz w:val="24"/>
          <w:szCs w:val="24"/>
        </w:rPr>
        <w:t xml:space="preserve">. Alma Mater </w:t>
      </w:r>
      <w:proofErr w:type="spellStart"/>
      <w:r>
        <w:rPr>
          <w:rFonts w:ascii="Times New Roman" w:hAnsi="Times New Roman"/>
          <w:sz w:val="24"/>
          <w:szCs w:val="24"/>
        </w:rPr>
        <w:t>Studiorum</w:t>
      </w:r>
      <w:proofErr w:type="spellEnd"/>
      <w:r>
        <w:rPr>
          <w:rFonts w:ascii="Times New Roman" w:hAnsi="Times New Roman"/>
          <w:sz w:val="24"/>
          <w:szCs w:val="24"/>
        </w:rPr>
        <w:t xml:space="preserve"> – University of Bologna, </w:t>
      </w:r>
      <w:proofErr w:type="spellStart"/>
      <w:r>
        <w:rPr>
          <w:rFonts w:ascii="Times New Roman" w:hAnsi="Times New Roman"/>
          <w:sz w:val="24"/>
          <w:szCs w:val="24"/>
        </w:rPr>
        <w:t>Италија</w:t>
      </w:r>
      <w:proofErr w:type="spellEnd"/>
    </w:p>
    <w:p w14:paraId="2045F558" w14:textId="77777777" w:rsidR="00EE0BF8" w:rsidRDefault="00EE0BF8" w:rsidP="00EE0BF8">
      <w:pPr>
        <w:pStyle w:val="BodyText"/>
        <w:tabs>
          <w:tab w:val="left" w:pos="851"/>
        </w:tabs>
        <w:spacing w:after="0" w:line="24" w:lineRule="atLeast"/>
        <w:jc w:val="both"/>
        <w:rPr>
          <w:rFonts w:ascii="Times New Roman" w:eastAsia="Times New Roman" w:hAnsi="Times New Roman" w:cs="Times New Roman"/>
          <w:sz w:val="24"/>
          <w:szCs w:val="24"/>
          <w:u w:val="single"/>
        </w:rPr>
      </w:pPr>
      <w:proofErr w:type="spellStart"/>
      <w:r>
        <w:rPr>
          <w:rFonts w:ascii="Times New Roman" w:hAnsi="Times New Roman"/>
          <w:sz w:val="24"/>
          <w:szCs w:val="24"/>
          <w:u w:val="single"/>
        </w:rPr>
        <w:t>После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звање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доцента</w:t>
      </w:r>
      <w:proofErr w:type="spellEnd"/>
    </w:p>
    <w:p w14:paraId="36E1F4DB"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 xml:space="preserve">П45.3 </w:t>
      </w:r>
      <w:proofErr w:type="spellStart"/>
      <w:r>
        <w:rPr>
          <w:rFonts w:ascii="Times New Roman" w:hAnsi="Times New Roman"/>
          <w:sz w:val="24"/>
          <w:szCs w:val="24"/>
        </w:rPr>
        <w:t>Иван</w:t>
      </w:r>
      <w:proofErr w:type="spellEnd"/>
      <w:r>
        <w:rPr>
          <w:rFonts w:ascii="Times New Roman" w:hAnsi="Times New Roman"/>
          <w:sz w:val="24"/>
          <w:szCs w:val="24"/>
        </w:rPr>
        <w:t xml:space="preserve"> </w:t>
      </w:r>
      <w:proofErr w:type="spellStart"/>
      <w:r>
        <w:rPr>
          <w:rFonts w:ascii="Times New Roman" w:hAnsi="Times New Roman"/>
          <w:sz w:val="24"/>
          <w:szCs w:val="24"/>
        </w:rPr>
        <w:t>Блашко</w:t>
      </w:r>
      <w:proofErr w:type="spellEnd"/>
      <w:r>
        <w:rPr>
          <w:rFonts w:ascii="Times New Roman" w:hAnsi="Times New Roman"/>
          <w:sz w:val="24"/>
          <w:szCs w:val="24"/>
        </w:rPr>
        <w:t xml:space="preserve"> (30.09.2016.) „</w:t>
      </w:r>
      <w:proofErr w:type="spellStart"/>
      <w:r>
        <w:rPr>
          <w:rFonts w:ascii="Times New Roman" w:hAnsi="Times New Roman"/>
          <w:sz w:val="24"/>
          <w:szCs w:val="24"/>
        </w:rPr>
        <w:t>Молекуларна</w:t>
      </w:r>
      <w:proofErr w:type="spellEnd"/>
      <w:r>
        <w:rPr>
          <w:rFonts w:ascii="Times New Roman" w:hAnsi="Times New Roman"/>
          <w:sz w:val="24"/>
          <w:szCs w:val="24"/>
        </w:rPr>
        <w:t xml:space="preserve"> </w:t>
      </w:r>
      <w:proofErr w:type="spellStart"/>
      <w:r>
        <w:rPr>
          <w:rFonts w:ascii="Times New Roman" w:hAnsi="Times New Roman"/>
          <w:sz w:val="24"/>
          <w:szCs w:val="24"/>
        </w:rPr>
        <w:t>идентификација</w:t>
      </w:r>
      <w:proofErr w:type="spellEnd"/>
      <w:r>
        <w:rPr>
          <w:rFonts w:ascii="Times New Roman" w:hAnsi="Times New Roman"/>
          <w:sz w:val="24"/>
          <w:szCs w:val="24"/>
        </w:rPr>
        <w:t xml:space="preserve"> </w:t>
      </w:r>
      <w:proofErr w:type="spellStart"/>
      <w:r>
        <w:rPr>
          <w:rFonts w:ascii="Times New Roman" w:hAnsi="Times New Roman"/>
          <w:sz w:val="24"/>
          <w:szCs w:val="24"/>
        </w:rPr>
        <w:t>нових</w:t>
      </w:r>
      <w:proofErr w:type="spellEnd"/>
      <w:r>
        <w:rPr>
          <w:rFonts w:ascii="Times New Roman" w:hAnsi="Times New Roman"/>
          <w:sz w:val="24"/>
          <w:szCs w:val="24"/>
        </w:rPr>
        <w:t xml:space="preserve"> </w:t>
      </w:r>
      <w:proofErr w:type="spellStart"/>
      <w:r>
        <w:rPr>
          <w:rFonts w:ascii="Times New Roman" w:hAnsi="Times New Roman"/>
          <w:sz w:val="24"/>
          <w:szCs w:val="24"/>
        </w:rPr>
        <w:t>изолата</w:t>
      </w:r>
      <w:proofErr w:type="spellEnd"/>
      <w:r>
        <w:rPr>
          <w:rFonts w:ascii="Times New Roman" w:hAnsi="Times New Roman"/>
          <w:sz w:val="24"/>
          <w:szCs w:val="24"/>
        </w:rPr>
        <w:t xml:space="preserve"> </w:t>
      </w:r>
      <w:proofErr w:type="spellStart"/>
      <w:r>
        <w:rPr>
          <w:rFonts w:ascii="Times New Roman" w:hAnsi="Times New Roman"/>
          <w:sz w:val="24"/>
          <w:szCs w:val="24"/>
        </w:rPr>
        <w:t>бактерија</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морских</w:t>
      </w:r>
      <w:proofErr w:type="spellEnd"/>
      <w:r>
        <w:rPr>
          <w:rFonts w:ascii="Times New Roman" w:hAnsi="Times New Roman"/>
          <w:sz w:val="24"/>
          <w:szCs w:val="24"/>
        </w:rPr>
        <w:t xml:space="preserve"> </w:t>
      </w:r>
      <w:proofErr w:type="spellStart"/>
      <w:r>
        <w:rPr>
          <w:rFonts w:ascii="Times New Roman" w:hAnsi="Times New Roman"/>
          <w:sz w:val="24"/>
          <w:szCs w:val="24"/>
        </w:rPr>
        <w:t>еколошких</w:t>
      </w:r>
      <w:proofErr w:type="spellEnd"/>
      <w:r>
        <w:rPr>
          <w:rFonts w:ascii="Times New Roman" w:hAnsi="Times New Roman"/>
          <w:sz w:val="24"/>
          <w:szCs w:val="24"/>
        </w:rPr>
        <w:t xml:space="preserve"> </w:t>
      </w:r>
      <w:proofErr w:type="spellStart"/>
      <w:r>
        <w:rPr>
          <w:rFonts w:ascii="Times New Roman" w:hAnsi="Times New Roman"/>
          <w:sz w:val="24"/>
          <w:szCs w:val="24"/>
        </w:rPr>
        <w:t>станишта</w:t>
      </w:r>
      <w:proofErr w:type="spellEnd"/>
      <w:r>
        <w:rPr>
          <w:rFonts w:ascii="Times New Roman" w:hAnsi="Times New Roman"/>
          <w:sz w:val="24"/>
          <w:szCs w:val="24"/>
        </w:rPr>
        <w:t xml:space="preserve">“ </w:t>
      </w:r>
    </w:p>
    <w:p w14:paraId="157B3EC4"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 xml:space="preserve">П45.4. </w:t>
      </w:r>
      <w:proofErr w:type="spellStart"/>
      <w:r>
        <w:rPr>
          <w:rFonts w:ascii="Times New Roman" w:hAnsi="Times New Roman"/>
          <w:sz w:val="24"/>
          <w:szCs w:val="24"/>
        </w:rPr>
        <w:t>Марија</w:t>
      </w:r>
      <w:proofErr w:type="spellEnd"/>
      <w:r>
        <w:rPr>
          <w:rFonts w:ascii="Times New Roman" w:hAnsi="Times New Roman"/>
          <w:sz w:val="24"/>
          <w:szCs w:val="24"/>
        </w:rPr>
        <w:t xml:space="preserve"> </w:t>
      </w:r>
      <w:proofErr w:type="spellStart"/>
      <w:r>
        <w:rPr>
          <w:rFonts w:ascii="Times New Roman" w:hAnsi="Times New Roman"/>
          <w:sz w:val="24"/>
          <w:szCs w:val="24"/>
        </w:rPr>
        <w:t>Миладиновић</w:t>
      </w:r>
      <w:proofErr w:type="spellEnd"/>
      <w:r>
        <w:rPr>
          <w:rFonts w:ascii="Times New Roman" w:hAnsi="Times New Roman"/>
          <w:sz w:val="24"/>
          <w:szCs w:val="24"/>
        </w:rPr>
        <w:t xml:space="preserve"> (29.09.2017.) „</w:t>
      </w:r>
      <w:proofErr w:type="spellStart"/>
      <w:r>
        <w:rPr>
          <w:rFonts w:ascii="Times New Roman" w:hAnsi="Times New Roman"/>
          <w:sz w:val="24"/>
          <w:szCs w:val="24"/>
        </w:rPr>
        <w:t>Оптимизација</w:t>
      </w:r>
      <w:proofErr w:type="spellEnd"/>
      <w:r>
        <w:rPr>
          <w:rFonts w:ascii="Times New Roman" w:hAnsi="Times New Roman"/>
          <w:sz w:val="24"/>
          <w:szCs w:val="24"/>
        </w:rPr>
        <w:t xml:space="preserve"> </w:t>
      </w:r>
      <w:proofErr w:type="spellStart"/>
      <w:r>
        <w:rPr>
          <w:rFonts w:ascii="Times New Roman" w:hAnsi="Times New Roman"/>
          <w:sz w:val="24"/>
          <w:szCs w:val="24"/>
        </w:rPr>
        <w:t>услова</w:t>
      </w:r>
      <w:proofErr w:type="spellEnd"/>
      <w:r>
        <w:rPr>
          <w:rFonts w:ascii="Times New Roman" w:hAnsi="Times New Roman"/>
          <w:sz w:val="24"/>
          <w:szCs w:val="24"/>
        </w:rPr>
        <w:t xml:space="preserve"> </w:t>
      </w:r>
      <w:proofErr w:type="spellStart"/>
      <w:r>
        <w:rPr>
          <w:rFonts w:ascii="Times New Roman" w:hAnsi="Times New Roman"/>
          <w:sz w:val="24"/>
          <w:szCs w:val="24"/>
        </w:rPr>
        <w:t>микроталасне</w:t>
      </w:r>
      <w:proofErr w:type="spellEnd"/>
      <w:r>
        <w:rPr>
          <w:rFonts w:ascii="Times New Roman" w:hAnsi="Times New Roman"/>
          <w:sz w:val="24"/>
          <w:szCs w:val="24"/>
        </w:rPr>
        <w:t xml:space="preserve"> </w:t>
      </w:r>
      <w:proofErr w:type="spellStart"/>
      <w:r>
        <w:rPr>
          <w:rFonts w:ascii="Times New Roman" w:hAnsi="Times New Roman"/>
          <w:sz w:val="24"/>
          <w:szCs w:val="24"/>
        </w:rPr>
        <w:t>екстракције</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праха</w:t>
      </w:r>
      <w:proofErr w:type="spellEnd"/>
      <w:r>
        <w:rPr>
          <w:rFonts w:ascii="Times New Roman" w:hAnsi="Times New Roman"/>
          <w:sz w:val="24"/>
          <w:szCs w:val="24"/>
        </w:rPr>
        <w:t xml:space="preserve"> </w:t>
      </w:r>
      <w:proofErr w:type="spellStart"/>
      <w:r>
        <w:rPr>
          <w:rFonts w:ascii="Times New Roman" w:hAnsi="Times New Roman"/>
          <w:sz w:val="24"/>
          <w:szCs w:val="24"/>
        </w:rPr>
        <w:t>кантариона</w:t>
      </w:r>
      <w:proofErr w:type="spellEnd"/>
      <w:r>
        <w:rPr>
          <w:rFonts w:ascii="Times New Roman" w:hAnsi="Times New Roman"/>
          <w:sz w:val="24"/>
          <w:szCs w:val="24"/>
        </w:rPr>
        <w:t xml:space="preserve"> (</w:t>
      </w:r>
      <w:r>
        <w:rPr>
          <w:rFonts w:ascii="Times New Roman" w:hAnsi="Times New Roman"/>
          <w:i/>
          <w:iCs/>
          <w:sz w:val="24"/>
          <w:szCs w:val="24"/>
        </w:rPr>
        <w:t xml:space="preserve">Hypericum </w:t>
      </w:r>
      <w:proofErr w:type="spellStart"/>
      <w:proofErr w:type="gramStart"/>
      <w:r>
        <w:rPr>
          <w:rFonts w:ascii="Times New Roman" w:hAnsi="Times New Roman"/>
          <w:i/>
          <w:iCs/>
          <w:sz w:val="24"/>
          <w:szCs w:val="24"/>
        </w:rPr>
        <w:t>perforatum</w:t>
      </w:r>
      <w:proofErr w:type="spellEnd"/>
      <w:r>
        <w:rPr>
          <w:rFonts w:ascii="Times New Roman" w:hAnsi="Times New Roman"/>
          <w:sz w:val="24"/>
          <w:szCs w:val="24"/>
        </w:rPr>
        <w:t>)“</w:t>
      </w:r>
      <w:proofErr w:type="gramEnd"/>
      <w:r>
        <w:rPr>
          <w:rFonts w:ascii="Times New Roman" w:hAnsi="Times New Roman"/>
          <w:sz w:val="24"/>
          <w:szCs w:val="24"/>
        </w:rPr>
        <w:t xml:space="preserve"> </w:t>
      </w:r>
    </w:p>
    <w:p w14:paraId="3423AA70"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 xml:space="preserve">П45.5. </w:t>
      </w:r>
      <w:proofErr w:type="spellStart"/>
      <w:r>
        <w:rPr>
          <w:rFonts w:ascii="Times New Roman" w:hAnsi="Times New Roman"/>
          <w:sz w:val="24"/>
          <w:szCs w:val="24"/>
        </w:rPr>
        <w:t>Соња</w:t>
      </w:r>
      <w:proofErr w:type="spellEnd"/>
      <w:r>
        <w:rPr>
          <w:rFonts w:ascii="Times New Roman" w:hAnsi="Times New Roman"/>
          <w:sz w:val="24"/>
          <w:szCs w:val="24"/>
        </w:rPr>
        <w:t xml:space="preserve"> </w:t>
      </w:r>
      <w:proofErr w:type="spellStart"/>
      <w:r>
        <w:rPr>
          <w:rFonts w:ascii="Times New Roman" w:hAnsi="Times New Roman"/>
          <w:sz w:val="24"/>
          <w:szCs w:val="24"/>
        </w:rPr>
        <w:t>Перовић</w:t>
      </w:r>
      <w:proofErr w:type="spellEnd"/>
      <w:r>
        <w:rPr>
          <w:rFonts w:ascii="Times New Roman" w:hAnsi="Times New Roman"/>
          <w:sz w:val="24"/>
          <w:szCs w:val="24"/>
        </w:rPr>
        <w:t xml:space="preserve"> (29.09.2017.) „</w:t>
      </w:r>
      <w:proofErr w:type="spellStart"/>
      <w:r>
        <w:rPr>
          <w:rFonts w:ascii="Times New Roman" w:hAnsi="Times New Roman"/>
          <w:sz w:val="24"/>
          <w:szCs w:val="24"/>
        </w:rPr>
        <w:t>Оптимизација</w:t>
      </w:r>
      <w:proofErr w:type="spellEnd"/>
      <w:r>
        <w:rPr>
          <w:rFonts w:ascii="Times New Roman" w:hAnsi="Times New Roman"/>
          <w:sz w:val="24"/>
          <w:szCs w:val="24"/>
        </w:rPr>
        <w:t xml:space="preserve"> </w:t>
      </w:r>
      <w:proofErr w:type="spellStart"/>
      <w:r>
        <w:rPr>
          <w:rFonts w:ascii="Times New Roman" w:hAnsi="Times New Roman"/>
          <w:sz w:val="24"/>
          <w:szCs w:val="24"/>
        </w:rPr>
        <w:t>услова</w:t>
      </w:r>
      <w:proofErr w:type="spellEnd"/>
      <w:r>
        <w:rPr>
          <w:rFonts w:ascii="Times New Roman" w:hAnsi="Times New Roman"/>
          <w:sz w:val="24"/>
          <w:szCs w:val="24"/>
        </w:rPr>
        <w:t xml:space="preserve"> </w:t>
      </w:r>
      <w:proofErr w:type="spellStart"/>
      <w:r>
        <w:rPr>
          <w:rFonts w:ascii="Times New Roman" w:hAnsi="Times New Roman"/>
          <w:sz w:val="24"/>
          <w:szCs w:val="24"/>
        </w:rPr>
        <w:t>микроталасне</w:t>
      </w:r>
      <w:proofErr w:type="spellEnd"/>
      <w:r>
        <w:rPr>
          <w:rFonts w:ascii="Times New Roman" w:hAnsi="Times New Roman"/>
          <w:sz w:val="24"/>
          <w:szCs w:val="24"/>
        </w:rPr>
        <w:t xml:space="preserve"> </w:t>
      </w:r>
      <w:proofErr w:type="spellStart"/>
      <w:r>
        <w:rPr>
          <w:rFonts w:ascii="Times New Roman" w:hAnsi="Times New Roman"/>
          <w:sz w:val="24"/>
          <w:szCs w:val="24"/>
        </w:rPr>
        <w:t>екстракције</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праха</w:t>
      </w:r>
      <w:proofErr w:type="spellEnd"/>
      <w:r>
        <w:rPr>
          <w:rFonts w:ascii="Times New Roman" w:hAnsi="Times New Roman"/>
          <w:sz w:val="24"/>
          <w:szCs w:val="24"/>
        </w:rPr>
        <w:t xml:space="preserve"> </w:t>
      </w:r>
      <w:proofErr w:type="spellStart"/>
      <w:r>
        <w:rPr>
          <w:rFonts w:ascii="Times New Roman" w:hAnsi="Times New Roman"/>
          <w:sz w:val="24"/>
          <w:szCs w:val="24"/>
        </w:rPr>
        <w:t>ртњског</w:t>
      </w:r>
      <w:proofErr w:type="spellEnd"/>
      <w:r>
        <w:rPr>
          <w:rFonts w:ascii="Times New Roman" w:hAnsi="Times New Roman"/>
          <w:sz w:val="24"/>
          <w:szCs w:val="24"/>
        </w:rPr>
        <w:t xml:space="preserve"> </w:t>
      </w:r>
      <w:proofErr w:type="spellStart"/>
      <w:r>
        <w:rPr>
          <w:rFonts w:ascii="Times New Roman" w:hAnsi="Times New Roman"/>
          <w:sz w:val="24"/>
          <w:szCs w:val="24"/>
        </w:rPr>
        <w:t>чаја</w:t>
      </w:r>
      <w:proofErr w:type="spellEnd"/>
      <w:r>
        <w:rPr>
          <w:rFonts w:ascii="Times New Roman" w:hAnsi="Times New Roman"/>
          <w:sz w:val="24"/>
          <w:szCs w:val="24"/>
        </w:rPr>
        <w:t xml:space="preserve"> (</w:t>
      </w:r>
      <w:proofErr w:type="spellStart"/>
      <w:r>
        <w:rPr>
          <w:rFonts w:ascii="Times New Roman" w:hAnsi="Times New Roman"/>
          <w:i/>
          <w:iCs/>
          <w:sz w:val="24"/>
          <w:szCs w:val="24"/>
        </w:rPr>
        <w:t>Satureja</w:t>
      </w:r>
      <w:proofErr w:type="spellEnd"/>
      <w:r>
        <w:rPr>
          <w:rFonts w:ascii="Times New Roman" w:hAnsi="Times New Roman"/>
          <w:i/>
          <w:iCs/>
          <w:sz w:val="24"/>
          <w:szCs w:val="24"/>
        </w:rPr>
        <w:t xml:space="preserve"> </w:t>
      </w:r>
      <w:proofErr w:type="spellStart"/>
      <w:proofErr w:type="gramStart"/>
      <w:r>
        <w:rPr>
          <w:rFonts w:ascii="Times New Roman" w:hAnsi="Times New Roman"/>
          <w:i/>
          <w:iCs/>
          <w:sz w:val="24"/>
          <w:szCs w:val="24"/>
        </w:rPr>
        <w:t>montana</w:t>
      </w:r>
      <w:proofErr w:type="spellEnd"/>
      <w:r>
        <w:rPr>
          <w:rFonts w:ascii="Times New Roman" w:hAnsi="Times New Roman"/>
          <w:sz w:val="24"/>
          <w:szCs w:val="24"/>
        </w:rPr>
        <w:t>)“</w:t>
      </w:r>
      <w:proofErr w:type="gramEnd"/>
      <w:r>
        <w:rPr>
          <w:rFonts w:ascii="Times New Roman" w:hAnsi="Times New Roman"/>
          <w:sz w:val="24"/>
          <w:szCs w:val="24"/>
        </w:rPr>
        <w:t xml:space="preserve"> </w:t>
      </w:r>
    </w:p>
    <w:p w14:paraId="574E5E3B"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 xml:space="preserve">П45.6. </w:t>
      </w:r>
      <w:proofErr w:type="spellStart"/>
      <w:r>
        <w:rPr>
          <w:rFonts w:ascii="Times New Roman" w:hAnsi="Times New Roman"/>
          <w:sz w:val="24"/>
          <w:szCs w:val="24"/>
        </w:rPr>
        <w:t>Александра</w:t>
      </w:r>
      <w:proofErr w:type="spellEnd"/>
      <w:r>
        <w:rPr>
          <w:rFonts w:ascii="Times New Roman" w:hAnsi="Times New Roman"/>
          <w:sz w:val="24"/>
          <w:szCs w:val="24"/>
        </w:rPr>
        <w:t xml:space="preserve"> </w:t>
      </w:r>
      <w:proofErr w:type="spellStart"/>
      <w:r>
        <w:rPr>
          <w:rFonts w:ascii="Times New Roman" w:hAnsi="Times New Roman"/>
          <w:sz w:val="24"/>
          <w:szCs w:val="24"/>
        </w:rPr>
        <w:t>Бућан</w:t>
      </w:r>
      <w:proofErr w:type="spellEnd"/>
      <w:r>
        <w:rPr>
          <w:rFonts w:ascii="Times New Roman" w:hAnsi="Times New Roman"/>
          <w:sz w:val="24"/>
          <w:szCs w:val="24"/>
        </w:rPr>
        <w:t xml:space="preserve"> (01.02.2018.) „</w:t>
      </w:r>
      <w:proofErr w:type="spellStart"/>
      <w:r>
        <w:rPr>
          <w:rFonts w:ascii="Times New Roman" w:hAnsi="Times New Roman"/>
          <w:sz w:val="24"/>
          <w:szCs w:val="24"/>
        </w:rPr>
        <w:t>Оптимизација</w:t>
      </w:r>
      <w:proofErr w:type="spellEnd"/>
      <w:r>
        <w:rPr>
          <w:rFonts w:ascii="Times New Roman" w:hAnsi="Times New Roman"/>
          <w:sz w:val="24"/>
          <w:szCs w:val="24"/>
        </w:rPr>
        <w:t xml:space="preserve"> </w:t>
      </w:r>
      <w:proofErr w:type="spellStart"/>
      <w:r>
        <w:rPr>
          <w:rFonts w:ascii="Times New Roman" w:hAnsi="Times New Roman"/>
          <w:sz w:val="24"/>
          <w:szCs w:val="24"/>
        </w:rPr>
        <w:t>параметара</w:t>
      </w:r>
      <w:proofErr w:type="spellEnd"/>
      <w:r>
        <w:rPr>
          <w:rFonts w:ascii="Times New Roman" w:hAnsi="Times New Roman"/>
          <w:sz w:val="24"/>
          <w:szCs w:val="24"/>
        </w:rPr>
        <w:t xml:space="preserve"> </w:t>
      </w:r>
      <w:proofErr w:type="spellStart"/>
      <w:r>
        <w:rPr>
          <w:rFonts w:ascii="Times New Roman" w:hAnsi="Times New Roman"/>
          <w:sz w:val="24"/>
          <w:szCs w:val="24"/>
        </w:rPr>
        <w:t>ферментације</w:t>
      </w:r>
      <w:proofErr w:type="spellEnd"/>
      <w:r>
        <w:rPr>
          <w:rFonts w:ascii="Times New Roman" w:hAnsi="Times New Roman"/>
          <w:sz w:val="24"/>
          <w:szCs w:val="24"/>
        </w:rPr>
        <w:t xml:space="preserve"> </w:t>
      </w:r>
      <w:proofErr w:type="spellStart"/>
      <w:r>
        <w:rPr>
          <w:rFonts w:ascii="Times New Roman" w:hAnsi="Times New Roman"/>
          <w:sz w:val="24"/>
          <w:szCs w:val="24"/>
        </w:rPr>
        <w:t>отпадног</w:t>
      </w:r>
      <w:proofErr w:type="spellEnd"/>
      <w:r>
        <w:rPr>
          <w:rFonts w:ascii="Times New Roman" w:hAnsi="Times New Roman"/>
          <w:sz w:val="24"/>
          <w:szCs w:val="24"/>
        </w:rPr>
        <w:t xml:space="preserve"> </w:t>
      </w:r>
      <w:proofErr w:type="spellStart"/>
      <w:r>
        <w:rPr>
          <w:rFonts w:ascii="Times New Roman" w:hAnsi="Times New Roman"/>
          <w:sz w:val="24"/>
          <w:szCs w:val="24"/>
        </w:rPr>
        <w:t>раставића</w:t>
      </w:r>
      <w:proofErr w:type="spellEnd"/>
      <w:r>
        <w:rPr>
          <w:rFonts w:ascii="Times New Roman" w:hAnsi="Times New Roman"/>
          <w:sz w:val="24"/>
          <w:szCs w:val="24"/>
        </w:rPr>
        <w:t xml:space="preserve"> </w:t>
      </w:r>
      <w:proofErr w:type="spellStart"/>
      <w:r>
        <w:rPr>
          <w:rFonts w:ascii="Times New Roman" w:hAnsi="Times New Roman"/>
          <w:sz w:val="24"/>
          <w:szCs w:val="24"/>
        </w:rPr>
        <w:t>пробиотицима</w:t>
      </w:r>
      <w:proofErr w:type="spellEnd"/>
      <w:r>
        <w:rPr>
          <w:rFonts w:ascii="Times New Roman" w:hAnsi="Times New Roman"/>
          <w:sz w:val="24"/>
          <w:szCs w:val="24"/>
        </w:rPr>
        <w:t xml:space="preserve"> у </w:t>
      </w:r>
      <w:proofErr w:type="spellStart"/>
      <w:r>
        <w:rPr>
          <w:rFonts w:ascii="Times New Roman" w:hAnsi="Times New Roman"/>
          <w:sz w:val="24"/>
          <w:szCs w:val="24"/>
        </w:rPr>
        <w:t>циљу</w:t>
      </w:r>
      <w:proofErr w:type="spellEnd"/>
      <w:r>
        <w:rPr>
          <w:rFonts w:ascii="Times New Roman" w:hAnsi="Times New Roman"/>
          <w:sz w:val="24"/>
          <w:szCs w:val="24"/>
        </w:rPr>
        <w:t xml:space="preserve"> </w:t>
      </w:r>
      <w:proofErr w:type="spellStart"/>
      <w:r>
        <w:rPr>
          <w:rFonts w:ascii="Times New Roman" w:hAnsi="Times New Roman"/>
          <w:sz w:val="24"/>
          <w:szCs w:val="24"/>
        </w:rPr>
        <w:t>добијања</w:t>
      </w:r>
      <w:proofErr w:type="spellEnd"/>
      <w:r>
        <w:rPr>
          <w:rFonts w:ascii="Times New Roman" w:hAnsi="Times New Roman"/>
          <w:sz w:val="24"/>
          <w:szCs w:val="24"/>
        </w:rPr>
        <w:t xml:space="preserve"> </w:t>
      </w:r>
      <w:proofErr w:type="spellStart"/>
      <w:r>
        <w:rPr>
          <w:rFonts w:ascii="Times New Roman" w:hAnsi="Times New Roman"/>
          <w:sz w:val="24"/>
          <w:szCs w:val="24"/>
        </w:rPr>
        <w:t>екстраката</w:t>
      </w:r>
      <w:proofErr w:type="spellEnd"/>
      <w:r>
        <w:rPr>
          <w:rFonts w:ascii="Times New Roman" w:hAnsi="Times New Roman"/>
          <w:sz w:val="24"/>
          <w:szCs w:val="24"/>
        </w:rPr>
        <w:t xml:space="preserve"> </w:t>
      </w:r>
      <w:proofErr w:type="spellStart"/>
      <w:r>
        <w:rPr>
          <w:rFonts w:ascii="Times New Roman" w:hAnsi="Times New Roman"/>
          <w:sz w:val="24"/>
          <w:szCs w:val="24"/>
        </w:rPr>
        <w:t>полифенола</w:t>
      </w:r>
      <w:proofErr w:type="spellEnd"/>
      <w:r>
        <w:rPr>
          <w:rFonts w:ascii="Times New Roman" w:hAnsi="Times New Roman"/>
          <w:sz w:val="24"/>
          <w:szCs w:val="24"/>
        </w:rPr>
        <w:t xml:space="preserve"> </w:t>
      </w:r>
      <w:proofErr w:type="spellStart"/>
      <w:r>
        <w:rPr>
          <w:rFonts w:ascii="Times New Roman" w:hAnsi="Times New Roman"/>
          <w:sz w:val="24"/>
          <w:szCs w:val="24"/>
        </w:rPr>
        <w:t>унапређене</w:t>
      </w:r>
      <w:proofErr w:type="spellEnd"/>
      <w:r>
        <w:rPr>
          <w:rFonts w:ascii="Times New Roman" w:hAnsi="Times New Roman"/>
          <w:sz w:val="24"/>
          <w:szCs w:val="24"/>
        </w:rPr>
        <w:t xml:space="preserve"> </w:t>
      </w:r>
      <w:proofErr w:type="spellStart"/>
      <w:r>
        <w:rPr>
          <w:rFonts w:ascii="Times New Roman" w:hAnsi="Times New Roman"/>
          <w:sz w:val="24"/>
          <w:szCs w:val="24"/>
        </w:rPr>
        <w:t>биолошке</w:t>
      </w:r>
      <w:proofErr w:type="spellEnd"/>
      <w:r>
        <w:rPr>
          <w:rFonts w:ascii="Times New Roman" w:hAnsi="Times New Roman"/>
          <w:sz w:val="24"/>
          <w:szCs w:val="24"/>
        </w:rPr>
        <w:t xml:space="preserve"> </w:t>
      </w:r>
      <w:proofErr w:type="spellStart"/>
      <w:r>
        <w:rPr>
          <w:rFonts w:ascii="Times New Roman" w:hAnsi="Times New Roman"/>
          <w:sz w:val="24"/>
          <w:szCs w:val="24"/>
        </w:rPr>
        <w:t>вредности</w:t>
      </w:r>
      <w:proofErr w:type="spellEnd"/>
      <w:r>
        <w:rPr>
          <w:rFonts w:ascii="Times New Roman" w:hAnsi="Times New Roman"/>
          <w:sz w:val="24"/>
          <w:szCs w:val="24"/>
        </w:rPr>
        <w:t xml:space="preserve">“ </w:t>
      </w:r>
    </w:p>
    <w:p w14:paraId="7481EB93"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 xml:space="preserve">П45.7. </w:t>
      </w:r>
      <w:proofErr w:type="spellStart"/>
      <w:r>
        <w:rPr>
          <w:rFonts w:ascii="Times New Roman" w:hAnsi="Times New Roman"/>
          <w:sz w:val="24"/>
          <w:szCs w:val="24"/>
        </w:rPr>
        <w:t>Јелена</w:t>
      </w:r>
      <w:proofErr w:type="spellEnd"/>
      <w:r>
        <w:rPr>
          <w:rFonts w:ascii="Times New Roman" w:hAnsi="Times New Roman"/>
          <w:sz w:val="24"/>
          <w:szCs w:val="24"/>
        </w:rPr>
        <w:t xml:space="preserve"> </w:t>
      </w:r>
      <w:proofErr w:type="spellStart"/>
      <w:r>
        <w:rPr>
          <w:rFonts w:ascii="Times New Roman" w:hAnsi="Times New Roman"/>
          <w:sz w:val="24"/>
          <w:szCs w:val="24"/>
        </w:rPr>
        <w:t>Милетић</w:t>
      </w:r>
      <w:proofErr w:type="spellEnd"/>
      <w:r>
        <w:rPr>
          <w:rFonts w:ascii="Times New Roman" w:hAnsi="Times New Roman"/>
          <w:sz w:val="24"/>
          <w:szCs w:val="24"/>
        </w:rPr>
        <w:t xml:space="preserve"> (24.08.2020.) „</w:t>
      </w:r>
      <w:proofErr w:type="spellStart"/>
      <w:r>
        <w:rPr>
          <w:rFonts w:ascii="Times New Roman" w:hAnsi="Times New Roman"/>
          <w:sz w:val="24"/>
          <w:szCs w:val="24"/>
        </w:rPr>
        <w:t>Оптимизација</w:t>
      </w:r>
      <w:proofErr w:type="spellEnd"/>
      <w:r>
        <w:rPr>
          <w:rFonts w:ascii="Times New Roman" w:hAnsi="Times New Roman"/>
          <w:sz w:val="24"/>
          <w:szCs w:val="24"/>
        </w:rPr>
        <w:t xml:space="preserve"> </w:t>
      </w:r>
      <w:proofErr w:type="spellStart"/>
      <w:r>
        <w:rPr>
          <w:rFonts w:ascii="Times New Roman" w:hAnsi="Times New Roman"/>
          <w:sz w:val="24"/>
          <w:szCs w:val="24"/>
        </w:rPr>
        <w:t>параметара</w:t>
      </w:r>
      <w:proofErr w:type="spellEnd"/>
      <w:r>
        <w:rPr>
          <w:rFonts w:ascii="Times New Roman" w:hAnsi="Times New Roman"/>
          <w:sz w:val="24"/>
          <w:szCs w:val="24"/>
        </w:rPr>
        <w:t xml:space="preserve"> </w:t>
      </w:r>
      <w:proofErr w:type="spellStart"/>
      <w:r>
        <w:rPr>
          <w:rFonts w:ascii="Times New Roman" w:hAnsi="Times New Roman"/>
          <w:sz w:val="24"/>
          <w:szCs w:val="24"/>
        </w:rPr>
        <w:t>спреј</w:t>
      </w:r>
      <w:proofErr w:type="spellEnd"/>
      <w:r>
        <w:rPr>
          <w:rFonts w:ascii="Times New Roman" w:hAnsi="Times New Roman"/>
          <w:sz w:val="24"/>
          <w:szCs w:val="24"/>
        </w:rPr>
        <w:t xml:space="preserve"> </w:t>
      </w:r>
      <w:proofErr w:type="spellStart"/>
      <w:r>
        <w:rPr>
          <w:rFonts w:ascii="Times New Roman" w:hAnsi="Times New Roman"/>
          <w:sz w:val="24"/>
          <w:szCs w:val="24"/>
        </w:rPr>
        <w:t>сушења</w:t>
      </w:r>
      <w:proofErr w:type="spellEnd"/>
      <w:r>
        <w:rPr>
          <w:rFonts w:ascii="Times New Roman" w:hAnsi="Times New Roman"/>
          <w:sz w:val="24"/>
          <w:szCs w:val="24"/>
        </w:rPr>
        <w:t xml:space="preserve"> </w:t>
      </w:r>
      <w:proofErr w:type="spellStart"/>
      <w:r>
        <w:rPr>
          <w:rFonts w:ascii="Times New Roman" w:hAnsi="Times New Roman"/>
          <w:sz w:val="24"/>
          <w:szCs w:val="24"/>
        </w:rPr>
        <w:t>екстракта</w:t>
      </w:r>
      <w:proofErr w:type="spellEnd"/>
      <w:r>
        <w:rPr>
          <w:rFonts w:ascii="Times New Roman" w:hAnsi="Times New Roman"/>
          <w:sz w:val="24"/>
          <w:szCs w:val="24"/>
        </w:rPr>
        <w:t xml:space="preserve"> </w:t>
      </w:r>
      <w:proofErr w:type="spellStart"/>
      <w:r>
        <w:rPr>
          <w:rFonts w:ascii="Times New Roman" w:hAnsi="Times New Roman"/>
          <w:sz w:val="24"/>
          <w:szCs w:val="24"/>
        </w:rPr>
        <w:t>хајдучке</w:t>
      </w:r>
      <w:proofErr w:type="spellEnd"/>
      <w:r>
        <w:rPr>
          <w:rFonts w:ascii="Times New Roman" w:hAnsi="Times New Roman"/>
          <w:sz w:val="24"/>
          <w:szCs w:val="24"/>
        </w:rPr>
        <w:t xml:space="preserve"> </w:t>
      </w:r>
      <w:proofErr w:type="spellStart"/>
      <w:r>
        <w:rPr>
          <w:rFonts w:ascii="Times New Roman" w:hAnsi="Times New Roman"/>
          <w:sz w:val="24"/>
          <w:szCs w:val="24"/>
        </w:rPr>
        <w:t>траве</w:t>
      </w:r>
      <w:proofErr w:type="spellEnd"/>
      <w:r>
        <w:rPr>
          <w:rFonts w:ascii="Times New Roman" w:hAnsi="Times New Roman"/>
          <w:sz w:val="24"/>
          <w:szCs w:val="24"/>
        </w:rPr>
        <w:t xml:space="preserve"> у </w:t>
      </w:r>
      <w:proofErr w:type="spellStart"/>
      <w:r>
        <w:rPr>
          <w:rFonts w:ascii="Times New Roman" w:hAnsi="Times New Roman"/>
          <w:sz w:val="24"/>
          <w:szCs w:val="24"/>
        </w:rPr>
        <w:t>циљу</w:t>
      </w:r>
      <w:proofErr w:type="spellEnd"/>
      <w:r>
        <w:rPr>
          <w:rFonts w:ascii="Times New Roman" w:hAnsi="Times New Roman"/>
          <w:sz w:val="24"/>
          <w:szCs w:val="24"/>
        </w:rPr>
        <w:t xml:space="preserve"> </w:t>
      </w:r>
      <w:proofErr w:type="spellStart"/>
      <w:r>
        <w:rPr>
          <w:rFonts w:ascii="Times New Roman" w:hAnsi="Times New Roman"/>
          <w:sz w:val="24"/>
          <w:szCs w:val="24"/>
        </w:rPr>
        <w:t>очувања</w:t>
      </w:r>
      <w:proofErr w:type="spellEnd"/>
      <w:r>
        <w:rPr>
          <w:rFonts w:ascii="Times New Roman" w:hAnsi="Times New Roman"/>
          <w:sz w:val="24"/>
          <w:szCs w:val="24"/>
        </w:rPr>
        <w:t xml:space="preserve"> </w:t>
      </w:r>
      <w:proofErr w:type="spellStart"/>
      <w:r>
        <w:rPr>
          <w:rFonts w:ascii="Times New Roman" w:hAnsi="Times New Roman"/>
          <w:sz w:val="24"/>
          <w:szCs w:val="24"/>
        </w:rPr>
        <w:t>биолошке</w:t>
      </w:r>
      <w:proofErr w:type="spellEnd"/>
      <w:r>
        <w:rPr>
          <w:rFonts w:ascii="Times New Roman" w:hAnsi="Times New Roman"/>
          <w:sz w:val="24"/>
          <w:szCs w:val="24"/>
        </w:rPr>
        <w:t xml:space="preserve"> </w:t>
      </w:r>
      <w:proofErr w:type="spellStart"/>
      <w:r>
        <w:rPr>
          <w:rFonts w:ascii="Times New Roman" w:hAnsi="Times New Roman"/>
          <w:sz w:val="24"/>
          <w:szCs w:val="24"/>
        </w:rPr>
        <w:t>активности</w:t>
      </w:r>
      <w:proofErr w:type="spellEnd"/>
      <w:r>
        <w:rPr>
          <w:rFonts w:ascii="Times New Roman" w:hAnsi="Times New Roman"/>
          <w:sz w:val="24"/>
          <w:szCs w:val="24"/>
        </w:rPr>
        <w:t xml:space="preserve"> </w:t>
      </w:r>
      <w:proofErr w:type="spellStart"/>
      <w:r>
        <w:rPr>
          <w:rFonts w:ascii="Times New Roman" w:hAnsi="Times New Roman"/>
          <w:sz w:val="24"/>
          <w:szCs w:val="24"/>
        </w:rPr>
        <w:t>термолабилних</w:t>
      </w:r>
      <w:proofErr w:type="spellEnd"/>
      <w:r>
        <w:rPr>
          <w:rFonts w:ascii="Times New Roman" w:hAnsi="Times New Roman"/>
          <w:sz w:val="24"/>
          <w:szCs w:val="24"/>
        </w:rPr>
        <w:t xml:space="preserve"> </w:t>
      </w:r>
      <w:proofErr w:type="spellStart"/>
      <w:r>
        <w:rPr>
          <w:rFonts w:ascii="Times New Roman" w:hAnsi="Times New Roman"/>
          <w:sz w:val="24"/>
          <w:szCs w:val="24"/>
        </w:rPr>
        <w:t>полифенола</w:t>
      </w:r>
      <w:proofErr w:type="spellEnd"/>
      <w:r>
        <w:rPr>
          <w:rFonts w:ascii="Times New Roman" w:hAnsi="Times New Roman"/>
          <w:sz w:val="24"/>
          <w:szCs w:val="24"/>
        </w:rPr>
        <w:t xml:space="preserve"># </w:t>
      </w:r>
    </w:p>
    <w:p w14:paraId="3737670E"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 xml:space="preserve">П45.8. </w:t>
      </w:r>
      <w:proofErr w:type="spellStart"/>
      <w:r>
        <w:rPr>
          <w:rFonts w:ascii="Times New Roman" w:hAnsi="Times New Roman"/>
          <w:sz w:val="24"/>
          <w:szCs w:val="24"/>
        </w:rPr>
        <w:t>Анита</w:t>
      </w:r>
      <w:proofErr w:type="spellEnd"/>
      <w:r>
        <w:rPr>
          <w:rFonts w:ascii="Times New Roman" w:hAnsi="Times New Roman"/>
          <w:sz w:val="24"/>
          <w:szCs w:val="24"/>
        </w:rPr>
        <w:t xml:space="preserve"> </w:t>
      </w:r>
      <w:proofErr w:type="spellStart"/>
      <w:r>
        <w:rPr>
          <w:rFonts w:ascii="Times New Roman" w:hAnsi="Times New Roman"/>
          <w:sz w:val="24"/>
          <w:szCs w:val="24"/>
        </w:rPr>
        <w:t>Виторовић</w:t>
      </w:r>
      <w:proofErr w:type="spellEnd"/>
      <w:r>
        <w:rPr>
          <w:rFonts w:ascii="Times New Roman" w:hAnsi="Times New Roman"/>
          <w:sz w:val="24"/>
          <w:szCs w:val="24"/>
        </w:rPr>
        <w:t xml:space="preserve"> (29.09.2020.) „</w:t>
      </w:r>
      <w:proofErr w:type="spellStart"/>
      <w:r>
        <w:rPr>
          <w:rFonts w:ascii="Times New Roman" w:hAnsi="Times New Roman"/>
          <w:sz w:val="24"/>
          <w:szCs w:val="24"/>
        </w:rPr>
        <w:t>Испитивање</w:t>
      </w:r>
      <w:proofErr w:type="spellEnd"/>
      <w:r>
        <w:rPr>
          <w:rFonts w:ascii="Times New Roman" w:hAnsi="Times New Roman"/>
          <w:sz w:val="24"/>
          <w:szCs w:val="24"/>
        </w:rPr>
        <w:t xml:space="preserve"> </w:t>
      </w:r>
      <w:proofErr w:type="spellStart"/>
      <w:r>
        <w:rPr>
          <w:rFonts w:ascii="Times New Roman" w:hAnsi="Times New Roman"/>
          <w:sz w:val="24"/>
          <w:szCs w:val="24"/>
        </w:rPr>
        <w:t>биолошке</w:t>
      </w:r>
      <w:proofErr w:type="spellEnd"/>
      <w:r>
        <w:rPr>
          <w:rFonts w:ascii="Times New Roman" w:hAnsi="Times New Roman"/>
          <w:sz w:val="24"/>
          <w:szCs w:val="24"/>
        </w:rPr>
        <w:t xml:space="preserve"> </w:t>
      </w:r>
      <w:proofErr w:type="spellStart"/>
      <w:r>
        <w:rPr>
          <w:rFonts w:ascii="Times New Roman" w:hAnsi="Times New Roman"/>
          <w:sz w:val="24"/>
          <w:szCs w:val="24"/>
        </w:rPr>
        <w:t>активности</w:t>
      </w:r>
      <w:proofErr w:type="spellEnd"/>
      <w:r>
        <w:rPr>
          <w:rFonts w:ascii="Times New Roman" w:hAnsi="Times New Roman"/>
          <w:sz w:val="24"/>
          <w:szCs w:val="24"/>
        </w:rPr>
        <w:t xml:space="preserve"> </w:t>
      </w:r>
      <w:proofErr w:type="spellStart"/>
      <w:r>
        <w:rPr>
          <w:rFonts w:ascii="Times New Roman" w:hAnsi="Times New Roman"/>
          <w:sz w:val="24"/>
          <w:szCs w:val="24"/>
        </w:rPr>
        <w:t>водено-етанолног</w:t>
      </w:r>
      <w:proofErr w:type="spellEnd"/>
      <w:r>
        <w:rPr>
          <w:rFonts w:ascii="Times New Roman" w:hAnsi="Times New Roman"/>
          <w:sz w:val="24"/>
          <w:szCs w:val="24"/>
        </w:rPr>
        <w:t xml:space="preserve"> </w:t>
      </w:r>
      <w:proofErr w:type="spellStart"/>
      <w:r>
        <w:rPr>
          <w:rFonts w:ascii="Times New Roman" w:hAnsi="Times New Roman"/>
          <w:sz w:val="24"/>
          <w:szCs w:val="24"/>
        </w:rPr>
        <w:t>екстракта</w:t>
      </w:r>
      <w:proofErr w:type="spellEnd"/>
      <w:r>
        <w:rPr>
          <w:rFonts w:ascii="Times New Roman" w:hAnsi="Times New Roman"/>
          <w:sz w:val="24"/>
          <w:szCs w:val="24"/>
        </w:rPr>
        <w:t xml:space="preserve"> </w:t>
      </w:r>
      <w:proofErr w:type="spellStart"/>
      <w:r>
        <w:rPr>
          <w:rFonts w:ascii="Times New Roman" w:hAnsi="Times New Roman"/>
          <w:sz w:val="24"/>
          <w:szCs w:val="24"/>
        </w:rPr>
        <w:t>кантариона</w:t>
      </w:r>
      <w:proofErr w:type="spellEnd"/>
      <w:r>
        <w:rPr>
          <w:rFonts w:ascii="Times New Roman" w:hAnsi="Times New Roman"/>
          <w:sz w:val="24"/>
          <w:szCs w:val="24"/>
        </w:rPr>
        <w:t xml:space="preserve"> (</w:t>
      </w:r>
      <w:r>
        <w:rPr>
          <w:rFonts w:ascii="Times New Roman" w:hAnsi="Times New Roman"/>
          <w:i/>
          <w:iCs/>
          <w:sz w:val="24"/>
          <w:szCs w:val="24"/>
        </w:rPr>
        <w:t xml:space="preserve">Hypericum </w:t>
      </w:r>
      <w:proofErr w:type="spellStart"/>
      <w:r>
        <w:rPr>
          <w:rFonts w:ascii="Times New Roman" w:hAnsi="Times New Roman"/>
          <w:i/>
          <w:iCs/>
          <w:sz w:val="24"/>
          <w:szCs w:val="24"/>
        </w:rPr>
        <w:t>perforatum</w:t>
      </w:r>
      <w:proofErr w:type="spellEnd"/>
      <w:r>
        <w:rPr>
          <w:rFonts w:ascii="Times New Roman" w:hAnsi="Times New Roman"/>
          <w:sz w:val="24"/>
          <w:szCs w:val="24"/>
        </w:rPr>
        <w:t xml:space="preserve"> </w:t>
      </w:r>
      <w:proofErr w:type="gramStart"/>
      <w:r>
        <w:rPr>
          <w:rFonts w:ascii="Times New Roman" w:hAnsi="Times New Roman"/>
          <w:sz w:val="24"/>
          <w:szCs w:val="24"/>
        </w:rPr>
        <w:t>L.)“</w:t>
      </w:r>
      <w:proofErr w:type="gramEnd"/>
      <w:r>
        <w:rPr>
          <w:rFonts w:ascii="Times New Roman" w:hAnsi="Times New Roman"/>
          <w:sz w:val="24"/>
          <w:szCs w:val="24"/>
        </w:rPr>
        <w:t xml:space="preserve"> </w:t>
      </w:r>
    </w:p>
    <w:p w14:paraId="63795947"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 xml:space="preserve">П45.9. </w:t>
      </w:r>
      <w:proofErr w:type="spellStart"/>
      <w:r>
        <w:rPr>
          <w:rFonts w:ascii="Times New Roman" w:hAnsi="Times New Roman"/>
          <w:sz w:val="24"/>
          <w:szCs w:val="24"/>
        </w:rPr>
        <w:t>Ђурђина</w:t>
      </w:r>
      <w:proofErr w:type="spellEnd"/>
      <w:r>
        <w:rPr>
          <w:rFonts w:ascii="Times New Roman" w:hAnsi="Times New Roman"/>
          <w:sz w:val="24"/>
          <w:szCs w:val="24"/>
        </w:rPr>
        <w:t xml:space="preserve"> </w:t>
      </w:r>
      <w:proofErr w:type="spellStart"/>
      <w:r>
        <w:rPr>
          <w:rFonts w:ascii="Times New Roman" w:hAnsi="Times New Roman"/>
          <w:sz w:val="24"/>
          <w:szCs w:val="24"/>
        </w:rPr>
        <w:t>Симић</w:t>
      </w:r>
      <w:proofErr w:type="spellEnd"/>
      <w:r>
        <w:rPr>
          <w:rFonts w:ascii="Times New Roman" w:hAnsi="Times New Roman"/>
          <w:sz w:val="24"/>
          <w:szCs w:val="24"/>
        </w:rPr>
        <w:t xml:space="preserve"> (30.09.2020.) „</w:t>
      </w:r>
      <w:proofErr w:type="spellStart"/>
      <w:r>
        <w:rPr>
          <w:rFonts w:ascii="Times New Roman" w:hAnsi="Times New Roman"/>
          <w:sz w:val="24"/>
          <w:szCs w:val="24"/>
        </w:rPr>
        <w:t>Молекуларна</w:t>
      </w:r>
      <w:proofErr w:type="spellEnd"/>
      <w:r>
        <w:rPr>
          <w:rFonts w:ascii="Times New Roman" w:hAnsi="Times New Roman"/>
          <w:sz w:val="24"/>
          <w:szCs w:val="24"/>
        </w:rPr>
        <w:t xml:space="preserve"> </w:t>
      </w:r>
      <w:proofErr w:type="spellStart"/>
      <w:r>
        <w:rPr>
          <w:rFonts w:ascii="Times New Roman" w:hAnsi="Times New Roman"/>
          <w:sz w:val="24"/>
          <w:szCs w:val="24"/>
        </w:rPr>
        <w:t>идентификација</w:t>
      </w:r>
      <w:proofErr w:type="spellEnd"/>
      <w:r>
        <w:rPr>
          <w:rFonts w:ascii="Times New Roman" w:hAnsi="Times New Roman"/>
          <w:sz w:val="24"/>
          <w:szCs w:val="24"/>
        </w:rPr>
        <w:t xml:space="preserve"> </w:t>
      </w:r>
      <w:proofErr w:type="spellStart"/>
      <w:r>
        <w:rPr>
          <w:rFonts w:ascii="Times New Roman" w:hAnsi="Times New Roman"/>
          <w:sz w:val="24"/>
          <w:szCs w:val="24"/>
        </w:rPr>
        <w:t>виших</w:t>
      </w:r>
      <w:proofErr w:type="spellEnd"/>
      <w:r>
        <w:rPr>
          <w:rFonts w:ascii="Times New Roman" w:hAnsi="Times New Roman"/>
          <w:sz w:val="24"/>
          <w:szCs w:val="24"/>
        </w:rPr>
        <w:t xml:space="preserve"> </w:t>
      </w:r>
      <w:proofErr w:type="spellStart"/>
      <w:r>
        <w:rPr>
          <w:rFonts w:ascii="Times New Roman" w:hAnsi="Times New Roman"/>
          <w:sz w:val="24"/>
          <w:szCs w:val="24"/>
        </w:rPr>
        <w:t>гљива</w:t>
      </w:r>
      <w:proofErr w:type="spellEnd"/>
      <w:r>
        <w:rPr>
          <w:rFonts w:ascii="Times New Roman" w:hAnsi="Times New Roman"/>
          <w:sz w:val="24"/>
          <w:szCs w:val="24"/>
        </w:rPr>
        <w:t xml:space="preserve">, </w:t>
      </w:r>
      <w:proofErr w:type="spellStart"/>
      <w:r>
        <w:rPr>
          <w:rFonts w:ascii="Times New Roman" w:hAnsi="Times New Roman"/>
          <w:sz w:val="24"/>
          <w:szCs w:val="24"/>
        </w:rPr>
        <w:t>потенцијалних</w:t>
      </w:r>
      <w:proofErr w:type="spellEnd"/>
      <w:r>
        <w:rPr>
          <w:rFonts w:ascii="Times New Roman" w:hAnsi="Times New Roman"/>
          <w:sz w:val="24"/>
          <w:szCs w:val="24"/>
        </w:rPr>
        <w:t xml:space="preserve"> </w:t>
      </w:r>
      <w:proofErr w:type="spellStart"/>
      <w:r>
        <w:rPr>
          <w:rFonts w:ascii="Times New Roman" w:hAnsi="Times New Roman"/>
          <w:sz w:val="24"/>
          <w:szCs w:val="24"/>
        </w:rPr>
        <w:t>продуцената</w:t>
      </w:r>
      <w:proofErr w:type="spellEnd"/>
      <w:r>
        <w:rPr>
          <w:rFonts w:ascii="Times New Roman" w:hAnsi="Times New Roman"/>
          <w:sz w:val="24"/>
          <w:szCs w:val="24"/>
        </w:rPr>
        <w:t xml:space="preserve"> </w:t>
      </w:r>
      <w:proofErr w:type="spellStart"/>
      <w:r>
        <w:rPr>
          <w:rFonts w:ascii="Times New Roman" w:hAnsi="Times New Roman"/>
          <w:sz w:val="24"/>
          <w:szCs w:val="24"/>
        </w:rPr>
        <w:t>технолошки</w:t>
      </w:r>
      <w:proofErr w:type="spellEnd"/>
      <w:r>
        <w:rPr>
          <w:rFonts w:ascii="Times New Roman" w:hAnsi="Times New Roman"/>
          <w:sz w:val="24"/>
          <w:szCs w:val="24"/>
        </w:rPr>
        <w:t xml:space="preserve"> </w:t>
      </w:r>
      <w:proofErr w:type="spellStart"/>
      <w:r>
        <w:rPr>
          <w:rFonts w:ascii="Times New Roman" w:hAnsi="Times New Roman"/>
          <w:sz w:val="24"/>
          <w:szCs w:val="24"/>
        </w:rPr>
        <w:t>вредних</w:t>
      </w:r>
      <w:proofErr w:type="spellEnd"/>
      <w:r>
        <w:rPr>
          <w:rFonts w:ascii="Times New Roman" w:hAnsi="Times New Roman"/>
          <w:sz w:val="24"/>
          <w:szCs w:val="24"/>
        </w:rPr>
        <w:t xml:space="preserve">, </w:t>
      </w:r>
      <w:proofErr w:type="spellStart"/>
      <w:r>
        <w:rPr>
          <w:rFonts w:ascii="Times New Roman" w:hAnsi="Times New Roman"/>
          <w:sz w:val="24"/>
          <w:szCs w:val="24"/>
        </w:rPr>
        <w:t>биоактивних</w:t>
      </w:r>
      <w:proofErr w:type="spellEnd"/>
      <w:r>
        <w:rPr>
          <w:rFonts w:ascii="Times New Roman" w:hAnsi="Times New Roman"/>
          <w:sz w:val="24"/>
          <w:szCs w:val="24"/>
        </w:rPr>
        <w:t xml:space="preserve"> </w:t>
      </w:r>
      <w:proofErr w:type="spellStart"/>
      <w:r>
        <w:rPr>
          <w:rFonts w:ascii="Times New Roman" w:hAnsi="Times New Roman"/>
          <w:sz w:val="24"/>
          <w:szCs w:val="24"/>
        </w:rPr>
        <w:t>метаболита</w:t>
      </w:r>
      <w:proofErr w:type="spellEnd"/>
      <w:r>
        <w:rPr>
          <w:rFonts w:ascii="Times New Roman" w:hAnsi="Times New Roman"/>
          <w:sz w:val="24"/>
          <w:szCs w:val="24"/>
        </w:rPr>
        <w:t xml:space="preserve">“ </w:t>
      </w:r>
    </w:p>
    <w:p w14:paraId="4162E6CA"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 xml:space="preserve">П45.10. </w:t>
      </w:r>
      <w:proofErr w:type="spellStart"/>
      <w:r>
        <w:rPr>
          <w:rFonts w:ascii="Times New Roman" w:hAnsi="Times New Roman"/>
          <w:sz w:val="24"/>
          <w:szCs w:val="24"/>
        </w:rPr>
        <w:t>Ана</w:t>
      </w:r>
      <w:proofErr w:type="spellEnd"/>
      <w:r>
        <w:rPr>
          <w:rFonts w:ascii="Times New Roman" w:hAnsi="Times New Roman"/>
          <w:sz w:val="24"/>
          <w:szCs w:val="24"/>
        </w:rPr>
        <w:t xml:space="preserve"> </w:t>
      </w:r>
      <w:proofErr w:type="spellStart"/>
      <w:r>
        <w:rPr>
          <w:rFonts w:ascii="Times New Roman" w:hAnsi="Times New Roman"/>
          <w:sz w:val="24"/>
          <w:szCs w:val="24"/>
        </w:rPr>
        <w:t>Бачић</w:t>
      </w:r>
      <w:proofErr w:type="spellEnd"/>
      <w:r>
        <w:rPr>
          <w:rFonts w:ascii="Times New Roman" w:hAnsi="Times New Roman"/>
          <w:sz w:val="24"/>
          <w:szCs w:val="24"/>
        </w:rPr>
        <w:t xml:space="preserve"> (30.09.2020.) „</w:t>
      </w:r>
      <w:proofErr w:type="spellStart"/>
      <w:r>
        <w:rPr>
          <w:rFonts w:ascii="Times New Roman" w:hAnsi="Times New Roman"/>
          <w:sz w:val="24"/>
          <w:szCs w:val="24"/>
        </w:rPr>
        <w:t>Анализа</w:t>
      </w:r>
      <w:proofErr w:type="spellEnd"/>
      <w:r>
        <w:rPr>
          <w:rFonts w:ascii="Times New Roman" w:hAnsi="Times New Roman"/>
          <w:sz w:val="24"/>
          <w:szCs w:val="24"/>
        </w:rPr>
        <w:t xml:space="preserve"> </w:t>
      </w:r>
      <w:proofErr w:type="spellStart"/>
      <w:r>
        <w:rPr>
          <w:rFonts w:ascii="Times New Roman" w:hAnsi="Times New Roman"/>
          <w:sz w:val="24"/>
          <w:szCs w:val="24"/>
        </w:rPr>
        <w:t>утицаја</w:t>
      </w:r>
      <w:proofErr w:type="spellEnd"/>
      <w:r>
        <w:rPr>
          <w:rFonts w:ascii="Times New Roman" w:hAnsi="Times New Roman"/>
          <w:sz w:val="24"/>
          <w:szCs w:val="24"/>
        </w:rPr>
        <w:t xml:space="preserve"> </w:t>
      </w:r>
      <w:proofErr w:type="spellStart"/>
      <w:r>
        <w:rPr>
          <w:rFonts w:ascii="Times New Roman" w:hAnsi="Times New Roman"/>
          <w:sz w:val="24"/>
          <w:szCs w:val="24"/>
        </w:rPr>
        <w:t>избора</w:t>
      </w:r>
      <w:proofErr w:type="spellEnd"/>
      <w:r>
        <w:rPr>
          <w:rFonts w:ascii="Times New Roman" w:hAnsi="Times New Roman"/>
          <w:sz w:val="24"/>
          <w:szCs w:val="24"/>
        </w:rPr>
        <w:t xml:space="preserve"> </w:t>
      </w:r>
      <w:proofErr w:type="spellStart"/>
      <w:r>
        <w:rPr>
          <w:rFonts w:ascii="Times New Roman" w:hAnsi="Times New Roman"/>
          <w:sz w:val="24"/>
          <w:szCs w:val="24"/>
        </w:rPr>
        <w:t>референтне</w:t>
      </w:r>
      <w:proofErr w:type="spellEnd"/>
      <w:r>
        <w:rPr>
          <w:rFonts w:ascii="Times New Roman" w:hAnsi="Times New Roman"/>
          <w:sz w:val="24"/>
          <w:szCs w:val="24"/>
        </w:rPr>
        <w:t xml:space="preserve"> </w:t>
      </w:r>
      <w:proofErr w:type="spellStart"/>
      <w:r>
        <w:rPr>
          <w:rFonts w:ascii="Times New Roman" w:hAnsi="Times New Roman"/>
          <w:sz w:val="24"/>
          <w:szCs w:val="24"/>
        </w:rPr>
        <w:t>базе</w:t>
      </w:r>
      <w:proofErr w:type="spellEnd"/>
      <w:r>
        <w:rPr>
          <w:rFonts w:ascii="Times New Roman" w:hAnsi="Times New Roman"/>
          <w:sz w:val="24"/>
          <w:szCs w:val="24"/>
        </w:rPr>
        <w:t xml:space="preserve"> </w:t>
      </w:r>
      <w:proofErr w:type="spellStart"/>
      <w:r>
        <w:rPr>
          <w:rFonts w:ascii="Times New Roman" w:hAnsi="Times New Roman"/>
          <w:sz w:val="24"/>
          <w:szCs w:val="24"/>
        </w:rPr>
        <w:t>секвенци</w:t>
      </w:r>
      <w:proofErr w:type="spellEnd"/>
      <w:r>
        <w:rPr>
          <w:rFonts w:ascii="Times New Roman" w:hAnsi="Times New Roman"/>
          <w:sz w:val="24"/>
          <w:szCs w:val="24"/>
        </w:rPr>
        <w:t xml:space="preserve"> и </w:t>
      </w:r>
      <w:proofErr w:type="spellStart"/>
      <w:r>
        <w:rPr>
          <w:rFonts w:ascii="Times New Roman" w:hAnsi="Times New Roman"/>
          <w:sz w:val="24"/>
          <w:szCs w:val="24"/>
        </w:rPr>
        <w:t>методе</w:t>
      </w:r>
      <w:proofErr w:type="spellEnd"/>
      <w:r>
        <w:rPr>
          <w:rFonts w:ascii="Times New Roman" w:hAnsi="Times New Roman"/>
          <w:sz w:val="24"/>
          <w:szCs w:val="24"/>
        </w:rPr>
        <w:t xml:space="preserve"> </w:t>
      </w:r>
      <w:proofErr w:type="spellStart"/>
      <w:r>
        <w:rPr>
          <w:rFonts w:ascii="Times New Roman" w:hAnsi="Times New Roman"/>
          <w:sz w:val="24"/>
          <w:szCs w:val="24"/>
        </w:rPr>
        <w:t>секвенцирања</w:t>
      </w:r>
      <w:proofErr w:type="spellEnd"/>
      <w:r>
        <w:rPr>
          <w:rFonts w:ascii="Times New Roman" w:hAnsi="Times New Roman"/>
          <w:sz w:val="24"/>
          <w:szCs w:val="24"/>
        </w:rPr>
        <w:t xml:space="preserve"> 16S </w:t>
      </w:r>
      <w:proofErr w:type="spellStart"/>
      <w:r>
        <w:rPr>
          <w:rFonts w:ascii="Times New Roman" w:hAnsi="Times New Roman"/>
          <w:sz w:val="24"/>
          <w:szCs w:val="24"/>
        </w:rPr>
        <w:t>rRNK</w:t>
      </w:r>
      <w:proofErr w:type="spellEnd"/>
      <w:r>
        <w:rPr>
          <w:rFonts w:ascii="Times New Roman" w:hAnsi="Times New Roman"/>
          <w:sz w:val="24"/>
          <w:szCs w:val="24"/>
        </w:rPr>
        <w:t xml:space="preserve"> </w:t>
      </w:r>
      <w:proofErr w:type="spellStart"/>
      <w:r>
        <w:rPr>
          <w:rFonts w:ascii="Times New Roman" w:hAnsi="Times New Roman"/>
          <w:sz w:val="24"/>
          <w:szCs w:val="24"/>
        </w:rPr>
        <w:t>кодирајућег</w:t>
      </w:r>
      <w:proofErr w:type="spellEnd"/>
      <w:r>
        <w:rPr>
          <w:rFonts w:ascii="Times New Roman" w:hAnsi="Times New Roman"/>
          <w:sz w:val="24"/>
          <w:szCs w:val="24"/>
        </w:rPr>
        <w:t xml:space="preserve"> </w:t>
      </w:r>
      <w:proofErr w:type="spellStart"/>
      <w:r>
        <w:rPr>
          <w:rFonts w:ascii="Times New Roman" w:hAnsi="Times New Roman"/>
          <w:sz w:val="24"/>
          <w:szCs w:val="24"/>
        </w:rPr>
        <w:t>гена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резултат</w:t>
      </w:r>
      <w:proofErr w:type="spellEnd"/>
      <w:r>
        <w:rPr>
          <w:rFonts w:ascii="Times New Roman" w:hAnsi="Times New Roman"/>
          <w:sz w:val="24"/>
          <w:szCs w:val="24"/>
        </w:rPr>
        <w:t xml:space="preserve"> </w:t>
      </w:r>
      <w:proofErr w:type="spellStart"/>
      <w:r>
        <w:rPr>
          <w:rFonts w:ascii="Times New Roman" w:hAnsi="Times New Roman"/>
          <w:sz w:val="24"/>
          <w:szCs w:val="24"/>
        </w:rPr>
        <w:t>анализе</w:t>
      </w:r>
      <w:proofErr w:type="spellEnd"/>
      <w:r>
        <w:rPr>
          <w:rFonts w:ascii="Times New Roman" w:hAnsi="Times New Roman"/>
          <w:sz w:val="24"/>
          <w:szCs w:val="24"/>
        </w:rPr>
        <w:t xml:space="preserve"> </w:t>
      </w:r>
      <w:proofErr w:type="spellStart"/>
      <w:r>
        <w:rPr>
          <w:rFonts w:ascii="Times New Roman" w:hAnsi="Times New Roman"/>
          <w:sz w:val="24"/>
          <w:szCs w:val="24"/>
        </w:rPr>
        <w:t>састава</w:t>
      </w:r>
      <w:proofErr w:type="spellEnd"/>
      <w:r>
        <w:rPr>
          <w:rFonts w:ascii="Times New Roman" w:hAnsi="Times New Roman"/>
          <w:sz w:val="24"/>
          <w:szCs w:val="24"/>
        </w:rPr>
        <w:t xml:space="preserve"> </w:t>
      </w:r>
      <w:proofErr w:type="spellStart"/>
      <w:r>
        <w:rPr>
          <w:rFonts w:ascii="Times New Roman" w:hAnsi="Times New Roman"/>
          <w:sz w:val="24"/>
          <w:szCs w:val="24"/>
        </w:rPr>
        <w:t>цревне</w:t>
      </w:r>
      <w:proofErr w:type="spellEnd"/>
      <w:r>
        <w:rPr>
          <w:rFonts w:ascii="Times New Roman" w:hAnsi="Times New Roman"/>
          <w:sz w:val="24"/>
          <w:szCs w:val="24"/>
        </w:rPr>
        <w:t xml:space="preserve"> </w:t>
      </w:r>
      <w:proofErr w:type="spellStart"/>
      <w:r>
        <w:rPr>
          <w:rFonts w:ascii="Times New Roman" w:hAnsi="Times New Roman"/>
          <w:sz w:val="24"/>
          <w:szCs w:val="24"/>
        </w:rPr>
        <w:t>микробиоте</w:t>
      </w:r>
      <w:proofErr w:type="spellEnd"/>
      <w:r>
        <w:rPr>
          <w:rFonts w:ascii="Times New Roman" w:hAnsi="Times New Roman"/>
          <w:sz w:val="24"/>
          <w:szCs w:val="24"/>
        </w:rPr>
        <w:t xml:space="preserve">“ </w:t>
      </w:r>
    </w:p>
    <w:p w14:paraId="0A3C9FBD"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 xml:space="preserve">П45.11. </w:t>
      </w:r>
      <w:proofErr w:type="spellStart"/>
      <w:r>
        <w:rPr>
          <w:rFonts w:ascii="Times New Roman" w:hAnsi="Times New Roman"/>
          <w:sz w:val="24"/>
          <w:szCs w:val="24"/>
        </w:rPr>
        <w:t>Неда</w:t>
      </w:r>
      <w:proofErr w:type="spellEnd"/>
      <w:r>
        <w:rPr>
          <w:rFonts w:ascii="Times New Roman" w:hAnsi="Times New Roman"/>
          <w:sz w:val="24"/>
          <w:szCs w:val="24"/>
        </w:rPr>
        <w:t xml:space="preserve"> </w:t>
      </w:r>
      <w:proofErr w:type="spellStart"/>
      <w:r>
        <w:rPr>
          <w:rFonts w:ascii="Times New Roman" w:hAnsi="Times New Roman"/>
          <w:sz w:val="24"/>
          <w:szCs w:val="24"/>
        </w:rPr>
        <w:t>Попов</w:t>
      </w:r>
      <w:proofErr w:type="spellEnd"/>
      <w:r>
        <w:rPr>
          <w:rFonts w:ascii="Times New Roman" w:hAnsi="Times New Roman"/>
          <w:sz w:val="24"/>
          <w:szCs w:val="24"/>
        </w:rPr>
        <w:t xml:space="preserve"> (30.09.2020.) “</w:t>
      </w:r>
      <w:proofErr w:type="spellStart"/>
      <w:r>
        <w:rPr>
          <w:rFonts w:ascii="Times New Roman" w:hAnsi="Times New Roman"/>
          <w:sz w:val="24"/>
          <w:szCs w:val="24"/>
        </w:rPr>
        <w:t>Анализа</w:t>
      </w:r>
      <w:proofErr w:type="spellEnd"/>
      <w:r>
        <w:rPr>
          <w:rFonts w:ascii="Times New Roman" w:hAnsi="Times New Roman"/>
          <w:sz w:val="24"/>
          <w:szCs w:val="24"/>
        </w:rPr>
        <w:t xml:space="preserve"> </w:t>
      </w:r>
      <w:proofErr w:type="spellStart"/>
      <w:r>
        <w:rPr>
          <w:rFonts w:ascii="Times New Roman" w:hAnsi="Times New Roman"/>
          <w:sz w:val="24"/>
          <w:szCs w:val="24"/>
        </w:rPr>
        <w:t>документованог</w:t>
      </w:r>
      <w:proofErr w:type="spellEnd"/>
      <w:r>
        <w:rPr>
          <w:rFonts w:ascii="Times New Roman" w:hAnsi="Times New Roman"/>
          <w:sz w:val="24"/>
          <w:szCs w:val="24"/>
        </w:rPr>
        <w:t xml:space="preserve"> </w:t>
      </w:r>
      <w:proofErr w:type="spellStart"/>
      <w:r>
        <w:rPr>
          <w:rFonts w:ascii="Times New Roman" w:hAnsi="Times New Roman"/>
          <w:sz w:val="24"/>
          <w:szCs w:val="24"/>
        </w:rPr>
        <w:t>пребиотског</w:t>
      </w:r>
      <w:proofErr w:type="spellEnd"/>
      <w:r>
        <w:rPr>
          <w:rFonts w:ascii="Times New Roman" w:hAnsi="Times New Roman"/>
          <w:sz w:val="24"/>
          <w:szCs w:val="24"/>
        </w:rPr>
        <w:t xml:space="preserve"> </w:t>
      </w:r>
      <w:proofErr w:type="spellStart"/>
      <w:r>
        <w:rPr>
          <w:rFonts w:ascii="Times New Roman" w:hAnsi="Times New Roman"/>
          <w:sz w:val="24"/>
          <w:szCs w:val="24"/>
        </w:rPr>
        <w:t>потенцијала</w:t>
      </w:r>
      <w:proofErr w:type="spellEnd"/>
      <w:r>
        <w:rPr>
          <w:rFonts w:ascii="Times New Roman" w:hAnsi="Times New Roman"/>
          <w:sz w:val="24"/>
          <w:szCs w:val="24"/>
        </w:rPr>
        <w:t xml:space="preserve"> </w:t>
      </w:r>
      <w:proofErr w:type="spellStart"/>
      <w:r>
        <w:rPr>
          <w:rFonts w:ascii="Times New Roman" w:hAnsi="Times New Roman"/>
          <w:sz w:val="24"/>
          <w:szCs w:val="24"/>
        </w:rPr>
        <w:t>фенолних</w:t>
      </w:r>
      <w:proofErr w:type="spellEnd"/>
      <w:r>
        <w:rPr>
          <w:rFonts w:ascii="Times New Roman" w:hAnsi="Times New Roman"/>
          <w:sz w:val="24"/>
          <w:szCs w:val="24"/>
        </w:rPr>
        <w:t xml:space="preserve"> </w:t>
      </w:r>
      <w:proofErr w:type="spellStart"/>
      <w:r>
        <w:rPr>
          <w:rFonts w:ascii="Times New Roman" w:hAnsi="Times New Roman"/>
          <w:sz w:val="24"/>
          <w:szCs w:val="24"/>
        </w:rPr>
        <w:t>једињења</w:t>
      </w:r>
      <w:proofErr w:type="spellEnd"/>
      <w:r>
        <w:rPr>
          <w:rFonts w:ascii="Times New Roman" w:hAnsi="Times New Roman"/>
          <w:sz w:val="24"/>
          <w:szCs w:val="24"/>
        </w:rPr>
        <w:t xml:space="preserve">“ </w:t>
      </w:r>
    </w:p>
    <w:p w14:paraId="52C8CCA8" w14:textId="77777777" w:rsidR="00EE0BF8" w:rsidRDefault="00EE0BF8" w:rsidP="00EE0BF8">
      <w:pPr>
        <w:pStyle w:val="BodyText"/>
        <w:tabs>
          <w:tab w:val="left" w:pos="851"/>
        </w:tabs>
        <w:spacing w:after="0" w:line="24" w:lineRule="atLeast"/>
        <w:ind w:left="720" w:hanging="720"/>
        <w:jc w:val="both"/>
        <w:rPr>
          <w:rFonts w:ascii="Times New Roman" w:hAnsi="Times New Roman"/>
          <w:sz w:val="24"/>
          <w:szCs w:val="24"/>
          <w:lang w:val="sr-Cyrl-RS"/>
        </w:rPr>
      </w:pPr>
      <w:r>
        <w:rPr>
          <w:rFonts w:ascii="Times New Roman" w:hAnsi="Times New Roman"/>
          <w:sz w:val="24"/>
          <w:szCs w:val="24"/>
        </w:rPr>
        <w:t xml:space="preserve">П45.12 </w:t>
      </w:r>
      <w:proofErr w:type="spellStart"/>
      <w:r>
        <w:rPr>
          <w:rFonts w:ascii="Times New Roman" w:hAnsi="Times New Roman"/>
          <w:sz w:val="24"/>
          <w:szCs w:val="24"/>
        </w:rPr>
        <w:t>Виолета</w:t>
      </w:r>
      <w:proofErr w:type="spellEnd"/>
      <w:r>
        <w:rPr>
          <w:rFonts w:ascii="Times New Roman" w:hAnsi="Times New Roman"/>
          <w:sz w:val="24"/>
          <w:szCs w:val="24"/>
        </w:rPr>
        <w:t xml:space="preserve"> </w:t>
      </w:r>
      <w:proofErr w:type="spellStart"/>
      <w:r>
        <w:rPr>
          <w:rFonts w:ascii="Times New Roman" w:hAnsi="Times New Roman"/>
          <w:sz w:val="24"/>
          <w:szCs w:val="24"/>
        </w:rPr>
        <w:t>Васић</w:t>
      </w:r>
      <w:proofErr w:type="spellEnd"/>
      <w:r>
        <w:rPr>
          <w:rFonts w:ascii="Times New Roman" w:hAnsi="Times New Roman"/>
          <w:sz w:val="24"/>
          <w:szCs w:val="24"/>
        </w:rPr>
        <w:t xml:space="preserve"> (23.02.2021.) „</w:t>
      </w:r>
      <w:proofErr w:type="spellStart"/>
      <w:r>
        <w:rPr>
          <w:rFonts w:ascii="Times New Roman" w:hAnsi="Times New Roman"/>
          <w:sz w:val="24"/>
          <w:szCs w:val="24"/>
        </w:rPr>
        <w:t>Oптимизација</w:t>
      </w:r>
      <w:proofErr w:type="spellEnd"/>
      <w:r>
        <w:rPr>
          <w:rFonts w:ascii="Times New Roman" w:hAnsi="Times New Roman"/>
          <w:sz w:val="24"/>
          <w:szCs w:val="24"/>
        </w:rPr>
        <w:t xml:space="preserve"> </w:t>
      </w:r>
      <w:proofErr w:type="spellStart"/>
      <w:r>
        <w:rPr>
          <w:rFonts w:ascii="Times New Roman" w:hAnsi="Times New Roman"/>
          <w:sz w:val="24"/>
          <w:szCs w:val="24"/>
        </w:rPr>
        <w:t>ферментације</w:t>
      </w:r>
      <w:proofErr w:type="spellEnd"/>
      <w:r>
        <w:rPr>
          <w:rFonts w:ascii="Times New Roman" w:hAnsi="Times New Roman"/>
          <w:sz w:val="24"/>
          <w:szCs w:val="24"/>
        </w:rPr>
        <w:t xml:space="preserve"> </w:t>
      </w:r>
      <w:proofErr w:type="spellStart"/>
      <w:r>
        <w:rPr>
          <w:rFonts w:ascii="Times New Roman" w:hAnsi="Times New Roman"/>
          <w:sz w:val="24"/>
          <w:szCs w:val="24"/>
        </w:rPr>
        <w:t>суручице</w:t>
      </w:r>
      <w:proofErr w:type="spellEnd"/>
      <w:r>
        <w:rPr>
          <w:rFonts w:ascii="Times New Roman" w:hAnsi="Times New Roman"/>
          <w:sz w:val="24"/>
          <w:szCs w:val="24"/>
        </w:rPr>
        <w:t xml:space="preserve"> </w:t>
      </w:r>
      <w:proofErr w:type="spellStart"/>
      <w:r>
        <w:rPr>
          <w:rFonts w:ascii="Times New Roman" w:hAnsi="Times New Roman"/>
          <w:sz w:val="24"/>
          <w:szCs w:val="24"/>
        </w:rPr>
        <w:t>пробиотском</w:t>
      </w:r>
      <w:proofErr w:type="spellEnd"/>
      <w:r>
        <w:rPr>
          <w:rFonts w:ascii="Times New Roman" w:hAnsi="Times New Roman"/>
          <w:sz w:val="24"/>
          <w:szCs w:val="24"/>
        </w:rPr>
        <w:t xml:space="preserve"> </w:t>
      </w:r>
      <w:proofErr w:type="spellStart"/>
      <w:r>
        <w:rPr>
          <w:rFonts w:ascii="Times New Roman" w:hAnsi="Times New Roman"/>
          <w:sz w:val="24"/>
          <w:szCs w:val="24"/>
        </w:rPr>
        <w:t>бактеријом</w:t>
      </w:r>
      <w:proofErr w:type="spellEnd"/>
      <w:r>
        <w:rPr>
          <w:rFonts w:ascii="Times New Roman" w:hAnsi="Times New Roman"/>
          <w:sz w:val="24"/>
          <w:szCs w:val="24"/>
        </w:rPr>
        <w:t xml:space="preserve"> </w:t>
      </w:r>
      <w:proofErr w:type="spellStart"/>
      <w:r>
        <w:rPr>
          <w:rFonts w:ascii="Times New Roman" w:hAnsi="Times New Roman"/>
          <w:i/>
          <w:iCs/>
          <w:sz w:val="24"/>
          <w:szCs w:val="24"/>
        </w:rPr>
        <w:t>Lactobacilus</w:t>
      </w:r>
      <w:proofErr w:type="spellEnd"/>
      <w:r>
        <w:rPr>
          <w:rFonts w:ascii="Times New Roman" w:hAnsi="Times New Roman"/>
          <w:i/>
          <w:iCs/>
          <w:sz w:val="24"/>
          <w:szCs w:val="24"/>
        </w:rPr>
        <w:t xml:space="preserve"> plantarum</w:t>
      </w:r>
      <w:r>
        <w:rPr>
          <w:rFonts w:ascii="Times New Roman" w:hAnsi="Times New Roman"/>
          <w:sz w:val="24"/>
          <w:szCs w:val="24"/>
        </w:rPr>
        <w:t xml:space="preserve"> 299v“ </w:t>
      </w:r>
    </w:p>
    <w:p w14:paraId="7C602F4E" w14:textId="77777777" w:rsidR="00EE0BF8" w:rsidRDefault="00EE0BF8" w:rsidP="00EE0BF8">
      <w:pPr>
        <w:pStyle w:val="BodyText"/>
        <w:tabs>
          <w:tab w:val="left" w:pos="851"/>
        </w:tabs>
        <w:spacing w:after="0" w:line="24" w:lineRule="atLeast"/>
        <w:ind w:left="720" w:hanging="720"/>
        <w:jc w:val="both"/>
        <w:rPr>
          <w:rFonts w:ascii="Times New Roman" w:hAnsi="Times New Roman"/>
          <w:sz w:val="24"/>
          <w:szCs w:val="24"/>
          <w:lang w:val="sr-Cyrl-RS"/>
        </w:rPr>
      </w:pPr>
      <w:r>
        <w:rPr>
          <w:rFonts w:ascii="Times New Roman" w:hAnsi="Times New Roman"/>
          <w:sz w:val="24"/>
          <w:szCs w:val="24"/>
        </w:rPr>
        <w:t>П45.1</w:t>
      </w:r>
      <w:r>
        <w:rPr>
          <w:rFonts w:ascii="Times New Roman" w:hAnsi="Times New Roman"/>
          <w:sz w:val="24"/>
          <w:szCs w:val="24"/>
          <w:lang w:val="sr-Cyrl-RS"/>
        </w:rPr>
        <w:t>3</w:t>
      </w:r>
      <w:r>
        <w:rPr>
          <w:rFonts w:ascii="Times New Roman" w:hAnsi="Times New Roman"/>
          <w:sz w:val="24"/>
          <w:szCs w:val="24"/>
        </w:rPr>
        <w:t xml:space="preserve"> </w:t>
      </w:r>
      <w:r>
        <w:rPr>
          <w:rFonts w:ascii="Times New Roman" w:hAnsi="Times New Roman"/>
          <w:sz w:val="24"/>
          <w:szCs w:val="24"/>
          <w:lang w:val="sr-Cyrl-RS"/>
        </w:rPr>
        <w:t>Анђелија Мишковић</w:t>
      </w:r>
      <w:r>
        <w:rPr>
          <w:rFonts w:ascii="Times New Roman" w:hAnsi="Times New Roman"/>
          <w:sz w:val="24"/>
          <w:szCs w:val="24"/>
        </w:rPr>
        <w:t xml:space="preserve"> (</w:t>
      </w:r>
      <w:r>
        <w:rPr>
          <w:rFonts w:ascii="Times New Roman" w:hAnsi="Times New Roman"/>
          <w:sz w:val="24"/>
          <w:szCs w:val="24"/>
          <w:lang w:val="sr-Cyrl-RS"/>
        </w:rPr>
        <w:t>30</w:t>
      </w:r>
      <w:r>
        <w:rPr>
          <w:rFonts w:ascii="Times New Roman" w:hAnsi="Times New Roman"/>
          <w:sz w:val="24"/>
          <w:szCs w:val="24"/>
        </w:rPr>
        <w:t>.0</w:t>
      </w:r>
      <w:r>
        <w:rPr>
          <w:rFonts w:ascii="Times New Roman" w:hAnsi="Times New Roman"/>
          <w:sz w:val="24"/>
          <w:szCs w:val="24"/>
          <w:lang w:val="sr-Cyrl-RS"/>
        </w:rPr>
        <w:t>9</w:t>
      </w:r>
      <w:r>
        <w:rPr>
          <w:rFonts w:ascii="Times New Roman" w:hAnsi="Times New Roman"/>
          <w:sz w:val="24"/>
          <w:szCs w:val="24"/>
        </w:rPr>
        <w:t>.2021.) „</w:t>
      </w:r>
      <w:proofErr w:type="spellStart"/>
      <w:r w:rsidRPr="00907CF7">
        <w:rPr>
          <w:rFonts w:ascii="Times New Roman" w:hAnsi="Times New Roman"/>
          <w:sz w:val="24"/>
          <w:szCs w:val="24"/>
        </w:rPr>
        <w:t>Оптимизација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екстракције</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биоактивних</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комонената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кантариона</w:t>
      </w:r>
      <w:proofErr w:type="spellEnd"/>
      <w:r w:rsidRPr="00907CF7">
        <w:rPr>
          <w:rFonts w:ascii="Times New Roman" w:hAnsi="Times New Roman"/>
          <w:sz w:val="24"/>
          <w:szCs w:val="24"/>
        </w:rPr>
        <w:t xml:space="preserve"> </w:t>
      </w:r>
      <w:proofErr w:type="gramStart"/>
      <w:r w:rsidRPr="00907CF7">
        <w:rPr>
          <w:rFonts w:ascii="Times New Roman" w:hAnsi="Times New Roman"/>
          <w:sz w:val="24"/>
          <w:szCs w:val="24"/>
        </w:rPr>
        <w:t xml:space="preserve">( </w:t>
      </w:r>
      <w:r w:rsidRPr="00907CF7">
        <w:rPr>
          <w:rFonts w:ascii="Times New Roman" w:hAnsi="Times New Roman"/>
          <w:i/>
          <w:sz w:val="24"/>
          <w:szCs w:val="24"/>
        </w:rPr>
        <w:t>Hypericum</w:t>
      </w:r>
      <w:proofErr w:type="gramEnd"/>
      <w:r w:rsidRPr="00907CF7">
        <w:rPr>
          <w:rFonts w:ascii="Times New Roman" w:hAnsi="Times New Roman"/>
          <w:i/>
          <w:sz w:val="24"/>
          <w:szCs w:val="24"/>
        </w:rPr>
        <w:t xml:space="preserve"> </w:t>
      </w:r>
      <w:proofErr w:type="spellStart"/>
      <w:r w:rsidRPr="00907CF7">
        <w:rPr>
          <w:rFonts w:ascii="Times New Roman" w:hAnsi="Times New Roman"/>
          <w:i/>
          <w:sz w:val="24"/>
          <w:szCs w:val="24"/>
        </w:rPr>
        <w:t>perforatum</w:t>
      </w:r>
      <w:proofErr w:type="spellEnd"/>
      <w:r w:rsidRPr="00907CF7">
        <w:rPr>
          <w:rFonts w:ascii="Times New Roman" w:hAnsi="Times New Roman"/>
          <w:i/>
          <w:sz w:val="24"/>
          <w:szCs w:val="24"/>
        </w:rPr>
        <w:t xml:space="preserve"> </w:t>
      </w:r>
      <w:r w:rsidRPr="00907CF7">
        <w:rPr>
          <w:rFonts w:ascii="Times New Roman" w:hAnsi="Times New Roman"/>
          <w:sz w:val="24"/>
          <w:szCs w:val="24"/>
        </w:rPr>
        <w:t xml:space="preserve">L.) у </w:t>
      </w:r>
      <w:proofErr w:type="spellStart"/>
      <w:r w:rsidRPr="00907CF7">
        <w:rPr>
          <w:rFonts w:ascii="Times New Roman" w:hAnsi="Times New Roman"/>
          <w:sz w:val="24"/>
          <w:szCs w:val="24"/>
        </w:rPr>
        <w:t>присуству</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јода</w:t>
      </w:r>
      <w:proofErr w:type="spellEnd"/>
      <w:r w:rsidRPr="00907CF7">
        <w:rPr>
          <w:rFonts w:ascii="Times New Roman" w:hAnsi="Times New Roman"/>
          <w:sz w:val="24"/>
          <w:szCs w:val="24"/>
        </w:rPr>
        <w:t xml:space="preserve"> </w:t>
      </w:r>
      <w:r>
        <w:rPr>
          <w:rFonts w:ascii="Times New Roman" w:hAnsi="Times New Roman"/>
          <w:sz w:val="24"/>
          <w:szCs w:val="24"/>
        </w:rPr>
        <w:t xml:space="preserve">“ </w:t>
      </w:r>
    </w:p>
    <w:p w14:paraId="1103C138" w14:textId="77777777" w:rsidR="00EE0BF8" w:rsidRDefault="00EE0BF8" w:rsidP="00EE0BF8">
      <w:pPr>
        <w:pStyle w:val="BodyText"/>
        <w:tabs>
          <w:tab w:val="left" w:pos="851"/>
        </w:tabs>
        <w:spacing w:after="0" w:line="24" w:lineRule="atLeast"/>
        <w:ind w:left="720" w:hanging="720"/>
        <w:jc w:val="both"/>
        <w:rPr>
          <w:rFonts w:ascii="Times New Roman" w:hAnsi="Times New Roman"/>
          <w:sz w:val="24"/>
          <w:szCs w:val="24"/>
          <w:lang w:val="sr-Cyrl-RS"/>
        </w:rPr>
      </w:pPr>
      <w:r>
        <w:rPr>
          <w:rFonts w:ascii="Times New Roman" w:hAnsi="Times New Roman"/>
          <w:sz w:val="24"/>
          <w:szCs w:val="24"/>
        </w:rPr>
        <w:lastRenderedPageBreak/>
        <w:t>П45.1</w:t>
      </w:r>
      <w:r>
        <w:rPr>
          <w:rFonts w:ascii="Times New Roman" w:hAnsi="Times New Roman"/>
          <w:sz w:val="24"/>
          <w:szCs w:val="24"/>
          <w:lang w:val="sr-Cyrl-RS"/>
        </w:rPr>
        <w:t>4</w:t>
      </w:r>
      <w:r>
        <w:rPr>
          <w:rFonts w:ascii="Times New Roman" w:hAnsi="Times New Roman"/>
          <w:sz w:val="24"/>
          <w:szCs w:val="24"/>
        </w:rPr>
        <w:t xml:space="preserve"> </w:t>
      </w:r>
      <w:r>
        <w:rPr>
          <w:rFonts w:ascii="Times New Roman" w:hAnsi="Times New Roman"/>
          <w:sz w:val="24"/>
          <w:szCs w:val="24"/>
          <w:lang w:val="sr-Cyrl-RS"/>
        </w:rPr>
        <w:t>Дејана Петровић</w:t>
      </w:r>
      <w:r>
        <w:rPr>
          <w:rFonts w:ascii="Times New Roman" w:hAnsi="Times New Roman"/>
          <w:sz w:val="24"/>
          <w:szCs w:val="24"/>
        </w:rPr>
        <w:t xml:space="preserve"> (</w:t>
      </w:r>
      <w:r>
        <w:rPr>
          <w:rFonts w:ascii="Times New Roman" w:hAnsi="Times New Roman"/>
          <w:sz w:val="24"/>
          <w:szCs w:val="24"/>
          <w:lang w:val="sr-Cyrl-RS"/>
        </w:rPr>
        <w:t>30</w:t>
      </w:r>
      <w:r>
        <w:rPr>
          <w:rFonts w:ascii="Times New Roman" w:hAnsi="Times New Roman"/>
          <w:sz w:val="24"/>
          <w:szCs w:val="24"/>
        </w:rPr>
        <w:t>.0</w:t>
      </w:r>
      <w:r>
        <w:rPr>
          <w:rFonts w:ascii="Times New Roman" w:hAnsi="Times New Roman"/>
          <w:sz w:val="24"/>
          <w:szCs w:val="24"/>
          <w:lang w:val="sr-Cyrl-RS"/>
        </w:rPr>
        <w:t>9</w:t>
      </w:r>
      <w:r>
        <w:rPr>
          <w:rFonts w:ascii="Times New Roman" w:hAnsi="Times New Roman"/>
          <w:sz w:val="24"/>
          <w:szCs w:val="24"/>
        </w:rPr>
        <w:t>.2021.) „</w:t>
      </w:r>
      <w:proofErr w:type="spellStart"/>
      <w:r w:rsidRPr="00907CF7">
        <w:rPr>
          <w:rFonts w:ascii="Times New Roman" w:hAnsi="Times New Roman"/>
          <w:sz w:val="24"/>
          <w:szCs w:val="24"/>
        </w:rPr>
        <w:t>Анализа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утицаја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додатка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јода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на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биолошку</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активност</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екстраката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лековитог</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биља</w:t>
      </w:r>
      <w:proofErr w:type="spellEnd"/>
      <w:r w:rsidRPr="00907CF7">
        <w:rPr>
          <w:rFonts w:ascii="Times New Roman" w:hAnsi="Times New Roman"/>
          <w:sz w:val="24"/>
          <w:szCs w:val="24"/>
        </w:rPr>
        <w:t xml:space="preserve"> </w:t>
      </w:r>
      <w:r>
        <w:rPr>
          <w:rFonts w:ascii="Times New Roman" w:hAnsi="Times New Roman"/>
          <w:sz w:val="24"/>
          <w:szCs w:val="24"/>
        </w:rPr>
        <w:t xml:space="preserve">“ </w:t>
      </w:r>
    </w:p>
    <w:p w14:paraId="58183AD0" w14:textId="77777777" w:rsidR="00EE0BF8" w:rsidRPr="00290925" w:rsidRDefault="00EE0BF8" w:rsidP="00EE0BF8">
      <w:pPr>
        <w:pStyle w:val="BodyText"/>
        <w:tabs>
          <w:tab w:val="left" w:pos="851"/>
        </w:tabs>
        <w:spacing w:line="24" w:lineRule="atLeast"/>
        <w:ind w:left="720" w:hanging="720"/>
        <w:jc w:val="both"/>
        <w:rPr>
          <w:rFonts w:ascii="Times New Roman" w:hAnsi="Times New Roman"/>
          <w:sz w:val="24"/>
          <w:szCs w:val="24"/>
          <w:lang w:val="sr-Cyrl-RS"/>
        </w:rPr>
      </w:pPr>
      <w:r>
        <w:rPr>
          <w:rFonts w:ascii="Times New Roman" w:hAnsi="Times New Roman"/>
          <w:sz w:val="24"/>
          <w:szCs w:val="24"/>
          <w:lang w:val="sr-Cyrl-RS"/>
        </w:rPr>
        <w:t>П45.15</w:t>
      </w:r>
      <w:r>
        <w:rPr>
          <w:rFonts w:ascii="Times New Roman" w:hAnsi="Times New Roman"/>
          <w:sz w:val="24"/>
          <w:szCs w:val="24"/>
          <w:lang w:val="sr-Cyrl-RS"/>
        </w:rPr>
        <w:tab/>
      </w:r>
      <w:r w:rsidRPr="00290925">
        <w:rPr>
          <w:rFonts w:ascii="Times New Roman" w:hAnsi="Times New Roman"/>
          <w:sz w:val="24"/>
          <w:szCs w:val="24"/>
          <w:lang w:val="sr-Cyrl-RS"/>
        </w:rPr>
        <w:t xml:space="preserve">Невена Костић </w:t>
      </w:r>
      <w:r>
        <w:rPr>
          <w:rFonts w:ascii="Times New Roman" w:hAnsi="Times New Roman"/>
          <w:sz w:val="24"/>
          <w:szCs w:val="24"/>
          <w:lang w:val="sr-Cyrl-RS"/>
        </w:rPr>
        <w:t>(</w:t>
      </w:r>
      <w:r w:rsidRPr="00290925">
        <w:rPr>
          <w:rFonts w:ascii="Times New Roman" w:hAnsi="Times New Roman"/>
          <w:sz w:val="24"/>
          <w:szCs w:val="24"/>
          <w:lang w:val="sr-Cyrl-RS"/>
        </w:rPr>
        <w:t>30.09.2021.</w:t>
      </w:r>
      <w:r>
        <w:rPr>
          <w:rFonts w:ascii="Times New Roman" w:hAnsi="Times New Roman"/>
          <w:sz w:val="24"/>
          <w:szCs w:val="24"/>
          <w:lang w:val="sr-Cyrl-RS"/>
        </w:rPr>
        <w:t xml:space="preserve">) </w:t>
      </w:r>
      <w:r w:rsidRPr="00290925">
        <w:rPr>
          <w:rFonts w:ascii="Times New Roman" w:hAnsi="Times New Roman"/>
          <w:sz w:val="24"/>
          <w:szCs w:val="24"/>
          <w:lang w:val="sr-Cyrl-RS"/>
        </w:rPr>
        <w:t xml:space="preserve">Оптимизација параметара праха хајдучке траве бактеријом </w:t>
      </w:r>
      <w:r w:rsidRPr="00290925">
        <w:rPr>
          <w:rFonts w:ascii="Times New Roman" w:hAnsi="Times New Roman"/>
          <w:i/>
          <w:sz w:val="24"/>
          <w:szCs w:val="24"/>
          <w:lang w:val="sr-Cyrl-RS"/>
        </w:rPr>
        <w:t>Lactiplantibacillus plantarum</w:t>
      </w:r>
      <w:r w:rsidRPr="00290925">
        <w:rPr>
          <w:rFonts w:ascii="Times New Roman" w:hAnsi="Times New Roman"/>
          <w:sz w:val="24"/>
          <w:szCs w:val="24"/>
          <w:lang w:val="sr-Cyrl-RS"/>
        </w:rPr>
        <w:t xml:space="preserve"> 299v у циљу добијања екстраката унапређене биолошке вредности, </w:t>
      </w:r>
    </w:p>
    <w:p w14:paraId="3495239E" w14:textId="77777777" w:rsidR="00EE0BF8" w:rsidRPr="00290925" w:rsidRDefault="00EE0BF8" w:rsidP="00EE0BF8">
      <w:pPr>
        <w:pStyle w:val="BodyText"/>
        <w:tabs>
          <w:tab w:val="left" w:pos="851"/>
        </w:tabs>
        <w:spacing w:after="0" w:line="24" w:lineRule="atLeast"/>
        <w:ind w:left="720" w:hanging="720"/>
        <w:jc w:val="both"/>
        <w:rPr>
          <w:rFonts w:ascii="Times New Roman" w:hAnsi="Times New Roman"/>
          <w:sz w:val="24"/>
          <w:szCs w:val="24"/>
          <w:lang w:val="sr-Cyrl-RS"/>
        </w:rPr>
      </w:pPr>
      <w:r>
        <w:rPr>
          <w:rFonts w:ascii="Times New Roman" w:hAnsi="Times New Roman"/>
          <w:sz w:val="24"/>
          <w:szCs w:val="24"/>
          <w:lang w:val="sr-Cyrl-RS"/>
        </w:rPr>
        <w:t>П45.16</w:t>
      </w:r>
      <w:r>
        <w:rPr>
          <w:rFonts w:ascii="Times New Roman" w:hAnsi="Times New Roman"/>
          <w:sz w:val="24"/>
          <w:szCs w:val="24"/>
          <w:lang w:val="sr-Cyrl-RS"/>
        </w:rPr>
        <w:tab/>
      </w:r>
      <w:r w:rsidRPr="00290925">
        <w:rPr>
          <w:rFonts w:ascii="Times New Roman" w:hAnsi="Times New Roman"/>
          <w:sz w:val="24"/>
          <w:szCs w:val="24"/>
          <w:lang w:val="sr-Cyrl-RS"/>
        </w:rPr>
        <w:t xml:space="preserve">Миљан Рашевић </w:t>
      </w:r>
      <w:r>
        <w:rPr>
          <w:rFonts w:ascii="Times New Roman" w:hAnsi="Times New Roman"/>
          <w:sz w:val="24"/>
          <w:szCs w:val="24"/>
          <w:lang w:val="sr-Cyrl-RS"/>
        </w:rPr>
        <w:t>(</w:t>
      </w:r>
      <w:r w:rsidRPr="00290925">
        <w:rPr>
          <w:rFonts w:ascii="Times New Roman" w:hAnsi="Times New Roman"/>
          <w:sz w:val="24"/>
          <w:szCs w:val="24"/>
          <w:lang w:val="sr-Cyrl-RS"/>
        </w:rPr>
        <w:t>30.09.2021</w:t>
      </w:r>
      <w:r>
        <w:rPr>
          <w:rFonts w:ascii="Times New Roman" w:hAnsi="Times New Roman"/>
          <w:sz w:val="24"/>
          <w:szCs w:val="24"/>
          <w:lang w:val="sr-Cyrl-RS"/>
        </w:rPr>
        <w:t xml:space="preserve">.) </w:t>
      </w:r>
      <w:r w:rsidRPr="00290925">
        <w:rPr>
          <w:rFonts w:ascii="Times New Roman" w:hAnsi="Times New Roman"/>
          <w:sz w:val="24"/>
          <w:szCs w:val="24"/>
          <w:lang w:val="sr-Cyrl-RS"/>
        </w:rPr>
        <w:t xml:space="preserve">Оптимизација параметара ферментације праха хајдучке траве бактеријом </w:t>
      </w:r>
      <w:r w:rsidRPr="009A04E6">
        <w:rPr>
          <w:rFonts w:ascii="Times New Roman" w:hAnsi="Times New Roman"/>
          <w:i/>
          <w:sz w:val="24"/>
          <w:szCs w:val="24"/>
          <w:lang w:val="sr-Cyrl-RS"/>
        </w:rPr>
        <w:t>Lacticasibacillus rhamnosus</w:t>
      </w:r>
      <w:r w:rsidRPr="00290925">
        <w:rPr>
          <w:rFonts w:ascii="Times New Roman" w:hAnsi="Times New Roman"/>
          <w:sz w:val="24"/>
          <w:szCs w:val="24"/>
          <w:lang w:val="sr-Cyrl-RS"/>
        </w:rPr>
        <w:t xml:space="preserve"> A71 у циљу добијања екстракта унапређене биолошке вредности, </w:t>
      </w:r>
    </w:p>
    <w:p w14:paraId="58842702" w14:textId="77777777" w:rsidR="00EE0BF8" w:rsidRDefault="00EE0BF8" w:rsidP="00EE0BF8">
      <w:pPr>
        <w:pStyle w:val="BodyText"/>
        <w:tabs>
          <w:tab w:val="left" w:pos="851"/>
        </w:tabs>
        <w:spacing w:before="120" w:line="24" w:lineRule="atLeast"/>
        <w:jc w:val="both"/>
        <w:rPr>
          <w:rFonts w:ascii="Times New Roman" w:eastAsia="Times New Roman" w:hAnsi="Times New Roman" w:cs="Times New Roman"/>
          <w:b/>
          <w:bCs/>
          <w:sz w:val="24"/>
          <w:szCs w:val="24"/>
        </w:rPr>
      </w:pPr>
      <w:proofErr w:type="spellStart"/>
      <w:r>
        <w:rPr>
          <w:rFonts w:ascii="Times New Roman" w:hAnsi="Times New Roman"/>
          <w:b/>
          <w:bCs/>
          <w:sz w:val="24"/>
          <w:szCs w:val="24"/>
        </w:rPr>
        <w:t>Члан</w:t>
      </w:r>
      <w:proofErr w:type="spellEnd"/>
      <w:r>
        <w:rPr>
          <w:rFonts w:ascii="Times New Roman" w:hAnsi="Times New Roman"/>
          <w:b/>
          <w:bCs/>
          <w:sz w:val="24"/>
          <w:szCs w:val="24"/>
        </w:rPr>
        <w:t xml:space="preserve"> </w:t>
      </w:r>
      <w:proofErr w:type="spellStart"/>
      <w:r>
        <w:rPr>
          <w:rFonts w:ascii="Times New Roman" w:hAnsi="Times New Roman"/>
          <w:b/>
          <w:bCs/>
          <w:sz w:val="24"/>
          <w:szCs w:val="24"/>
        </w:rPr>
        <w:t>комисије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одбрањеног</w:t>
      </w:r>
      <w:proofErr w:type="spellEnd"/>
      <w:r>
        <w:rPr>
          <w:rFonts w:ascii="Times New Roman" w:hAnsi="Times New Roman"/>
          <w:b/>
          <w:bCs/>
          <w:sz w:val="24"/>
          <w:szCs w:val="24"/>
        </w:rPr>
        <w:t xml:space="preserve"> </w:t>
      </w:r>
      <w:proofErr w:type="spellStart"/>
      <w:r>
        <w:rPr>
          <w:rFonts w:ascii="Times New Roman" w:hAnsi="Times New Roman"/>
          <w:b/>
          <w:bCs/>
          <w:sz w:val="24"/>
          <w:szCs w:val="24"/>
        </w:rPr>
        <w:t>мастер</w:t>
      </w:r>
      <w:proofErr w:type="spellEnd"/>
      <w:r>
        <w:rPr>
          <w:rFonts w:ascii="Times New Roman" w:hAnsi="Times New Roman"/>
          <w:b/>
          <w:bCs/>
          <w:sz w:val="24"/>
          <w:szCs w:val="24"/>
        </w:rPr>
        <w:t xml:space="preserve"> </w:t>
      </w:r>
      <w:proofErr w:type="spellStart"/>
      <w:r>
        <w:rPr>
          <w:rFonts w:ascii="Times New Roman" w:hAnsi="Times New Roman"/>
          <w:b/>
          <w:bCs/>
          <w:sz w:val="24"/>
          <w:szCs w:val="24"/>
        </w:rPr>
        <w:t>рада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дипломског</w:t>
      </w:r>
      <w:proofErr w:type="spellEnd"/>
      <w:r>
        <w:rPr>
          <w:rFonts w:ascii="Times New Roman" w:hAnsi="Times New Roman"/>
          <w:b/>
          <w:bCs/>
          <w:sz w:val="24"/>
          <w:szCs w:val="24"/>
        </w:rPr>
        <w:t xml:space="preserve"> </w:t>
      </w:r>
      <w:proofErr w:type="spellStart"/>
      <w:r>
        <w:rPr>
          <w:rFonts w:ascii="Times New Roman" w:hAnsi="Times New Roman"/>
          <w:b/>
          <w:bCs/>
          <w:sz w:val="24"/>
          <w:szCs w:val="24"/>
        </w:rPr>
        <w:t>рада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или</w:t>
      </w:r>
      <w:proofErr w:type="spellEnd"/>
      <w:r>
        <w:rPr>
          <w:rFonts w:ascii="Times New Roman" w:hAnsi="Times New Roman"/>
          <w:b/>
          <w:bCs/>
          <w:sz w:val="24"/>
          <w:szCs w:val="24"/>
        </w:rPr>
        <w:t xml:space="preserve"> </w:t>
      </w:r>
      <w:proofErr w:type="spellStart"/>
      <w:r>
        <w:rPr>
          <w:rFonts w:ascii="Times New Roman" w:hAnsi="Times New Roman"/>
          <w:b/>
          <w:bCs/>
          <w:sz w:val="24"/>
          <w:szCs w:val="24"/>
        </w:rPr>
        <w:t>специјалистичког</w:t>
      </w:r>
      <w:proofErr w:type="spellEnd"/>
      <w:r>
        <w:rPr>
          <w:rFonts w:ascii="Times New Roman" w:hAnsi="Times New Roman"/>
          <w:b/>
          <w:bCs/>
          <w:sz w:val="24"/>
          <w:szCs w:val="24"/>
        </w:rPr>
        <w:t xml:space="preserve"> </w:t>
      </w:r>
      <w:proofErr w:type="spellStart"/>
      <w:r>
        <w:rPr>
          <w:rFonts w:ascii="Times New Roman" w:hAnsi="Times New Roman"/>
          <w:b/>
          <w:bCs/>
          <w:sz w:val="24"/>
          <w:szCs w:val="24"/>
        </w:rPr>
        <w:t>рада</w:t>
      </w:r>
      <w:proofErr w:type="spellEnd"/>
      <w:r>
        <w:rPr>
          <w:rFonts w:ascii="Times New Roman" w:hAnsi="Times New Roman"/>
          <w:b/>
          <w:bCs/>
          <w:sz w:val="24"/>
          <w:szCs w:val="24"/>
        </w:rPr>
        <w:t xml:space="preserve"> (П46 = 2</w:t>
      </w:r>
      <w:r>
        <w:rPr>
          <w:rFonts w:ascii="Times New Roman" w:hAnsi="Times New Roman"/>
          <w:b/>
          <w:bCs/>
          <w:sz w:val="24"/>
          <w:szCs w:val="24"/>
          <w:lang w:val="sr-Cyrl-RS"/>
        </w:rPr>
        <w:t>8</w:t>
      </w:r>
      <w:r>
        <w:rPr>
          <w:rFonts w:ascii="Times New Roman" w:hAnsi="Times New Roman"/>
          <w:b/>
          <w:bCs/>
          <w:sz w:val="24"/>
          <w:szCs w:val="24"/>
        </w:rPr>
        <w:t>х0,5=1</w:t>
      </w:r>
      <w:r>
        <w:rPr>
          <w:rFonts w:ascii="Times New Roman" w:hAnsi="Times New Roman"/>
          <w:b/>
          <w:bCs/>
          <w:sz w:val="24"/>
          <w:szCs w:val="24"/>
          <w:lang w:val="sr-Cyrl-RS"/>
        </w:rPr>
        <w:t>4</w:t>
      </w:r>
      <w:r>
        <w:rPr>
          <w:rFonts w:ascii="Times New Roman" w:hAnsi="Times New Roman"/>
          <w:b/>
          <w:bCs/>
          <w:sz w:val="24"/>
          <w:szCs w:val="24"/>
        </w:rPr>
        <w:t>)</w:t>
      </w:r>
    </w:p>
    <w:p w14:paraId="60D963EC" w14:textId="77777777" w:rsidR="00EE0BF8" w:rsidRDefault="00EE0BF8" w:rsidP="00EE0BF8">
      <w:pPr>
        <w:pStyle w:val="BodyText"/>
        <w:tabs>
          <w:tab w:val="left" w:pos="851"/>
        </w:tabs>
        <w:spacing w:after="0" w:line="24" w:lineRule="atLeast"/>
        <w:jc w:val="both"/>
        <w:rPr>
          <w:rFonts w:ascii="Times New Roman" w:eastAsia="Times New Roman" w:hAnsi="Times New Roman" w:cs="Times New Roman"/>
          <w:sz w:val="24"/>
          <w:szCs w:val="24"/>
          <w:u w:val="single"/>
        </w:rPr>
      </w:pPr>
      <w:proofErr w:type="spellStart"/>
      <w:r>
        <w:rPr>
          <w:rFonts w:ascii="Times New Roman" w:hAnsi="Times New Roman"/>
          <w:sz w:val="24"/>
          <w:szCs w:val="24"/>
          <w:u w:val="single"/>
        </w:rPr>
        <w:t>Пре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звање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доцента</w:t>
      </w:r>
      <w:proofErr w:type="spellEnd"/>
    </w:p>
    <w:p w14:paraId="0EDB39AB"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П46.1.</w:t>
      </w:r>
      <w:r>
        <w:rPr>
          <w:rFonts w:ascii="Times New Roman" w:hAnsi="Times New Roman"/>
          <w:sz w:val="24"/>
          <w:szCs w:val="24"/>
        </w:rPr>
        <w:tab/>
      </w:r>
      <w:proofErr w:type="spellStart"/>
      <w:r>
        <w:rPr>
          <w:rFonts w:ascii="Times New Roman" w:hAnsi="Times New Roman"/>
          <w:sz w:val="24"/>
          <w:szCs w:val="24"/>
        </w:rPr>
        <w:t>Ивана</w:t>
      </w:r>
      <w:proofErr w:type="spellEnd"/>
      <w:r>
        <w:rPr>
          <w:rFonts w:ascii="Times New Roman" w:hAnsi="Times New Roman"/>
          <w:sz w:val="24"/>
          <w:szCs w:val="24"/>
        </w:rPr>
        <w:t xml:space="preserve"> </w:t>
      </w:r>
      <w:proofErr w:type="spellStart"/>
      <w:r>
        <w:rPr>
          <w:rFonts w:ascii="Times New Roman" w:hAnsi="Times New Roman"/>
          <w:sz w:val="24"/>
          <w:szCs w:val="24"/>
        </w:rPr>
        <w:t>Росић</w:t>
      </w:r>
      <w:proofErr w:type="spellEnd"/>
      <w:r>
        <w:rPr>
          <w:rFonts w:ascii="Times New Roman" w:hAnsi="Times New Roman"/>
          <w:sz w:val="24"/>
          <w:szCs w:val="24"/>
        </w:rPr>
        <w:t xml:space="preserve"> (06.07.2012) „</w:t>
      </w:r>
      <w:proofErr w:type="spellStart"/>
      <w:r>
        <w:rPr>
          <w:rFonts w:ascii="Times New Roman" w:hAnsi="Times New Roman"/>
          <w:sz w:val="24"/>
          <w:szCs w:val="24"/>
        </w:rPr>
        <w:t>Прелиминарна</w:t>
      </w:r>
      <w:proofErr w:type="spellEnd"/>
      <w:r>
        <w:rPr>
          <w:rFonts w:ascii="Times New Roman" w:hAnsi="Times New Roman"/>
          <w:sz w:val="24"/>
          <w:szCs w:val="24"/>
        </w:rPr>
        <w:t xml:space="preserve"> </w:t>
      </w:r>
      <w:proofErr w:type="spellStart"/>
      <w:r>
        <w:rPr>
          <w:rFonts w:ascii="Times New Roman" w:hAnsi="Times New Roman"/>
          <w:sz w:val="24"/>
          <w:szCs w:val="24"/>
        </w:rPr>
        <w:t>фенотипска</w:t>
      </w:r>
      <w:proofErr w:type="spellEnd"/>
      <w:r>
        <w:rPr>
          <w:rFonts w:ascii="Times New Roman" w:hAnsi="Times New Roman"/>
          <w:sz w:val="24"/>
          <w:szCs w:val="24"/>
        </w:rPr>
        <w:t xml:space="preserve"> и </w:t>
      </w:r>
      <w:proofErr w:type="spellStart"/>
      <w:r>
        <w:rPr>
          <w:rFonts w:ascii="Times New Roman" w:hAnsi="Times New Roman"/>
          <w:sz w:val="24"/>
          <w:szCs w:val="24"/>
        </w:rPr>
        <w:t>генотипска</w:t>
      </w:r>
      <w:proofErr w:type="spellEnd"/>
      <w:r>
        <w:rPr>
          <w:rFonts w:ascii="Times New Roman" w:hAnsi="Times New Roman"/>
          <w:sz w:val="24"/>
          <w:szCs w:val="24"/>
        </w:rPr>
        <w:t xml:space="preserve"> </w:t>
      </w:r>
      <w:proofErr w:type="spellStart"/>
      <w:r>
        <w:rPr>
          <w:rFonts w:ascii="Times New Roman" w:hAnsi="Times New Roman"/>
          <w:sz w:val="24"/>
          <w:szCs w:val="24"/>
        </w:rPr>
        <w:t>карактеризација</w:t>
      </w:r>
      <w:proofErr w:type="spellEnd"/>
      <w:r>
        <w:rPr>
          <w:rFonts w:ascii="Times New Roman" w:hAnsi="Times New Roman"/>
          <w:sz w:val="24"/>
          <w:szCs w:val="24"/>
        </w:rPr>
        <w:t xml:space="preserve"> </w:t>
      </w:r>
      <w:proofErr w:type="spellStart"/>
      <w:r>
        <w:rPr>
          <w:rFonts w:ascii="Times New Roman" w:hAnsi="Times New Roman"/>
          <w:sz w:val="24"/>
          <w:szCs w:val="24"/>
        </w:rPr>
        <w:t>природних</w:t>
      </w:r>
      <w:proofErr w:type="spellEnd"/>
      <w:r>
        <w:rPr>
          <w:rFonts w:ascii="Times New Roman" w:hAnsi="Times New Roman"/>
          <w:sz w:val="24"/>
          <w:szCs w:val="24"/>
        </w:rPr>
        <w:t xml:space="preserve"> </w:t>
      </w:r>
      <w:proofErr w:type="spellStart"/>
      <w:r>
        <w:rPr>
          <w:rFonts w:ascii="Times New Roman" w:hAnsi="Times New Roman"/>
          <w:sz w:val="24"/>
          <w:szCs w:val="24"/>
        </w:rPr>
        <w:t>изолата</w:t>
      </w:r>
      <w:proofErr w:type="spellEnd"/>
      <w:r>
        <w:rPr>
          <w:rFonts w:ascii="Times New Roman" w:hAnsi="Times New Roman"/>
          <w:sz w:val="24"/>
          <w:szCs w:val="24"/>
        </w:rPr>
        <w:t xml:space="preserve"> </w:t>
      </w:r>
      <w:proofErr w:type="spellStart"/>
      <w:r>
        <w:rPr>
          <w:rFonts w:ascii="Times New Roman" w:hAnsi="Times New Roman"/>
          <w:sz w:val="24"/>
          <w:szCs w:val="24"/>
        </w:rPr>
        <w:t>бактерија</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групе</w:t>
      </w:r>
      <w:proofErr w:type="spellEnd"/>
      <w:r>
        <w:rPr>
          <w:rFonts w:ascii="Times New Roman" w:hAnsi="Times New Roman"/>
          <w:sz w:val="24"/>
          <w:szCs w:val="24"/>
        </w:rPr>
        <w:t xml:space="preserve"> </w:t>
      </w:r>
      <w:r>
        <w:rPr>
          <w:rFonts w:ascii="Times New Roman" w:hAnsi="Times New Roman"/>
          <w:i/>
          <w:iCs/>
          <w:sz w:val="24"/>
          <w:szCs w:val="24"/>
        </w:rPr>
        <w:t xml:space="preserve">Bacillus </w:t>
      </w:r>
      <w:r>
        <w:rPr>
          <w:rFonts w:ascii="Times New Roman" w:hAnsi="Times New Roman"/>
          <w:sz w:val="24"/>
          <w:szCs w:val="24"/>
        </w:rPr>
        <w:t xml:space="preserve">sp. и </w:t>
      </w:r>
      <w:proofErr w:type="spellStart"/>
      <w:r>
        <w:rPr>
          <w:rFonts w:ascii="Times New Roman" w:hAnsi="Times New Roman"/>
          <w:i/>
          <w:iCs/>
          <w:sz w:val="24"/>
          <w:szCs w:val="24"/>
        </w:rPr>
        <w:t>Paenibacillus</w:t>
      </w:r>
      <w:proofErr w:type="spellEnd"/>
      <w:r>
        <w:rPr>
          <w:rFonts w:ascii="Times New Roman" w:hAnsi="Times New Roman"/>
          <w:sz w:val="24"/>
          <w:szCs w:val="24"/>
        </w:rPr>
        <w:t xml:space="preserve"> </w:t>
      </w:r>
      <w:proofErr w:type="gramStart"/>
      <w:r>
        <w:rPr>
          <w:rFonts w:ascii="Times New Roman" w:hAnsi="Times New Roman"/>
          <w:sz w:val="24"/>
          <w:szCs w:val="24"/>
        </w:rPr>
        <w:t xml:space="preserve">sp.“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r>
        <w:rPr>
          <w:rFonts w:ascii="Times New Roman" w:hAnsi="Times New Roman"/>
          <w:sz w:val="24"/>
          <w:szCs w:val="24"/>
        </w:rPr>
        <w:t xml:space="preserve"> </w:t>
      </w:r>
    </w:p>
    <w:p w14:paraId="0B3FFBF0"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П46.2</w:t>
      </w:r>
      <w:r>
        <w:rPr>
          <w:rFonts w:ascii="Times New Roman" w:hAnsi="Times New Roman"/>
          <w:sz w:val="24"/>
          <w:szCs w:val="24"/>
        </w:rPr>
        <w:tab/>
      </w:r>
      <w:proofErr w:type="spellStart"/>
      <w:r>
        <w:rPr>
          <w:rFonts w:ascii="Times New Roman" w:hAnsi="Times New Roman"/>
          <w:sz w:val="24"/>
          <w:szCs w:val="24"/>
        </w:rPr>
        <w:t>Анђелка</w:t>
      </w:r>
      <w:proofErr w:type="spellEnd"/>
      <w:r>
        <w:rPr>
          <w:rFonts w:ascii="Times New Roman" w:hAnsi="Times New Roman"/>
          <w:sz w:val="24"/>
          <w:szCs w:val="24"/>
        </w:rPr>
        <w:t xml:space="preserve"> </w:t>
      </w:r>
      <w:proofErr w:type="spellStart"/>
      <w:r>
        <w:rPr>
          <w:rFonts w:ascii="Times New Roman" w:hAnsi="Times New Roman"/>
          <w:sz w:val="24"/>
          <w:szCs w:val="24"/>
        </w:rPr>
        <w:t>Брђанин</w:t>
      </w:r>
      <w:proofErr w:type="spellEnd"/>
      <w:r>
        <w:rPr>
          <w:rFonts w:ascii="Times New Roman" w:hAnsi="Times New Roman"/>
          <w:sz w:val="24"/>
          <w:szCs w:val="24"/>
        </w:rPr>
        <w:t xml:space="preserve"> (13.11.2012.) „</w:t>
      </w:r>
      <w:proofErr w:type="spellStart"/>
      <w:r>
        <w:rPr>
          <w:rFonts w:ascii="Times New Roman" w:hAnsi="Times New Roman"/>
          <w:sz w:val="24"/>
          <w:szCs w:val="24"/>
        </w:rPr>
        <w:t>Испитивање</w:t>
      </w:r>
      <w:proofErr w:type="spellEnd"/>
      <w:r>
        <w:rPr>
          <w:rFonts w:ascii="Times New Roman" w:hAnsi="Times New Roman"/>
          <w:sz w:val="24"/>
          <w:szCs w:val="24"/>
        </w:rPr>
        <w:t xml:space="preserve"> </w:t>
      </w:r>
      <w:proofErr w:type="spellStart"/>
      <w:r>
        <w:rPr>
          <w:rFonts w:ascii="Times New Roman" w:hAnsi="Times New Roman"/>
          <w:sz w:val="24"/>
          <w:szCs w:val="24"/>
        </w:rPr>
        <w:t>међусобних</w:t>
      </w:r>
      <w:proofErr w:type="spellEnd"/>
      <w:r>
        <w:rPr>
          <w:rFonts w:ascii="Times New Roman" w:hAnsi="Times New Roman"/>
          <w:sz w:val="24"/>
          <w:szCs w:val="24"/>
        </w:rPr>
        <w:t xml:space="preserve"> </w:t>
      </w:r>
      <w:proofErr w:type="spellStart"/>
      <w:r>
        <w:rPr>
          <w:rFonts w:ascii="Times New Roman" w:hAnsi="Times New Roman"/>
          <w:sz w:val="24"/>
          <w:szCs w:val="24"/>
        </w:rPr>
        <w:t>односа</w:t>
      </w:r>
      <w:proofErr w:type="spellEnd"/>
      <w:r>
        <w:rPr>
          <w:rFonts w:ascii="Times New Roman" w:hAnsi="Times New Roman"/>
          <w:sz w:val="24"/>
          <w:szCs w:val="24"/>
        </w:rPr>
        <w:t xml:space="preserve"> </w:t>
      </w:r>
      <w:proofErr w:type="spellStart"/>
      <w:r>
        <w:rPr>
          <w:rFonts w:ascii="Times New Roman" w:hAnsi="Times New Roman"/>
          <w:sz w:val="24"/>
          <w:szCs w:val="24"/>
        </w:rPr>
        <w:t>пробиотских</w:t>
      </w:r>
      <w:proofErr w:type="spellEnd"/>
      <w:r>
        <w:rPr>
          <w:rFonts w:ascii="Times New Roman" w:hAnsi="Times New Roman"/>
          <w:sz w:val="24"/>
          <w:szCs w:val="24"/>
        </w:rPr>
        <w:t xml:space="preserve"> </w:t>
      </w:r>
      <w:proofErr w:type="spellStart"/>
      <w:r>
        <w:rPr>
          <w:rFonts w:ascii="Times New Roman" w:hAnsi="Times New Roman"/>
          <w:sz w:val="24"/>
          <w:szCs w:val="24"/>
        </w:rPr>
        <w:t>бактерија</w:t>
      </w:r>
      <w:proofErr w:type="spellEnd"/>
      <w:r>
        <w:rPr>
          <w:rFonts w:ascii="Times New Roman" w:hAnsi="Times New Roman"/>
          <w:sz w:val="24"/>
          <w:szCs w:val="24"/>
        </w:rPr>
        <w:t xml:space="preserve"> </w:t>
      </w:r>
      <w:proofErr w:type="spellStart"/>
      <w:r>
        <w:rPr>
          <w:rFonts w:ascii="Times New Roman" w:hAnsi="Times New Roman"/>
          <w:sz w:val="24"/>
          <w:szCs w:val="24"/>
        </w:rPr>
        <w:t>млечне</w:t>
      </w:r>
      <w:proofErr w:type="spellEnd"/>
      <w:r>
        <w:rPr>
          <w:rFonts w:ascii="Times New Roman" w:hAnsi="Times New Roman"/>
          <w:sz w:val="24"/>
          <w:szCs w:val="24"/>
        </w:rPr>
        <w:t xml:space="preserve"> </w:t>
      </w:r>
      <w:proofErr w:type="spellStart"/>
      <w:r>
        <w:rPr>
          <w:rFonts w:ascii="Times New Roman" w:hAnsi="Times New Roman"/>
          <w:sz w:val="24"/>
          <w:szCs w:val="24"/>
        </w:rPr>
        <w:t>киселине</w:t>
      </w:r>
      <w:proofErr w:type="spellEnd"/>
      <w:r>
        <w:rPr>
          <w:rFonts w:ascii="Times New Roman" w:hAnsi="Times New Roman"/>
          <w:sz w:val="24"/>
          <w:szCs w:val="24"/>
        </w:rPr>
        <w:t xml:space="preserve"> и </w:t>
      </w:r>
      <w:proofErr w:type="spellStart"/>
      <w:r>
        <w:rPr>
          <w:rFonts w:ascii="Times New Roman" w:hAnsi="Times New Roman"/>
          <w:sz w:val="24"/>
          <w:szCs w:val="24"/>
        </w:rPr>
        <w:t>могућности</w:t>
      </w:r>
      <w:proofErr w:type="spellEnd"/>
      <w:r>
        <w:rPr>
          <w:rFonts w:ascii="Times New Roman" w:hAnsi="Times New Roman"/>
          <w:sz w:val="24"/>
          <w:szCs w:val="24"/>
        </w:rPr>
        <w:t xml:space="preserve"> </w:t>
      </w:r>
      <w:proofErr w:type="spellStart"/>
      <w:r>
        <w:rPr>
          <w:rFonts w:ascii="Times New Roman" w:hAnsi="Times New Roman"/>
          <w:sz w:val="24"/>
          <w:szCs w:val="24"/>
        </w:rPr>
        <w:t>њихове</w:t>
      </w:r>
      <w:proofErr w:type="spellEnd"/>
      <w:r>
        <w:rPr>
          <w:rFonts w:ascii="Times New Roman" w:hAnsi="Times New Roman"/>
          <w:sz w:val="24"/>
          <w:szCs w:val="24"/>
        </w:rPr>
        <w:t xml:space="preserve"> </w:t>
      </w:r>
      <w:proofErr w:type="spellStart"/>
      <w:r>
        <w:rPr>
          <w:rFonts w:ascii="Times New Roman" w:hAnsi="Times New Roman"/>
          <w:sz w:val="24"/>
          <w:szCs w:val="24"/>
        </w:rPr>
        <w:t>примене</w:t>
      </w:r>
      <w:proofErr w:type="spellEnd"/>
      <w:r>
        <w:rPr>
          <w:rFonts w:ascii="Times New Roman" w:hAnsi="Times New Roman"/>
          <w:sz w:val="24"/>
          <w:szCs w:val="24"/>
        </w:rPr>
        <w:t xml:space="preserve"> у </w:t>
      </w:r>
      <w:proofErr w:type="spellStart"/>
      <w:r>
        <w:rPr>
          <w:rFonts w:ascii="Times New Roman" w:hAnsi="Times New Roman"/>
          <w:sz w:val="24"/>
          <w:szCs w:val="24"/>
        </w:rPr>
        <w:t>биолошкој</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микроинкапсулацији</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ментор</w:t>
      </w:r>
      <w:proofErr w:type="spell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r>
        <w:rPr>
          <w:rFonts w:ascii="Times New Roman" w:hAnsi="Times New Roman"/>
          <w:sz w:val="24"/>
          <w:szCs w:val="24"/>
        </w:rPr>
        <w:t xml:space="preserve"> </w:t>
      </w:r>
    </w:p>
    <w:p w14:paraId="30B0DD1C"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П46.3.</w:t>
      </w:r>
      <w:r>
        <w:rPr>
          <w:rFonts w:ascii="Times New Roman" w:hAnsi="Times New Roman"/>
          <w:sz w:val="24"/>
          <w:szCs w:val="24"/>
        </w:rPr>
        <w:tab/>
      </w:r>
      <w:proofErr w:type="spellStart"/>
      <w:r>
        <w:rPr>
          <w:rFonts w:ascii="Times New Roman" w:hAnsi="Times New Roman"/>
          <w:sz w:val="24"/>
          <w:szCs w:val="24"/>
        </w:rPr>
        <w:t>Јелена</w:t>
      </w:r>
      <w:proofErr w:type="spellEnd"/>
      <w:r>
        <w:rPr>
          <w:rFonts w:ascii="Times New Roman" w:hAnsi="Times New Roman"/>
          <w:sz w:val="24"/>
          <w:szCs w:val="24"/>
        </w:rPr>
        <w:t xml:space="preserve"> </w:t>
      </w:r>
      <w:proofErr w:type="spellStart"/>
      <w:r>
        <w:rPr>
          <w:rFonts w:ascii="Times New Roman" w:hAnsi="Times New Roman"/>
          <w:sz w:val="24"/>
          <w:szCs w:val="24"/>
        </w:rPr>
        <w:t>Јосић</w:t>
      </w:r>
      <w:proofErr w:type="spellEnd"/>
      <w:r>
        <w:rPr>
          <w:rFonts w:ascii="Times New Roman" w:hAnsi="Times New Roman"/>
          <w:sz w:val="24"/>
          <w:szCs w:val="24"/>
        </w:rPr>
        <w:t xml:space="preserve"> (24.09.2013.) „</w:t>
      </w:r>
      <w:proofErr w:type="spellStart"/>
      <w:r>
        <w:rPr>
          <w:rFonts w:ascii="Times New Roman" w:hAnsi="Times New Roman"/>
          <w:sz w:val="24"/>
          <w:szCs w:val="24"/>
        </w:rPr>
        <w:t>Утицај</w:t>
      </w:r>
      <w:proofErr w:type="spellEnd"/>
      <w:r>
        <w:rPr>
          <w:rFonts w:ascii="Times New Roman" w:hAnsi="Times New Roman"/>
          <w:sz w:val="24"/>
          <w:szCs w:val="24"/>
        </w:rPr>
        <w:t xml:space="preserve"> </w:t>
      </w:r>
      <w:proofErr w:type="spellStart"/>
      <w:r>
        <w:rPr>
          <w:rFonts w:ascii="Times New Roman" w:hAnsi="Times New Roman"/>
          <w:sz w:val="24"/>
          <w:szCs w:val="24"/>
        </w:rPr>
        <w:t>ензимске</w:t>
      </w:r>
      <w:proofErr w:type="spellEnd"/>
      <w:r>
        <w:rPr>
          <w:rFonts w:ascii="Times New Roman" w:hAnsi="Times New Roman"/>
          <w:sz w:val="24"/>
          <w:szCs w:val="24"/>
        </w:rPr>
        <w:t xml:space="preserve"> </w:t>
      </w:r>
      <w:proofErr w:type="spellStart"/>
      <w:r>
        <w:rPr>
          <w:rFonts w:ascii="Times New Roman" w:hAnsi="Times New Roman"/>
          <w:sz w:val="24"/>
          <w:szCs w:val="24"/>
        </w:rPr>
        <w:t>активности</w:t>
      </w:r>
      <w:proofErr w:type="spellEnd"/>
      <w:r>
        <w:rPr>
          <w:rFonts w:ascii="Times New Roman" w:hAnsi="Times New Roman"/>
          <w:sz w:val="24"/>
          <w:szCs w:val="24"/>
        </w:rPr>
        <w:t xml:space="preserve"> </w:t>
      </w:r>
      <w:proofErr w:type="spellStart"/>
      <w:r>
        <w:rPr>
          <w:rFonts w:ascii="Times New Roman" w:hAnsi="Times New Roman"/>
          <w:sz w:val="24"/>
          <w:szCs w:val="24"/>
        </w:rPr>
        <w:t>бактерија</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групе</w:t>
      </w:r>
      <w:proofErr w:type="spellEnd"/>
      <w:r>
        <w:rPr>
          <w:rFonts w:ascii="Times New Roman" w:hAnsi="Times New Roman"/>
          <w:sz w:val="24"/>
          <w:szCs w:val="24"/>
        </w:rPr>
        <w:t xml:space="preserve"> Bacillus sp.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антиоксидативну</w:t>
      </w:r>
      <w:proofErr w:type="spellEnd"/>
      <w:r>
        <w:rPr>
          <w:rFonts w:ascii="Times New Roman" w:hAnsi="Times New Roman"/>
          <w:sz w:val="24"/>
          <w:szCs w:val="24"/>
        </w:rPr>
        <w:t xml:space="preserve"> </w:t>
      </w:r>
      <w:proofErr w:type="spellStart"/>
      <w:r>
        <w:rPr>
          <w:rFonts w:ascii="Times New Roman" w:hAnsi="Times New Roman"/>
          <w:sz w:val="24"/>
          <w:szCs w:val="24"/>
        </w:rPr>
        <w:t>активност</w:t>
      </w:r>
      <w:proofErr w:type="spellEnd"/>
      <w:r>
        <w:rPr>
          <w:rFonts w:ascii="Times New Roman" w:hAnsi="Times New Roman"/>
          <w:sz w:val="24"/>
          <w:szCs w:val="24"/>
        </w:rPr>
        <w:t xml:space="preserve"> </w:t>
      </w:r>
      <w:proofErr w:type="spellStart"/>
      <w:r>
        <w:rPr>
          <w:rFonts w:ascii="Times New Roman" w:hAnsi="Times New Roman"/>
          <w:sz w:val="24"/>
          <w:szCs w:val="24"/>
        </w:rPr>
        <w:t>екстраката</w:t>
      </w:r>
      <w:proofErr w:type="spellEnd"/>
      <w:r>
        <w:rPr>
          <w:rFonts w:ascii="Times New Roman" w:hAnsi="Times New Roman"/>
          <w:sz w:val="24"/>
          <w:szCs w:val="24"/>
        </w:rPr>
        <w:t xml:space="preserve"> </w:t>
      </w:r>
      <w:proofErr w:type="spellStart"/>
      <w:r>
        <w:rPr>
          <w:rFonts w:ascii="Times New Roman" w:hAnsi="Times New Roman"/>
          <w:sz w:val="24"/>
          <w:szCs w:val="24"/>
        </w:rPr>
        <w:t>отпадне</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кафе</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ментор</w:t>
      </w:r>
      <w:proofErr w:type="spell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p>
    <w:p w14:paraId="0C1F5A7C"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П46.4.</w:t>
      </w:r>
      <w:r>
        <w:rPr>
          <w:rFonts w:ascii="Times New Roman" w:hAnsi="Times New Roman"/>
          <w:sz w:val="24"/>
          <w:szCs w:val="24"/>
        </w:rPr>
        <w:tab/>
      </w:r>
      <w:proofErr w:type="spellStart"/>
      <w:r>
        <w:rPr>
          <w:rFonts w:ascii="Times New Roman" w:hAnsi="Times New Roman"/>
          <w:sz w:val="24"/>
          <w:szCs w:val="24"/>
        </w:rPr>
        <w:t>Ана</w:t>
      </w:r>
      <w:proofErr w:type="spellEnd"/>
      <w:r>
        <w:rPr>
          <w:rFonts w:ascii="Times New Roman" w:hAnsi="Times New Roman"/>
          <w:sz w:val="24"/>
          <w:szCs w:val="24"/>
        </w:rPr>
        <w:t xml:space="preserve"> </w:t>
      </w:r>
      <w:proofErr w:type="spellStart"/>
      <w:r>
        <w:rPr>
          <w:rFonts w:ascii="Times New Roman" w:hAnsi="Times New Roman"/>
          <w:sz w:val="24"/>
          <w:szCs w:val="24"/>
        </w:rPr>
        <w:t>Миливојевић</w:t>
      </w:r>
      <w:proofErr w:type="spellEnd"/>
      <w:r>
        <w:rPr>
          <w:rFonts w:ascii="Times New Roman" w:hAnsi="Times New Roman"/>
          <w:sz w:val="24"/>
          <w:szCs w:val="24"/>
        </w:rPr>
        <w:t xml:space="preserve"> (25.09.2013.) „</w:t>
      </w:r>
      <w:proofErr w:type="spellStart"/>
      <w:r>
        <w:rPr>
          <w:rFonts w:ascii="Times New Roman" w:hAnsi="Times New Roman"/>
          <w:sz w:val="24"/>
          <w:szCs w:val="24"/>
        </w:rPr>
        <w:t>Испитивање</w:t>
      </w:r>
      <w:proofErr w:type="spellEnd"/>
      <w:r>
        <w:rPr>
          <w:rFonts w:ascii="Times New Roman" w:hAnsi="Times New Roman"/>
          <w:sz w:val="24"/>
          <w:szCs w:val="24"/>
        </w:rPr>
        <w:t xml:space="preserve"> </w:t>
      </w:r>
      <w:proofErr w:type="spellStart"/>
      <w:r>
        <w:rPr>
          <w:rFonts w:ascii="Times New Roman" w:hAnsi="Times New Roman"/>
          <w:sz w:val="24"/>
          <w:szCs w:val="24"/>
        </w:rPr>
        <w:t>антимикробне</w:t>
      </w:r>
      <w:proofErr w:type="spellEnd"/>
      <w:r>
        <w:rPr>
          <w:rFonts w:ascii="Times New Roman" w:hAnsi="Times New Roman"/>
          <w:sz w:val="24"/>
          <w:szCs w:val="24"/>
        </w:rPr>
        <w:t xml:space="preserve"> </w:t>
      </w:r>
      <w:proofErr w:type="spellStart"/>
      <w:r>
        <w:rPr>
          <w:rFonts w:ascii="Times New Roman" w:hAnsi="Times New Roman"/>
          <w:sz w:val="24"/>
          <w:szCs w:val="24"/>
        </w:rPr>
        <w:t>активности</w:t>
      </w:r>
      <w:proofErr w:type="spellEnd"/>
      <w:r>
        <w:rPr>
          <w:rFonts w:ascii="Times New Roman" w:hAnsi="Times New Roman"/>
          <w:sz w:val="24"/>
          <w:szCs w:val="24"/>
        </w:rPr>
        <w:t xml:space="preserve"> </w:t>
      </w:r>
      <w:proofErr w:type="spellStart"/>
      <w:r>
        <w:rPr>
          <w:rFonts w:ascii="Times New Roman" w:hAnsi="Times New Roman"/>
          <w:sz w:val="24"/>
          <w:szCs w:val="24"/>
        </w:rPr>
        <w:t>биополимерних</w:t>
      </w:r>
      <w:proofErr w:type="spellEnd"/>
      <w:r>
        <w:rPr>
          <w:rFonts w:ascii="Times New Roman" w:hAnsi="Times New Roman"/>
          <w:sz w:val="24"/>
          <w:szCs w:val="24"/>
        </w:rPr>
        <w:t xml:space="preserve"> </w:t>
      </w:r>
      <w:proofErr w:type="spellStart"/>
      <w:r>
        <w:rPr>
          <w:rFonts w:ascii="Times New Roman" w:hAnsi="Times New Roman"/>
          <w:sz w:val="24"/>
          <w:szCs w:val="24"/>
        </w:rPr>
        <w:t>филмова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бази</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декстрана</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ментор</w:t>
      </w:r>
      <w:proofErr w:type="spell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r>
        <w:rPr>
          <w:rFonts w:ascii="Times New Roman" w:hAnsi="Times New Roman"/>
          <w:sz w:val="24"/>
          <w:szCs w:val="24"/>
        </w:rPr>
        <w:t xml:space="preserve"> </w:t>
      </w:r>
    </w:p>
    <w:p w14:paraId="29DEFC53"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П46.5.</w:t>
      </w:r>
      <w:r>
        <w:rPr>
          <w:rFonts w:ascii="Times New Roman" w:hAnsi="Times New Roman"/>
          <w:sz w:val="24"/>
          <w:szCs w:val="24"/>
        </w:rPr>
        <w:tab/>
      </w:r>
      <w:proofErr w:type="spellStart"/>
      <w:r>
        <w:rPr>
          <w:rFonts w:ascii="Times New Roman" w:hAnsi="Times New Roman"/>
          <w:sz w:val="24"/>
          <w:szCs w:val="24"/>
        </w:rPr>
        <w:t>Маријана</w:t>
      </w:r>
      <w:proofErr w:type="spellEnd"/>
      <w:r>
        <w:rPr>
          <w:rFonts w:ascii="Times New Roman" w:hAnsi="Times New Roman"/>
          <w:sz w:val="24"/>
          <w:szCs w:val="24"/>
        </w:rPr>
        <w:t xml:space="preserve"> </w:t>
      </w:r>
      <w:proofErr w:type="spellStart"/>
      <w:r>
        <w:rPr>
          <w:rFonts w:ascii="Times New Roman" w:hAnsi="Times New Roman"/>
          <w:sz w:val="24"/>
          <w:szCs w:val="24"/>
        </w:rPr>
        <w:t>Милетић</w:t>
      </w:r>
      <w:proofErr w:type="spellEnd"/>
      <w:r>
        <w:rPr>
          <w:rFonts w:ascii="Times New Roman" w:hAnsi="Times New Roman"/>
          <w:sz w:val="24"/>
          <w:szCs w:val="24"/>
        </w:rPr>
        <w:t xml:space="preserve"> (28.11.2013.) „</w:t>
      </w:r>
      <w:proofErr w:type="spellStart"/>
      <w:r>
        <w:rPr>
          <w:rFonts w:ascii="Times New Roman" w:hAnsi="Times New Roman"/>
          <w:sz w:val="24"/>
          <w:szCs w:val="24"/>
        </w:rPr>
        <w:t>Испитивање</w:t>
      </w:r>
      <w:proofErr w:type="spellEnd"/>
      <w:r>
        <w:rPr>
          <w:rFonts w:ascii="Times New Roman" w:hAnsi="Times New Roman"/>
          <w:sz w:val="24"/>
          <w:szCs w:val="24"/>
        </w:rPr>
        <w:t xml:space="preserve"> </w:t>
      </w:r>
      <w:proofErr w:type="spellStart"/>
      <w:r>
        <w:rPr>
          <w:rFonts w:ascii="Times New Roman" w:hAnsi="Times New Roman"/>
          <w:sz w:val="24"/>
          <w:szCs w:val="24"/>
        </w:rPr>
        <w:t>утицаја</w:t>
      </w:r>
      <w:proofErr w:type="spellEnd"/>
      <w:r>
        <w:rPr>
          <w:rFonts w:ascii="Times New Roman" w:hAnsi="Times New Roman"/>
          <w:sz w:val="24"/>
          <w:szCs w:val="24"/>
        </w:rPr>
        <w:t xml:space="preserve"> </w:t>
      </w:r>
      <w:proofErr w:type="spellStart"/>
      <w:r>
        <w:rPr>
          <w:rFonts w:ascii="Times New Roman" w:hAnsi="Times New Roman"/>
          <w:sz w:val="24"/>
          <w:szCs w:val="24"/>
        </w:rPr>
        <w:t>мешане</w:t>
      </w:r>
      <w:proofErr w:type="spellEnd"/>
      <w:r>
        <w:rPr>
          <w:rFonts w:ascii="Times New Roman" w:hAnsi="Times New Roman"/>
          <w:sz w:val="24"/>
          <w:szCs w:val="24"/>
        </w:rPr>
        <w:t xml:space="preserve"> </w:t>
      </w:r>
      <w:proofErr w:type="spellStart"/>
      <w:r>
        <w:rPr>
          <w:rFonts w:ascii="Times New Roman" w:hAnsi="Times New Roman"/>
          <w:sz w:val="24"/>
          <w:szCs w:val="24"/>
        </w:rPr>
        <w:t>културе</w:t>
      </w:r>
      <w:proofErr w:type="spellEnd"/>
      <w:r>
        <w:rPr>
          <w:rFonts w:ascii="Times New Roman" w:hAnsi="Times New Roman"/>
          <w:sz w:val="24"/>
          <w:szCs w:val="24"/>
        </w:rPr>
        <w:t xml:space="preserve"> </w:t>
      </w:r>
      <w:proofErr w:type="spellStart"/>
      <w:r>
        <w:rPr>
          <w:rFonts w:ascii="Times New Roman" w:hAnsi="Times New Roman"/>
          <w:sz w:val="24"/>
          <w:szCs w:val="24"/>
        </w:rPr>
        <w:t>бактерија</w:t>
      </w:r>
      <w:proofErr w:type="spellEnd"/>
      <w:r>
        <w:rPr>
          <w:rFonts w:ascii="Times New Roman" w:hAnsi="Times New Roman"/>
          <w:sz w:val="24"/>
          <w:szCs w:val="24"/>
        </w:rPr>
        <w:t xml:space="preserve"> </w:t>
      </w:r>
      <w:proofErr w:type="spellStart"/>
      <w:r>
        <w:rPr>
          <w:rFonts w:ascii="Times New Roman" w:hAnsi="Times New Roman"/>
          <w:sz w:val="24"/>
          <w:szCs w:val="24"/>
        </w:rPr>
        <w:t>млечне</w:t>
      </w:r>
      <w:proofErr w:type="spellEnd"/>
      <w:r>
        <w:rPr>
          <w:rFonts w:ascii="Times New Roman" w:hAnsi="Times New Roman"/>
          <w:sz w:val="24"/>
          <w:szCs w:val="24"/>
        </w:rPr>
        <w:t xml:space="preserve"> </w:t>
      </w:r>
      <w:proofErr w:type="spellStart"/>
      <w:r>
        <w:rPr>
          <w:rFonts w:ascii="Times New Roman" w:hAnsi="Times New Roman"/>
          <w:sz w:val="24"/>
          <w:szCs w:val="24"/>
        </w:rPr>
        <w:t>киселине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добијање</w:t>
      </w:r>
      <w:proofErr w:type="spellEnd"/>
      <w:r>
        <w:rPr>
          <w:rFonts w:ascii="Times New Roman" w:hAnsi="Times New Roman"/>
          <w:sz w:val="24"/>
          <w:szCs w:val="24"/>
        </w:rPr>
        <w:t xml:space="preserve"> </w:t>
      </w:r>
      <w:proofErr w:type="spellStart"/>
      <w:r>
        <w:rPr>
          <w:rFonts w:ascii="Times New Roman" w:hAnsi="Times New Roman"/>
          <w:sz w:val="24"/>
          <w:szCs w:val="24"/>
        </w:rPr>
        <w:t>егзополисахарида</w:t>
      </w:r>
      <w:proofErr w:type="spellEnd"/>
      <w:r>
        <w:rPr>
          <w:rFonts w:ascii="Times New Roman" w:hAnsi="Times New Roman"/>
          <w:sz w:val="24"/>
          <w:szCs w:val="24"/>
        </w:rPr>
        <w:t xml:space="preserve"> </w:t>
      </w:r>
      <w:proofErr w:type="spellStart"/>
      <w:r>
        <w:rPr>
          <w:rFonts w:ascii="Times New Roman" w:hAnsi="Times New Roman"/>
          <w:sz w:val="24"/>
          <w:szCs w:val="24"/>
        </w:rPr>
        <w:t>типа</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декстрана</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ментор</w:t>
      </w:r>
      <w:proofErr w:type="spell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6A82B53F"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П46.6.</w:t>
      </w:r>
      <w:r>
        <w:rPr>
          <w:rFonts w:ascii="Times New Roman" w:hAnsi="Times New Roman"/>
          <w:sz w:val="24"/>
          <w:szCs w:val="24"/>
        </w:rPr>
        <w:tab/>
      </w:r>
      <w:proofErr w:type="spellStart"/>
      <w:r>
        <w:rPr>
          <w:rFonts w:ascii="Times New Roman" w:hAnsi="Times New Roman"/>
          <w:sz w:val="24"/>
          <w:szCs w:val="24"/>
        </w:rPr>
        <w:t>Наташа</w:t>
      </w:r>
      <w:proofErr w:type="spellEnd"/>
      <w:r>
        <w:rPr>
          <w:rFonts w:ascii="Times New Roman" w:hAnsi="Times New Roman"/>
          <w:sz w:val="24"/>
          <w:szCs w:val="24"/>
        </w:rPr>
        <w:t xml:space="preserve"> </w:t>
      </w:r>
      <w:proofErr w:type="spellStart"/>
      <w:r>
        <w:rPr>
          <w:rFonts w:ascii="Times New Roman" w:hAnsi="Times New Roman"/>
          <w:sz w:val="24"/>
          <w:szCs w:val="24"/>
        </w:rPr>
        <w:t>Сабо</w:t>
      </w:r>
      <w:proofErr w:type="spellEnd"/>
      <w:r>
        <w:rPr>
          <w:rFonts w:ascii="Times New Roman" w:hAnsi="Times New Roman"/>
          <w:sz w:val="24"/>
          <w:szCs w:val="24"/>
        </w:rPr>
        <w:t xml:space="preserve"> (29.4.2014) „</w:t>
      </w:r>
      <w:proofErr w:type="spellStart"/>
      <w:r>
        <w:rPr>
          <w:rFonts w:ascii="Times New Roman" w:hAnsi="Times New Roman"/>
          <w:sz w:val="24"/>
          <w:szCs w:val="24"/>
        </w:rPr>
        <w:t>Изолација</w:t>
      </w:r>
      <w:proofErr w:type="spellEnd"/>
      <w:r>
        <w:rPr>
          <w:rFonts w:ascii="Times New Roman" w:hAnsi="Times New Roman"/>
          <w:sz w:val="24"/>
          <w:szCs w:val="24"/>
        </w:rPr>
        <w:t xml:space="preserve"> и </w:t>
      </w:r>
      <w:proofErr w:type="spellStart"/>
      <w:r>
        <w:rPr>
          <w:rFonts w:ascii="Times New Roman" w:hAnsi="Times New Roman"/>
          <w:sz w:val="24"/>
          <w:szCs w:val="24"/>
        </w:rPr>
        <w:t>карактеризација</w:t>
      </w:r>
      <w:proofErr w:type="spellEnd"/>
      <w:r>
        <w:rPr>
          <w:rFonts w:ascii="Times New Roman" w:hAnsi="Times New Roman"/>
          <w:sz w:val="24"/>
          <w:szCs w:val="24"/>
        </w:rPr>
        <w:t xml:space="preserve"> </w:t>
      </w:r>
      <w:proofErr w:type="spellStart"/>
      <w:r>
        <w:rPr>
          <w:rFonts w:ascii="Times New Roman" w:hAnsi="Times New Roman"/>
          <w:sz w:val="24"/>
          <w:szCs w:val="24"/>
        </w:rPr>
        <w:t>амилолитичких</w:t>
      </w:r>
      <w:proofErr w:type="spellEnd"/>
      <w:r>
        <w:rPr>
          <w:rFonts w:ascii="Times New Roman" w:hAnsi="Times New Roman"/>
          <w:sz w:val="24"/>
          <w:szCs w:val="24"/>
        </w:rPr>
        <w:t xml:space="preserve"> </w:t>
      </w:r>
      <w:proofErr w:type="spellStart"/>
      <w:r>
        <w:rPr>
          <w:rFonts w:ascii="Times New Roman" w:hAnsi="Times New Roman"/>
          <w:sz w:val="24"/>
          <w:szCs w:val="24"/>
        </w:rPr>
        <w:t>ензима</w:t>
      </w:r>
      <w:proofErr w:type="spellEnd"/>
      <w:r>
        <w:rPr>
          <w:rFonts w:ascii="Times New Roman" w:hAnsi="Times New Roman"/>
          <w:sz w:val="24"/>
          <w:szCs w:val="24"/>
        </w:rPr>
        <w:t xml:space="preserve"> </w:t>
      </w:r>
      <w:proofErr w:type="spellStart"/>
      <w:r>
        <w:rPr>
          <w:rFonts w:ascii="Times New Roman" w:hAnsi="Times New Roman"/>
          <w:sz w:val="24"/>
          <w:szCs w:val="24"/>
        </w:rPr>
        <w:t>код</w:t>
      </w:r>
      <w:proofErr w:type="spellEnd"/>
      <w:r>
        <w:rPr>
          <w:rFonts w:ascii="Times New Roman" w:hAnsi="Times New Roman"/>
          <w:sz w:val="24"/>
          <w:szCs w:val="24"/>
        </w:rPr>
        <w:t xml:space="preserve"> </w:t>
      </w:r>
      <w:proofErr w:type="spellStart"/>
      <w:r>
        <w:rPr>
          <w:rFonts w:ascii="Times New Roman" w:hAnsi="Times New Roman"/>
          <w:sz w:val="24"/>
          <w:szCs w:val="24"/>
        </w:rPr>
        <w:t>природног</w:t>
      </w:r>
      <w:proofErr w:type="spellEnd"/>
      <w:r>
        <w:rPr>
          <w:rFonts w:ascii="Times New Roman" w:hAnsi="Times New Roman"/>
          <w:sz w:val="24"/>
          <w:szCs w:val="24"/>
        </w:rPr>
        <w:t xml:space="preserve"> </w:t>
      </w:r>
      <w:proofErr w:type="spellStart"/>
      <w:r>
        <w:rPr>
          <w:rFonts w:ascii="Times New Roman" w:hAnsi="Times New Roman"/>
          <w:sz w:val="24"/>
          <w:szCs w:val="24"/>
        </w:rPr>
        <w:t>изолата</w:t>
      </w:r>
      <w:proofErr w:type="spellEnd"/>
      <w:r>
        <w:rPr>
          <w:rFonts w:ascii="Times New Roman" w:hAnsi="Times New Roman"/>
          <w:sz w:val="24"/>
          <w:szCs w:val="24"/>
        </w:rPr>
        <w:t xml:space="preserve"> </w:t>
      </w:r>
      <w:proofErr w:type="spellStart"/>
      <w:r>
        <w:rPr>
          <w:rFonts w:ascii="Times New Roman" w:hAnsi="Times New Roman"/>
          <w:i/>
          <w:iCs/>
          <w:sz w:val="24"/>
          <w:szCs w:val="24"/>
        </w:rPr>
        <w:t>Paenibacillus</w:t>
      </w:r>
      <w:proofErr w:type="spellEnd"/>
      <w:r>
        <w:rPr>
          <w:rFonts w:ascii="Times New Roman" w:hAnsi="Times New Roman"/>
          <w:i/>
          <w:iCs/>
          <w:sz w:val="24"/>
          <w:szCs w:val="24"/>
        </w:rPr>
        <w:t xml:space="preserve"> </w:t>
      </w:r>
      <w:proofErr w:type="spellStart"/>
      <w:proofErr w:type="gramStart"/>
      <w:r>
        <w:rPr>
          <w:rFonts w:ascii="Times New Roman" w:hAnsi="Times New Roman"/>
          <w:i/>
          <w:iCs/>
          <w:sz w:val="24"/>
          <w:szCs w:val="24"/>
        </w:rPr>
        <w:t>chitinolyticus</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r>
        <w:rPr>
          <w:rFonts w:ascii="Times New Roman" w:hAnsi="Times New Roman"/>
          <w:sz w:val="24"/>
          <w:szCs w:val="24"/>
        </w:rPr>
        <w:t xml:space="preserve"> </w:t>
      </w:r>
    </w:p>
    <w:p w14:paraId="33701B76"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П46.7.</w:t>
      </w:r>
      <w:r>
        <w:rPr>
          <w:rFonts w:ascii="Times New Roman" w:hAnsi="Times New Roman"/>
          <w:sz w:val="24"/>
          <w:szCs w:val="24"/>
        </w:rPr>
        <w:tab/>
      </w:r>
      <w:proofErr w:type="spellStart"/>
      <w:r>
        <w:rPr>
          <w:rFonts w:ascii="Times New Roman" w:hAnsi="Times New Roman"/>
          <w:sz w:val="24"/>
          <w:szCs w:val="24"/>
        </w:rPr>
        <w:t>Ивана</w:t>
      </w:r>
      <w:proofErr w:type="spellEnd"/>
      <w:r>
        <w:rPr>
          <w:rFonts w:ascii="Times New Roman" w:hAnsi="Times New Roman"/>
          <w:sz w:val="24"/>
          <w:szCs w:val="24"/>
        </w:rPr>
        <w:t xml:space="preserve"> </w:t>
      </w:r>
      <w:proofErr w:type="spellStart"/>
      <w:r>
        <w:rPr>
          <w:rFonts w:ascii="Times New Roman" w:hAnsi="Times New Roman"/>
          <w:sz w:val="24"/>
          <w:szCs w:val="24"/>
        </w:rPr>
        <w:t>Николић</w:t>
      </w:r>
      <w:proofErr w:type="spellEnd"/>
      <w:r>
        <w:rPr>
          <w:rFonts w:ascii="Times New Roman" w:hAnsi="Times New Roman"/>
          <w:sz w:val="24"/>
          <w:szCs w:val="24"/>
        </w:rPr>
        <w:t xml:space="preserve"> (18.2.2014) „</w:t>
      </w:r>
      <w:proofErr w:type="spellStart"/>
      <w:r>
        <w:rPr>
          <w:rFonts w:ascii="Times New Roman" w:hAnsi="Times New Roman"/>
          <w:sz w:val="24"/>
          <w:szCs w:val="24"/>
        </w:rPr>
        <w:t>Испитивање</w:t>
      </w:r>
      <w:proofErr w:type="spellEnd"/>
      <w:r>
        <w:rPr>
          <w:rFonts w:ascii="Times New Roman" w:hAnsi="Times New Roman"/>
          <w:sz w:val="24"/>
          <w:szCs w:val="24"/>
        </w:rPr>
        <w:t xml:space="preserve"> </w:t>
      </w:r>
      <w:proofErr w:type="spellStart"/>
      <w:r>
        <w:rPr>
          <w:rFonts w:ascii="Times New Roman" w:hAnsi="Times New Roman"/>
          <w:sz w:val="24"/>
          <w:szCs w:val="24"/>
        </w:rPr>
        <w:t>утицаја</w:t>
      </w:r>
      <w:proofErr w:type="spellEnd"/>
      <w:r>
        <w:rPr>
          <w:rFonts w:ascii="Times New Roman" w:hAnsi="Times New Roman"/>
          <w:sz w:val="24"/>
          <w:szCs w:val="24"/>
        </w:rPr>
        <w:t xml:space="preserve"> </w:t>
      </w:r>
      <w:proofErr w:type="spellStart"/>
      <w:r>
        <w:rPr>
          <w:rFonts w:ascii="Times New Roman" w:hAnsi="Times New Roman"/>
          <w:sz w:val="24"/>
          <w:szCs w:val="24"/>
        </w:rPr>
        <w:t>додатка</w:t>
      </w:r>
      <w:proofErr w:type="spellEnd"/>
      <w:r>
        <w:rPr>
          <w:rFonts w:ascii="Times New Roman" w:hAnsi="Times New Roman"/>
          <w:sz w:val="24"/>
          <w:szCs w:val="24"/>
        </w:rPr>
        <w:t xml:space="preserve"> </w:t>
      </w:r>
      <w:proofErr w:type="spellStart"/>
      <w:r>
        <w:rPr>
          <w:rFonts w:ascii="Times New Roman" w:hAnsi="Times New Roman"/>
          <w:sz w:val="24"/>
          <w:szCs w:val="24"/>
        </w:rPr>
        <w:t>културе</w:t>
      </w:r>
      <w:proofErr w:type="spellEnd"/>
      <w:r>
        <w:rPr>
          <w:rFonts w:ascii="Times New Roman" w:hAnsi="Times New Roman"/>
          <w:sz w:val="24"/>
          <w:szCs w:val="24"/>
        </w:rPr>
        <w:t xml:space="preserve"> </w:t>
      </w:r>
      <w:proofErr w:type="spellStart"/>
      <w:r>
        <w:rPr>
          <w:rFonts w:ascii="Times New Roman" w:hAnsi="Times New Roman"/>
          <w:sz w:val="24"/>
          <w:szCs w:val="24"/>
        </w:rPr>
        <w:t>квасца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продукцију</w:t>
      </w:r>
      <w:proofErr w:type="spellEnd"/>
      <w:r>
        <w:rPr>
          <w:rFonts w:ascii="Times New Roman" w:hAnsi="Times New Roman"/>
          <w:sz w:val="24"/>
          <w:szCs w:val="24"/>
        </w:rPr>
        <w:t xml:space="preserve"> </w:t>
      </w:r>
      <w:proofErr w:type="spellStart"/>
      <w:r>
        <w:rPr>
          <w:rFonts w:ascii="Times New Roman" w:hAnsi="Times New Roman"/>
          <w:sz w:val="24"/>
          <w:szCs w:val="24"/>
        </w:rPr>
        <w:t>декстрана</w:t>
      </w:r>
      <w:proofErr w:type="spellEnd"/>
      <w:r>
        <w:rPr>
          <w:rFonts w:ascii="Times New Roman" w:hAnsi="Times New Roman"/>
          <w:sz w:val="24"/>
          <w:szCs w:val="24"/>
        </w:rPr>
        <w:t xml:space="preserve"> </w:t>
      </w:r>
      <w:proofErr w:type="spellStart"/>
      <w:r>
        <w:rPr>
          <w:rFonts w:ascii="Times New Roman" w:hAnsi="Times New Roman"/>
          <w:sz w:val="24"/>
          <w:szCs w:val="24"/>
        </w:rPr>
        <w:t>помоћу</w:t>
      </w:r>
      <w:proofErr w:type="spellEnd"/>
      <w:r>
        <w:rPr>
          <w:rFonts w:ascii="Times New Roman" w:hAnsi="Times New Roman"/>
          <w:sz w:val="24"/>
          <w:szCs w:val="24"/>
        </w:rPr>
        <w:t xml:space="preserve"> </w:t>
      </w:r>
      <w:proofErr w:type="spellStart"/>
      <w:r>
        <w:rPr>
          <w:rFonts w:ascii="Times New Roman" w:hAnsi="Times New Roman"/>
          <w:i/>
          <w:iCs/>
          <w:sz w:val="24"/>
          <w:szCs w:val="24"/>
        </w:rPr>
        <w:t>Leuconostoc</w:t>
      </w:r>
      <w:proofErr w:type="spellEnd"/>
      <w:r>
        <w:rPr>
          <w:rFonts w:ascii="Times New Roman" w:hAnsi="Times New Roman"/>
          <w:i/>
          <w:iCs/>
          <w:sz w:val="24"/>
          <w:szCs w:val="24"/>
        </w:rPr>
        <w:t xml:space="preserve"> </w:t>
      </w:r>
      <w:proofErr w:type="spellStart"/>
      <w:proofErr w:type="gramStart"/>
      <w:r>
        <w:rPr>
          <w:rFonts w:ascii="Times New Roman" w:hAnsi="Times New Roman"/>
          <w:i/>
          <w:iCs/>
          <w:sz w:val="24"/>
          <w:szCs w:val="24"/>
        </w:rPr>
        <w:t>mesenteroides</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r>
        <w:rPr>
          <w:rFonts w:ascii="Times New Roman" w:hAnsi="Times New Roman"/>
          <w:sz w:val="24"/>
          <w:szCs w:val="24"/>
        </w:rPr>
        <w:t xml:space="preserve"> </w:t>
      </w:r>
    </w:p>
    <w:p w14:paraId="6EDA5515"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П46.8.</w:t>
      </w:r>
      <w:r>
        <w:rPr>
          <w:rFonts w:ascii="Times New Roman" w:hAnsi="Times New Roman"/>
          <w:sz w:val="24"/>
          <w:szCs w:val="24"/>
        </w:rPr>
        <w:tab/>
      </w:r>
      <w:proofErr w:type="spellStart"/>
      <w:r>
        <w:rPr>
          <w:rFonts w:ascii="Times New Roman" w:hAnsi="Times New Roman"/>
          <w:sz w:val="24"/>
          <w:szCs w:val="24"/>
        </w:rPr>
        <w:t>Ина</w:t>
      </w:r>
      <w:proofErr w:type="spellEnd"/>
      <w:r>
        <w:rPr>
          <w:rFonts w:ascii="Times New Roman" w:hAnsi="Times New Roman"/>
          <w:sz w:val="24"/>
          <w:szCs w:val="24"/>
        </w:rPr>
        <w:t xml:space="preserve"> </w:t>
      </w:r>
      <w:proofErr w:type="spellStart"/>
      <w:r>
        <w:rPr>
          <w:rFonts w:ascii="Times New Roman" w:hAnsi="Times New Roman"/>
          <w:sz w:val="24"/>
          <w:szCs w:val="24"/>
        </w:rPr>
        <w:t>Вукић</w:t>
      </w:r>
      <w:proofErr w:type="spellEnd"/>
      <w:r>
        <w:rPr>
          <w:rFonts w:ascii="Times New Roman" w:hAnsi="Times New Roman"/>
          <w:sz w:val="24"/>
          <w:szCs w:val="24"/>
        </w:rPr>
        <w:t xml:space="preserve"> (30.9.2014) „</w:t>
      </w:r>
      <w:proofErr w:type="spellStart"/>
      <w:r>
        <w:rPr>
          <w:rFonts w:ascii="Times New Roman" w:hAnsi="Times New Roman"/>
          <w:sz w:val="24"/>
          <w:szCs w:val="24"/>
        </w:rPr>
        <w:t>Изолација</w:t>
      </w:r>
      <w:proofErr w:type="spellEnd"/>
      <w:r>
        <w:rPr>
          <w:rFonts w:ascii="Times New Roman" w:hAnsi="Times New Roman"/>
          <w:sz w:val="24"/>
          <w:szCs w:val="24"/>
        </w:rPr>
        <w:t xml:space="preserve"> и </w:t>
      </w:r>
      <w:proofErr w:type="spellStart"/>
      <w:r>
        <w:rPr>
          <w:rFonts w:ascii="Times New Roman" w:hAnsi="Times New Roman"/>
          <w:sz w:val="24"/>
          <w:szCs w:val="24"/>
        </w:rPr>
        <w:t>карактеризација</w:t>
      </w:r>
      <w:proofErr w:type="spellEnd"/>
      <w:r>
        <w:rPr>
          <w:rFonts w:ascii="Times New Roman" w:hAnsi="Times New Roman"/>
          <w:sz w:val="24"/>
          <w:szCs w:val="24"/>
        </w:rPr>
        <w:t xml:space="preserve"> </w:t>
      </w:r>
      <w:proofErr w:type="spellStart"/>
      <w:r>
        <w:rPr>
          <w:rFonts w:ascii="Times New Roman" w:hAnsi="Times New Roman"/>
          <w:sz w:val="24"/>
          <w:szCs w:val="24"/>
        </w:rPr>
        <w:t>целулолитичких</w:t>
      </w:r>
      <w:proofErr w:type="spellEnd"/>
      <w:r>
        <w:rPr>
          <w:rFonts w:ascii="Times New Roman" w:hAnsi="Times New Roman"/>
          <w:sz w:val="24"/>
          <w:szCs w:val="24"/>
        </w:rPr>
        <w:t xml:space="preserve"> </w:t>
      </w:r>
      <w:proofErr w:type="spellStart"/>
      <w:r>
        <w:rPr>
          <w:rFonts w:ascii="Times New Roman" w:hAnsi="Times New Roman"/>
          <w:sz w:val="24"/>
          <w:szCs w:val="24"/>
        </w:rPr>
        <w:t>ензима</w:t>
      </w:r>
      <w:proofErr w:type="spellEnd"/>
      <w:r>
        <w:rPr>
          <w:rFonts w:ascii="Times New Roman" w:hAnsi="Times New Roman"/>
          <w:sz w:val="24"/>
          <w:szCs w:val="24"/>
        </w:rPr>
        <w:t xml:space="preserve"> </w:t>
      </w:r>
      <w:proofErr w:type="spellStart"/>
      <w:r>
        <w:rPr>
          <w:rFonts w:ascii="Times New Roman" w:hAnsi="Times New Roman"/>
          <w:sz w:val="24"/>
          <w:szCs w:val="24"/>
        </w:rPr>
        <w:t>код</w:t>
      </w:r>
      <w:proofErr w:type="spellEnd"/>
      <w:r>
        <w:rPr>
          <w:rFonts w:ascii="Times New Roman" w:hAnsi="Times New Roman"/>
          <w:sz w:val="24"/>
          <w:szCs w:val="24"/>
        </w:rPr>
        <w:t xml:space="preserve"> </w:t>
      </w:r>
      <w:proofErr w:type="spellStart"/>
      <w:r>
        <w:rPr>
          <w:rFonts w:ascii="Times New Roman" w:hAnsi="Times New Roman"/>
          <w:sz w:val="24"/>
          <w:szCs w:val="24"/>
        </w:rPr>
        <w:t>природног</w:t>
      </w:r>
      <w:proofErr w:type="spellEnd"/>
      <w:r>
        <w:rPr>
          <w:rFonts w:ascii="Times New Roman" w:hAnsi="Times New Roman"/>
          <w:sz w:val="24"/>
          <w:szCs w:val="24"/>
        </w:rPr>
        <w:t xml:space="preserve"> </w:t>
      </w:r>
      <w:proofErr w:type="spellStart"/>
      <w:r>
        <w:rPr>
          <w:rFonts w:ascii="Times New Roman" w:hAnsi="Times New Roman"/>
          <w:sz w:val="24"/>
          <w:szCs w:val="24"/>
        </w:rPr>
        <w:t>изолата</w:t>
      </w:r>
      <w:proofErr w:type="spellEnd"/>
      <w:r>
        <w:rPr>
          <w:rFonts w:ascii="Times New Roman" w:hAnsi="Times New Roman"/>
          <w:sz w:val="24"/>
          <w:szCs w:val="24"/>
        </w:rPr>
        <w:t xml:space="preserve"> </w:t>
      </w:r>
      <w:proofErr w:type="spellStart"/>
      <w:r>
        <w:rPr>
          <w:rFonts w:ascii="Times New Roman" w:hAnsi="Times New Roman"/>
          <w:i/>
          <w:iCs/>
          <w:sz w:val="24"/>
          <w:szCs w:val="24"/>
        </w:rPr>
        <w:t>Paenibacillus</w:t>
      </w:r>
      <w:proofErr w:type="spellEnd"/>
      <w:r>
        <w:rPr>
          <w:rFonts w:ascii="Times New Roman" w:hAnsi="Times New Roman"/>
          <w:i/>
          <w:iCs/>
          <w:sz w:val="24"/>
          <w:szCs w:val="24"/>
        </w:rPr>
        <w:t xml:space="preserve"> </w:t>
      </w:r>
      <w:proofErr w:type="spellStart"/>
      <w:proofErr w:type="gramStart"/>
      <w:r>
        <w:rPr>
          <w:rFonts w:ascii="Times New Roman" w:hAnsi="Times New Roman"/>
          <w:i/>
          <w:iCs/>
          <w:sz w:val="24"/>
          <w:szCs w:val="24"/>
        </w:rPr>
        <w:t>chitinolyticus</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r>
        <w:rPr>
          <w:rFonts w:ascii="Times New Roman" w:hAnsi="Times New Roman"/>
          <w:sz w:val="24"/>
          <w:szCs w:val="24"/>
        </w:rPr>
        <w:t xml:space="preserve"> </w:t>
      </w:r>
    </w:p>
    <w:p w14:paraId="48FEF0F4"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П46.9.</w:t>
      </w:r>
      <w:r>
        <w:rPr>
          <w:rFonts w:ascii="Times New Roman" w:hAnsi="Times New Roman"/>
          <w:sz w:val="24"/>
          <w:szCs w:val="24"/>
        </w:rPr>
        <w:tab/>
      </w:r>
      <w:proofErr w:type="spellStart"/>
      <w:r>
        <w:rPr>
          <w:rFonts w:ascii="Times New Roman" w:hAnsi="Times New Roman"/>
          <w:sz w:val="24"/>
          <w:szCs w:val="24"/>
        </w:rPr>
        <w:t>Данијела</w:t>
      </w:r>
      <w:proofErr w:type="spellEnd"/>
      <w:r>
        <w:rPr>
          <w:rFonts w:ascii="Times New Roman" w:hAnsi="Times New Roman"/>
          <w:sz w:val="24"/>
          <w:szCs w:val="24"/>
        </w:rPr>
        <w:t xml:space="preserve"> </w:t>
      </w:r>
      <w:proofErr w:type="spellStart"/>
      <w:r>
        <w:rPr>
          <w:rFonts w:ascii="Times New Roman" w:hAnsi="Times New Roman"/>
          <w:sz w:val="24"/>
          <w:szCs w:val="24"/>
        </w:rPr>
        <w:t>Бањац</w:t>
      </w:r>
      <w:proofErr w:type="spellEnd"/>
      <w:r>
        <w:rPr>
          <w:rFonts w:ascii="Times New Roman" w:hAnsi="Times New Roman"/>
          <w:sz w:val="24"/>
          <w:szCs w:val="24"/>
        </w:rPr>
        <w:t xml:space="preserve"> (10.2.2015.) “</w:t>
      </w:r>
      <w:proofErr w:type="spellStart"/>
      <w:r>
        <w:rPr>
          <w:rFonts w:ascii="Times New Roman" w:hAnsi="Times New Roman"/>
          <w:sz w:val="24"/>
          <w:szCs w:val="24"/>
        </w:rPr>
        <w:t>Карактеризација</w:t>
      </w:r>
      <w:proofErr w:type="spellEnd"/>
      <w:r>
        <w:rPr>
          <w:rFonts w:ascii="Times New Roman" w:hAnsi="Times New Roman"/>
          <w:sz w:val="24"/>
          <w:szCs w:val="24"/>
        </w:rPr>
        <w:t xml:space="preserve"> </w:t>
      </w:r>
      <w:proofErr w:type="spellStart"/>
      <w:r>
        <w:rPr>
          <w:rFonts w:ascii="Times New Roman" w:hAnsi="Times New Roman"/>
          <w:sz w:val="24"/>
          <w:szCs w:val="24"/>
        </w:rPr>
        <w:t>ензима</w:t>
      </w:r>
      <w:proofErr w:type="spellEnd"/>
      <w:r>
        <w:rPr>
          <w:rFonts w:ascii="Times New Roman" w:hAnsi="Times New Roman"/>
          <w:sz w:val="24"/>
          <w:szCs w:val="24"/>
        </w:rPr>
        <w:t xml:space="preserve"> </w:t>
      </w:r>
      <w:proofErr w:type="spellStart"/>
      <w:r>
        <w:rPr>
          <w:rFonts w:ascii="Times New Roman" w:hAnsi="Times New Roman"/>
          <w:sz w:val="24"/>
          <w:szCs w:val="24"/>
        </w:rPr>
        <w:t>декстрансахараза</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природног</w:t>
      </w:r>
      <w:proofErr w:type="spellEnd"/>
      <w:r>
        <w:rPr>
          <w:rFonts w:ascii="Times New Roman" w:hAnsi="Times New Roman"/>
          <w:sz w:val="24"/>
          <w:szCs w:val="24"/>
        </w:rPr>
        <w:t xml:space="preserve"> </w:t>
      </w:r>
      <w:proofErr w:type="spellStart"/>
      <w:r>
        <w:rPr>
          <w:rFonts w:ascii="Times New Roman" w:hAnsi="Times New Roman"/>
          <w:sz w:val="24"/>
          <w:szCs w:val="24"/>
        </w:rPr>
        <w:t>изолата</w:t>
      </w:r>
      <w:proofErr w:type="spellEnd"/>
      <w:r>
        <w:rPr>
          <w:rFonts w:ascii="Times New Roman" w:hAnsi="Times New Roman"/>
          <w:sz w:val="24"/>
          <w:szCs w:val="24"/>
        </w:rPr>
        <w:t xml:space="preserve"> </w:t>
      </w:r>
      <w:proofErr w:type="spellStart"/>
      <w:r>
        <w:rPr>
          <w:rFonts w:ascii="Times New Roman" w:hAnsi="Times New Roman"/>
          <w:i/>
          <w:iCs/>
          <w:sz w:val="24"/>
          <w:szCs w:val="24"/>
        </w:rPr>
        <w:t>Leuconostoc</w:t>
      </w:r>
      <w:proofErr w:type="spellEnd"/>
      <w:r>
        <w:rPr>
          <w:rFonts w:ascii="Times New Roman" w:hAnsi="Times New Roman"/>
          <w:i/>
          <w:iCs/>
          <w:sz w:val="24"/>
          <w:szCs w:val="24"/>
        </w:rPr>
        <w:t xml:space="preserve"> </w:t>
      </w:r>
      <w:proofErr w:type="spellStart"/>
      <w:proofErr w:type="gramStart"/>
      <w:r>
        <w:rPr>
          <w:rFonts w:ascii="Times New Roman" w:hAnsi="Times New Roman"/>
          <w:i/>
          <w:iCs/>
          <w:sz w:val="24"/>
          <w:szCs w:val="24"/>
        </w:rPr>
        <w:t>mesenteroides</w:t>
      </w:r>
      <w:proofErr w:type="spellEnd"/>
      <w:r>
        <w:rPr>
          <w:rFonts w:ascii="Times New Roman" w:hAnsi="Times New Roman"/>
          <w:sz w:val="24"/>
          <w:szCs w:val="24"/>
        </w:rPr>
        <w:t>“</w:t>
      </w:r>
      <w:r>
        <w:rPr>
          <w:rFonts w:ascii="Times New Roman" w:hAnsi="Times New Roman"/>
          <w:i/>
          <w:iCs/>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r>
        <w:rPr>
          <w:rFonts w:ascii="Times New Roman" w:hAnsi="Times New Roman"/>
          <w:sz w:val="24"/>
          <w:szCs w:val="24"/>
        </w:rPr>
        <w:t xml:space="preserve"> </w:t>
      </w:r>
    </w:p>
    <w:p w14:paraId="776E90E3"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П46.10.</w:t>
      </w:r>
      <w:r>
        <w:rPr>
          <w:rFonts w:ascii="Times New Roman" w:hAnsi="Times New Roman"/>
          <w:sz w:val="24"/>
          <w:szCs w:val="24"/>
        </w:rPr>
        <w:tab/>
      </w:r>
      <w:proofErr w:type="spellStart"/>
      <w:r>
        <w:rPr>
          <w:rFonts w:ascii="Times New Roman" w:hAnsi="Times New Roman"/>
          <w:sz w:val="24"/>
          <w:szCs w:val="24"/>
        </w:rPr>
        <w:t>Маја</w:t>
      </w:r>
      <w:proofErr w:type="spellEnd"/>
      <w:r>
        <w:rPr>
          <w:rFonts w:ascii="Times New Roman" w:hAnsi="Times New Roman"/>
          <w:sz w:val="24"/>
          <w:szCs w:val="24"/>
        </w:rPr>
        <w:t xml:space="preserve"> Н. </w:t>
      </w:r>
      <w:proofErr w:type="spellStart"/>
      <w:r>
        <w:rPr>
          <w:rFonts w:ascii="Times New Roman" w:hAnsi="Times New Roman"/>
          <w:sz w:val="24"/>
          <w:szCs w:val="24"/>
        </w:rPr>
        <w:t>Јовановић</w:t>
      </w:r>
      <w:proofErr w:type="spellEnd"/>
      <w:r>
        <w:rPr>
          <w:rFonts w:ascii="Times New Roman" w:hAnsi="Times New Roman"/>
          <w:sz w:val="24"/>
          <w:szCs w:val="24"/>
        </w:rPr>
        <w:t xml:space="preserve"> (25.5.2015) „</w:t>
      </w:r>
      <w:proofErr w:type="spellStart"/>
      <w:r>
        <w:rPr>
          <w:rFonts w:ascii="Times New Roman" w:hAnsi="Times New Roman"/>
          <w:sz w:val="24"/>
          <w:szCs w:val="24"/>
        </w:rPr>
        <w:t>Селекција</w:t>
      </w:r>
      <w:proofErr w:type="spellEnd"/>
      <w:r>
        <w:rPr>
          <w:rFonts w:ascii="Times New Roman" w:hAnsi="Times New Roman"/>
          <w:sz w:val="24"/>
          <w:szCs w:val="24"/>
        </w:rPr>
        <w:t xml:space="preserve"> </w:t>
      </w:r>
      <w:proofErr w:type="spellStart"/>
      <w:r>
        <w:rPr>
          <w:rFonts w:ascii="Times New Roman" w:hAnsi="Times New Roman"/>
          <w:sz w:val="24"/>
          <w:szCs w:val="24"/>
        </w:rPr>
        <w:t>бактеријских</w:t>
      </w:r>
      <w:proofErr w:type="spellEnd"/>
      <w:r>
        <w:rPr>
          <w:rFonts w:ascii="Times New Roman" w:hAnsi="Times New Roman"/>
          <w:sz w:val="24"/>
          <w:szCs w:val="24"/>
        </w:rPr>
        <w:t xml:space="preserve"> </w:t>
      </w:r>
      <w:proofErr w:type="spellStart"/>
      <w:r>
        <w:rPr>
          <w:rFonts w:ascii="Times New Roman" w:hAnsi="Times New Roman"/>
          <w:sz w:val="24"/>
          <w:szCs w:val="24"/>
        </w:rPr>
        <w:t>изолата</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потенцијалом</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биолошку</w:t>
      </w:r>
      <w:proofErr w:type="spellEnd"/>
      <w:r>
        <w:rPr>
          <w:rFonts w:ascii="Times New Roman" w:hAnsi="Times New Roman"/>
          <w:sz w:val="24"/>
          <w:szCs w:val="24"/>
        </w:rPr>
        <w:t xml:space="preserve"> </w:t>
      </w:r>
      <w:proofErr w:type="spellStart"/>
      <w:r>
        <w:rPr>
          <w:rFonts w:ascii="Times New Roman" w:hAnsi="Times New Roman"/>
          <w:sz w:val="24"/>
          <w:szCs w:val="24"/>
        </w:rPr>
        <w:t>контролу</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фитопатогена</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r>
        <w:rPr>
          <w:rFonts w:ascii="Times New Roman" w:hAnsi="Times New Roman"/>
          <w:sz w:val="24"/>
          <w:szCs w:val="24"/>
        </w:rPr>
        <w:t xml:space="preserve"> </w:t>
      </w:r>
    </w:p>
    <w:p w14:paraId="67B942E8"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П46.11.</w:t>
      </w:r>
      <w:r>
        <w:rPr>
          <w:rFonts w:ascii="Times New Roman" w:hAnsi="Times New Roman"/>
          <w:sz w:val="24"/>
          <w:szCs w:val="24"/>
        </w:rPr>
        <w:tab/>
      </w:r>
      <w:proofErr w:type="spellStart"/>
      <w:r>
        <w:rPr>
          <w:rFonts w:ascii="Times New Roman" w:hAnsi="Times New Roman"/>
          <w:sz w:val="24"/>
          <w:szCs w:val="24"/>
        </w:rPr>
        <w:t>Драгана</w:t>
      </w:r>
      <w:proofErr w:type="spellEnd"/>
      <w:r>
        <w:rPr>
          <w:rFonts w:ascii="Times New Roman" w:hAnsi="Times New Roman"/>
          <w:sz w:val="24"/>
          <w:szCs w:val="24"/>
        </w:rPr>
        <w:t xml:space="preserve"> </w:t>
      </w:r>
      <w:proofErr w:type="spellStart"/>
      <w:r>
        <w:rPr>
          <w:rFonts w:ascii="Times New Roman" w:hAnsi="Times New Roman"/>
          <w:sz w:val="24"/>
          <w:szCs w:val="24"/>
        </w:rPr>
        <w:t>Врућинић</w:t>
      </w:r>
      <w:proofErr w:type="spellEnd"/>
      <w:r>
        <w:rPr>
          <w:rFonts w:ascii="Times New Roman" w:hAnsi="Times New Roman"/>
          <w:sz w:val="24"/>
          <w:szCs w:val="24"/>
        </w:rPr>
        <w:t xml:space="preserve"> (18.08.2015.) „</w:t>
      </w:r>
      <w:proofErr w:type="spellStart"/>
      <w:r>
        <w:rPr>
          <w:rFonts w:ascii="Times New Roman" w:hAnsi="Times New Roman"/>
          <w:sz w:val="24"/>
          <w:szCs w:val="24"/>
        </w:rPr>
        <w:t>Оптимизација</w:t>
      </w:r>
      <w:proofErr w:type="spellEnd"/>
      <w:r>
        <w:rPr>
          <w:rFonts w:ascii="Times New Roman" w:hAnsi="Times New Roman"/>
          <w:sz w:val="24"/>
          <w:szCs w:val="24"/>
        </w:rPr>
        <w:t xml:space="preserve"> </w:t>
      </w:r>
      <w:proofErr w:type="spellStart"/>
      <w:r>
        <w:rPr>
          <w:rFonts w:ascii="Times New Roman" w:hAnsi="Times New Roman"/>
          <w:sz w:val="24"/>
          <w:szCs w:val="24"/>
        </w:rPr>
        <w:t>поступка</w:t>
      </w:r>
      <w:proofErr w:type="spellEnd"/>
      <w:r>
        <w:rPr>
          <w:rFonts w:ascii="Times New Roman" w:hAnsi="Times New Roman"/>
          <w:sz w:val="24"/>
          <w:szCs w:val="24"/>
        </w:rPr>
        <w:t xml:space="preserve"> </w:t>
      </w:r>
      <w:proofErr w:type="spellStart"/>
      <w:r>
        <w:rPr>
          <w:rFonts w:ascii="Times New Roman" w:hAnsi="Times New Roman"/>
          <w:sz w:val="24"/>
          <w:szCs w:val="24"/>
        </w:rPr>
        <w:t>екстракције</w:t>
      </w:r>
      <w:proofErr w:type="spellEnd"/>
      <w:r>
        <w:rPr>
          <w:rFonts w:ascii="Times New Roman" w:hAnsi="Times New Roman"/>
          <w:sz w:val="24"/>
          <w:szCs w:val="24"/>
        </w:rPr>
        <w:t xml:space="preserve"> </w:t>
      </w:r>
      <w:proofErr w:type="spellStart"/>
      <w:r>
        <w:rPr>
          <w:rFonts w:ascii="Times New Roman" w:hAnsi="Times New Roman"/>
          <w:sz w:val="24"/>
          <w:szCs w:val="24"/>
        </w:rPr>
        <w:t>флавоноида</w:t>
      </w:r>
      <w:proofErr w:type="spellEnd"/>
      <w:r>
        <w:rPr>
          <w:rFonts w:ascii="Times New Roman" w:hAnsi="Times New Roman"/>
          <w:sz w:val="24"/>
          <w:szCs w:val="24"/>
        </w:rPr>
        <w:t xml:space="preserve"> и </w:t>
      </w:r>
      <w:proofErr w:type="spellStart"/>
      <w:r>
        <w:rPr>
          <w:rFonts w:ascii="Times New Roman" w:hAnsi="Times New Roman"/>
          <w:sz w:val="24"/>
          <w:szCs w:val="24"/>
        </w:rPr>
        <w:t>полифенолоа</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отпадног</w:t>
      </w:r>
      <w:proofErr w:type="spellEnd"/>
      <w:r>
        <w:rPr>
          <w:rFonts w:ascii="Times New Roman" w:hAnsi="Times New Roman"/>
          <w:sz w:val="24"/>
          <w:szCs w:val="24"/>
        </w:rPr>
        <w:t xml:space="preserve"> </w:t>
      </w:r>
      <w:proofErr w:type="spellStart"/>
      <w:r>
        <w:rPr>
          <w:rFonts w:ascii="Times New Roman" w:hAnsi="Times New Roman"/>
          <w:sz w:val="24"/>
          <w:szCs w:val="24"/>
        </w:rPr>
        <w:t>материјала</w:t>
      </w:r>
      <w:proofErr w:type="spellEnd"/>
      <w:r>
        <w:rPr>
          <w:rFonts w:ascii="Times New Roman" w:hAnsi="Times New Roman"/>
          <w:sz w:val="24"/>
          <w:szCs w:val="24"/>
        </w:rPr>
        <w:t xml:space="preserve"> </w:t>
      </w:r>
      <w:proofErr w:type="spellStart"/>
      <w:r>
        <w:rPr>
          <w:rFonts w:ascii="Times New Roman" w:hAnsi="Times New Roman"/>
          <w:sz w:val="24"/>
          <w:szCs w:val="24"/>
        </w:rPr>
        <w:t>добијеног</w:t>
      </w:r>
      <w:proofErr w:type="spellEnd"/>
      <w:r>
        <w:rPr>
          <w:rFonts w:ascii="Times New Roman" w:hAnsi="Times New Roman"/>
          <w:sz w:val="24"/>
          <w:szCs w:val="24"/>
        </w:rPr>
        <w:t xml:space="preserve"> </w:t>
      </w:r>
      <w:proofErr w:type="spellStart"/>
      <w:r>
        <w:rPr>
          <w:rFonts w:ascii="Times New Roman" w:hAnsi="Times New Roman"/>
          <w:sz w:val="24"/>
          <w:szCs w:val="24"/>
        </w:rPr>
        <w:t>прерадом</w:t>
      </w:r>
      <w:proofErr w:type="spellEnd"/>
      <w:r>
        <w:rPr>
          <w:rFonts w:ascii="Times New Roman" w:hAnsi="Times New Roman"/>
          <w:sz w:val="24"/>
          <w:szCs w:val="24"/>
        </w:rPr>
        <w:t xml:space="preserve"> </w:t>
      </w:r>
      <w:proofErr w:type="spellStart"/>
      <w:r>
        <w:rPr>
          <w:rFonts w:ascii="Times New Roman" w:hAnsi="Times New Roman"/>
          <w:sz w:val="24"/>
          <w:szCs w:val="24"/>
        </w:rPr>
        <w:t>хајдучке</w:t>
      </w:r>
      <w:proofErr w:type="spellEnd"/>
      <w:r>
        <w:rPr>
          <w:rFonts w:ascii="Times New Roman" w:hAnsi="Times New Roman"/>
          <w:sz w:val="24"/>
          <w:szCs w:val="24"/>
        </w:rPr>
        <w:t xml:space="preserve"> </w:t>
      </w:r>
      <w:proofErr w:type="spellStart"/>
      <w:r>
        <w:rPr>
          <w:rFonts w:ascii="Times New Roman" w:hAnsi="Times New Roman"/>
          <w:sz w:val="24"/>
          <w:szCs w:val="24"/>
        </w:rPr>
        <w:t>траве</w:t>
      </w:r>
      <w:proofErr w:type="spellEnd"/>
      <w:r>
        <w:rPr>
          <w:rFonts w:ascii="Times New Roman" w:hAnsi="Times New Roman"/>
          <w:sz w:val="24"/>
          <w:szCs w:val="24"/>
        </w:rPr>
        <w:t xml:space="preserve"> (</w:t>
      </w:r>
      <w:proofErr w:type="spellStart"/>
      <w:r>
        <w:rPr>
          <w:rFonts w:ascii="Times New Roman" w:hAnsi="Times New Roman"/>
          <w:i/>
          <w:iCs/>
          <w:sz w:val="24"/>
          <w:szCs w:val="24"/>
        </w:rPr>
        <w:t>Achilea</w:t>
      </w:r>
      <w:proofErr w:type="spellEnd"/>
      <w:r>
        <w:rPr>
          <w:rFonts w:ascii="Times New Roman" w:hAnsi="Times New Roman"/>
          <w:i/>
          <w:iCs/>
          <w:sz w:val="24"/>
          <w:szCs w:val="24"/>
        </w:rPr>
        <w:t xml:space="preserve"> </w:t>
      </w:r>
      <w:proofErr w:type="gramStart"/>
      <w:r>
        <w:rPr>
          <w:rFonts w:ascii="Times New Roman" w:hAnsi="Times New Roman"/>
          <w:i/>
          <w:iCs/>
          <w:sz w:val="24"/>
          <w:szCs w:val="24"/>
        </w:rPr>
        <w:t>millefolium</w:t>
      </w:r>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ментор</w:t>
      </w:r>
      <w:proofErr w:type="spell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4948B471"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lastRenderedPageBreak/>
        <w:t>П46.12.</w:t>
      </w:r>
      <w:r>
        <w:rPr>
          <w:rFonts w:ascii="Times New Roman" w:hAnsi="Times New Roman"/>
          <w:sz w:val="24"/>
          <w:szCs w:val="24"/>
        </w:rPr>
        <w:tab/>
      </w:r>
      <w:proofErr w:type="spellStart"/>
      <w:r>
        <w:rPr>
          <w:rFonts w:ascii="Times New Roman" w:hAnsi="Times New Roman"/>
          <w:sz w:val="24"/>
          <w:szCs w:val="24"/>
        </w:rPr>
        <w:t>Милица</w:t>
      </w:r>
      <w:proofErr w:type="spellEnd"/>
      <w:r>
        <w:rPr>
          <w:rFonts w:ascii="Times New Roman" w:hAnsi="Times New Roman"/>
          <w:sz w:val="24"/>
          <w:szCs w:val="24"/>
        </w:rPr>
        <w:t xml:space="preserve"> </w:t>
      </w:r>
      <w:proofErr w:type="spellStart"/>
      <w:r>
        <w:rPr>
          <w:rFonts w:ascii="Times New Roman" w:hAnsi="Times New Roman"/>
          <w:sz w:val="24"/>
          <w:szCs w:val="24"/>
        </w:rPr>
        <w:t>Штевин</w:t>
      </w:r>
      <w:proofErr w:type="spellEnd"/>
      <w:r>
        <w:rPr>
          <w:rFonts w:ascii="Times New Roman" w:hAnsi="Times New Roman"/>
          <w:sz w:val="24"/>
          <w:szCs w:val="24"/>
        </w:rPr>
        <w:t xml:space="preserve"> (30.11.2015.) „</w:t>
      </w:r>
      <w:proofErr w:type="spellStart"/>
      <w:r>
        <w:rPr>
          <w:rFonts w:ascii="Times New Roman" w:hAnsi="Times New Roman"/>
          <w:sz w:val="24"/>
          <w:szCs w:val="24"/>
        </w:rPr>
        <w:t>Испитивање</w:t>
      </w:r>
      <w:proofErr w:type="spellEnd"/>
      <w:r>
        <w:rPr>
          <w:rFonts w:ascii="Times New Roman" w:hAnsi="Times New Roman"/>
          <w:sz w:val="24"/>
          <w:szCs w:val="24"/>
        </w:rPr>
        <w:t xml:space="preserve"> </w:t>
      </w:r>
      <w:proofErr w:type="spellStart"/>
      <w:r>
        <w:rPr>
          <w:rFonts w:ascii="Times New Roman" w:hAnsi="Times New Roman"/>
          <w:sz w:val="24"/>
          <w:szCs w:val="24"/>
        </w:rPr>
        <w:t>утицаја</w:t>
      </w:r>
      <w:proofErr w:type="spellEnd"/>
      <w:r>
        <w:rPr>
          <w:rFonts w:ascii="Times New Roman" w:hAnsi="Times New Roman"/>
          <w:sz w:val="24"/>
          <w:szCs w:val="24"/>
        </w:rPr>
        <w:t xml:space="preserve"> </w:t>
      </w:r>
      <w:proofErr w:type="spellStart"/>
      <w:r>
        <w:rPr>
          <w:rFonts w:ascii="Times New Roman" w:hAnsi="Times New Roman"/>
          <w:sz w:val="24"/>
          <w:szCs w:val="24"/>
        </w:rPr>
        <w:t>састава</w:t>
      </w:r>
      <w:proofErr w:type="spellEnd"/>
      <w:r>
        <w:rPr>
          <w:rFonts w:ascii="Times New Roman" w:hAnsi="Times New Roman"/>
          <w:sz w:val="24"/>
          <w:szCs w:val="24"/>
        </w:rPr>
        <w:t xml:space="preserve"> </w:t>
      </w:r>
      <w:proofErr w:type="spellStart"/>
      <w:r>
        <w:rPr>
          <w:rFonts w:ascii="Times New Roman" w:hAnsi="Times New Roman"/>
          <w:sz w:val="24"/>
          <w:szCs w:val="24"/>
        </w:rPr>
        <w:t>ферментационог</w:t>
      </w:r>
      <w:proofErr w:type="spellEnd"/>
      <w:r>
        <w:rPr>
          <w:rFonts w:ascii="Times New Roman" w:hAnsi="Times New Roman"/>
          <w:sz w:val="24"/>
          <w:szCs w:val="24"/>
        </w:rPr>
        <w:t xml:space="preserve"> </w:t>
      </w:r>
      <w:proofErr w:type="spellStart"/>
      <w:r>
        <w:rPr>
          <w:rFonts w:ascii="Times New Roman" w:hAnsi="Times New Roman"/>
          <w:sz w:val="24"/>
          <w:szCs w:val="24"/>
        </w:rPr>
        <w:t>медијума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принос</w:t>
      </w:r>
      <w:proofErr w:type="spellEnd"/>
      <w:r>
        <w:rPr>
          <w:rFonts w:ascii="Times New Roman" w:hAnsi="Times New Roman"/>
          <w:sz w:val="24"/>
          <w:szCs w:val="24"/>
        </w:rPr>
        <w:t xml:space="preserve"> и </w:t>
      </w:r>
      <w:proofErr w:type="spellStart"/>
      <w:r>
        <w:rPr>
          <w:rFonts w:ascii="Times New Roman" w:hAnsi="Times New Roman"/>
          <w:sz w:val="24"/>
          <w:szCs w:val="24"/>
        </w:rPr>
        <w:t>активност</w:t>
      </w:r>
      <w:proofErr w:type="spellEnd"/>
      <w:r>
        <w:rPr>
          <w:rFonts w:ascii="Times New Roman" w:hAnsi="Times New Roman"/>
          <w:sz w:val="24"/>
          <w:szCs w:val="24"/>
        </w:rPr>
        <w:t xml:space="preserve"> </w:t>
      </w:r>
      <w:proofErr w:type="spellStart"/>
      <w:r>
        <w:rPr>
          <w:rFonts w:ascii="Times New Roman" w:hAnsi="Times New Roman"/>
          <w:sz w:val="24"/>
          <w:szCs w:val="24"/>
        </w:rPr>
        <w:t>јогуртних</w:t>
      </w:r>
      <w:proofErr w:type="spellEnd"/>
      <w:r>
        <w:rPr>
          <w:rFonts w:ascii="Times New Roman" w:hAnsi="Times New Roman"/>
          <w:sz w:val="24"/>
          <w:szCs w:val="24"/>
        </w:rPr>
        <w:t xml:space="preserve"> </w:t>
      </w:r>
      <w:proofErr w:type="spellStart"/>
      <w:r>
        <w:rPr>
          <w:rFonts w:ascii="Times New Roman" w:hAnsi="Times New Roman"/>
          <w:sz w:val="24"/>
          <w:szCs w:val="24"/>
        </w:rPr>
        <w:t>стартер</w:t>
      </w:r>
      <w:proofErr w:type="spellEnd"/>
      <w:r>
        <w:rPr>
          <w:rFonts w:ascii="Times New Roman" w:hAnsi="Times New Roman"/>
          <w:sz w:val="24"/>
          <w:szCs w:val="24"/>
        </w:rPr>
        <w:t xml:space="preserve"> </w:t>
      </w:r>
      <w:proofErr w:type="spellStart"/>
      <w:r>
        <w:rPr>
          <w:rFonts w:ascii="Times New Roman" w:hAnsi="Times New Roman"/>
          <w:sz w:val="24"/>
          <w:szCs w:val="24"/>
        </w:rPr>
        <w:t>култура</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053F3E0D" w14:textId="77777777" w:rsidR="00EE0BF8" w:rsidRDefault="00EE0BF8" w:rsidP="00EE0BF8">
      <w:pPr>
        <w:pStyle w:val="BodyText"/>
        <w:tabs>
          <w:tab w:val="left" w:pos="851"/>
        </w:tabs>
        <w:spacing w:after="0" w:line="24" w:lineRule="atLeast"/>
        <w:jc w:val="both"/>
        <w:rPr>
          <w:rFonts w:ascii="Times New Roman" w:eastAsia="Times New Roman" w:hAnsi="Times New Roman" w:cs="Times New Roman"/>
          <w:sz w:val="24"/>
          <w:szCs w:val="24"/>
          <w:u w:val="single"/>
        </w:rPr>
      </w:pPr>
      <w:proofErr w:type="spellStart"/>
      <w:r>
        <w:rPr>
          <w:rFonts w:ascii="Times New Roman" w:hAnsi="Times New Roman"/>
          <w:sz w:val="24"/>
          <w:szCs w:val="24"/>
          <w:u w:val="single"/>
        </w:rPr>
        <w:t>После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звање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доцента</w:t>
      </w:r>
      <w:proofErr w:type="spellEnd"/>
    </w:p>
    <w:p w14:paraId="663C3AE2" w14:textId="77777777" w:rsidR="00EE0BF8" w:rsidRDefault="00EE0BF8" w:rsidP="00EE0BF8">
      <w:pPr>
        <w:pStyle w:val="BodyText"/>
        <w:tabs>
          <w:tab w:val="left" w:pos="810"/>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 xml:space="preserve">П46.13. </w:t>
      </w:r>
      <w:proofErr w:type="spellStart"/>
      <w:r>
        <w:rPr>
          <w:rFonts w:ascii="Times New Roman" w:hAnsi="Times New Roman"/>
          <w:sz w:val="24"/>
          <w:szCs w:val="24"/>
        </w:rPr>
        <w:t>Милана</w:t>
      </w:r>
      <w:proofErr w:type="spellEnd"/>
      <w:r>
        <w:rPr>
          <w:rFonts w:ascii="Times New Roman" w:hAnsi="Times New Roman"/>
          <w:sz w:val="24"/>
          <w:szCs w:val="24"/>
        </w:rPr>
        <w:t xml:space="preserve"> </w:t>
      </w:r>
      <w:proofErr w:type="spellStart"/>
      <w:r>
        <w:rPr>
          <w:rFonts w:ascii="Times New Roman" w:hAnsi="Times New Roman"/>
          <w:sz w:val="24"/>
          <w:szCs w:val="24"/>
        </w:rPr>
        <w:t>Мајсторовић</w:t>
      </w:r>
      <w:proofErr w:type="spellEnd"/>
      <w:r>
        <w:rPr>
          <w:rFonts w:ascii="Times New Roman" w:hAnsi="Times New Roman"/>
          <w:sz w:val="24"/>
          <w:szCs w:val="24"/>
        </w:rPr>
        <w:t xml:space="preserve"> (19.9.2016.) „</w:t>
      </w:r>
      <w:proofErr w:type="spellStart"/>
      <w:r>
        <w:rPr>
          <w:rFonts w:ascii="Times New Roman" w:hAnsi="Times New Roman"/>
          <w:sz w:val="24"/>
          <w:szCs w:val="24"/>
        </w:rPr>
        <w:t>Испитивање</w:t>
      </w:r>
      <w:proofErr w:type="spellEnd"/>
      <w:r>
        <w:rPr>
          <w:rFonts w:ascii="Times New Roman" w:hAnsi="Times New Roman"/>
          <w:sz w:val="24"/>
          <w:szCs w:val="24"/>
        </w:rPr>
        <w:t xml:space="preserve"> </w:t>
      </w:r>
      <w:proofErr w:type="spellStart"/>
      <w:r>
        <w:rPr>
          <w:rFonts w:ascii="Times New Roman" w:hAnsi="Times New Roman"/>
          <w:sz w:val="24"/>
          <w:szCs w:val="24"/>
        </w:rPr>
        <w:t>утицаја</w:t>
      </w:r>
      <w:proofErr w:type="spellEnd"/>
      <w:r>
        <w:rPr>
          <w:rFonts w:ascii="Times New Roman" w:hAnsi="Times New Roman"/>
          <w:sz w:val="24"/>
          <w:szCs w:val="24"/>
        </w:rPr>
        <w:t xml:space="preserve"> </w:t>
      </w:r>
      <w:proofErr w:type="spellStart"/>
      <w:r>
        <w:rPr>
          <w:rFonts w:ascii="Times New Roman" w:hAnsi="Times New Roman"/>
          <w:sz w:val="24"/>
          <w:szCs w:val="24"/>
        </w:rPr>
        <w:t>природних</w:t>
      </w:r>
      <w:proofErr w:type="spellEnd"/>
      <w:r>
        <w:rPr>
          <w:rFonts w:ascii="Times New Roman" w:hAnsi="Times New Roman"/>
          <w:sz w:val="24"/>
          <w:szCs w:val="24"/>
        </w:rPr>
        <w:t xml:space="preserve"> </w:t>
      </w:r>
      <w:proofErr w:type="spellStart"/>
      <w:r>
        <w:rPr>
          <w:rFonts w:ascii="Times New Roman" w:hAnsi="Times New Roman"/>
          <w:sz w:val="24"/>
          <w:szCs w:val="24"/>
        </w:rPr>
        <w:t>бактеријских</w:t>
      </w:r>
      <w:proofErr w:type="spellEnd"/>
      <w:r>
        <w:rPr>
          <w:rFonts w:ascii="Times New Roman" w:hAnsi="Times New Roman"/>
          <w:sz w:val="24"/>
          <w:szCs w:val="24"/>
        </w:rPr>
        <w:t xml:space="preserve"> </w:t>
      </w:r>
      <w:proofErr w:type="spellStart"/>
      <w:r>
        <w:rPr>
          <w:rFonts w:ascii="Times New Roman" w:hAnsi="Times New Roman"/>
          <w:sz w:val="24"/>
          <w:szCs w:val="24"/>
        </w:rPr>
        <w:t>изолата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процес</w:t>
      </w:r>
      <w:proofErr w:type="spellEnd"/>
      <w:r>
        <w:rPr>
          <w:rFonts w:ascii="Times New Roman" w:hAnsi="Times New Roman"/>
          <w:sz w:val="24"/>
          <w:szCs w:val="24"/>
        </w:rPr>
        <w:t xml:space="preserve"> </w:t>
      </w:r>
      <w:proofErr w:type="spellStart"/>
      <w:r>
        <w:rPr>
          <w:rFonts w:ascii="Times New Roman" w:hAnsi="Times New Roman"/>
          <w:sz w:val="24"/>
          <w:szCs w:val="24"/>
        </w:rPr>
        <w:t>компостирања</w:t>
      </w:r>
      <w:proofErr w:type="spellEnd"/>
      <w:r>
        <w:rPr>
          <w:rFonts w:ascii="Times New Roman" w:hAnsi="Times New Roman"/>
          <w:sz w:val="24"/>
          <w:szCs w:val="24"/>
        </w:rPr>
        <w:t xml:space="preserve"> </w:t>
      </w:r>
      <w:proofErr w:type="spellStart"/>
      <w:r>
        <w:rPr>
          <w:rFonts w:ascii="Times New Roman" w:hAnsi="Times New Roman"/>
          <w:sz w:val="24"/>
          <w:szCs w:val="24"/>
        </w:rPr>
        <w:t>отпадног</w:t>
      </w:r>
      <w:proofErr w:type="spellEnd"/>
      <w:r>
        <w:rPr>
          <w:rFonts w:ascii="Times New Roman" w:hAnsi="Times New Roman"/>
          <w:sz w:val="24"/>
          <w:szCs w:val="24"/>
        </w:rPr>
        <w:t xml:space="preserve"> </w:t>
      </w:r>
      <w:proofErr w:type="spellStart"/>
      <w:r>
        <w:rPr>
          <w:rFonts w:ascii="Times New Roman" w:hAnsi="Times New Roman"/>
          <w:sz w:val="24"/>
          <w:szCs w:val="24"/>
        </w:rPr>
        <w:t>биљног</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материјала</w:t>
      </w:r>
      <w:proofErr w:type="spellEnd"/>
      <w:r>
        <w:rPr>
          <w:rFonts w:ascii="Times New Roman" w:hAnsi="Times New Roman"/>
          <w:sz w:val="24"/>
          <w:szCs w:val="24"/>
        </w:rPr>
        <w:t>“</w:t>
      </w:r>
      <w:proofErr w:type="gramEnd"/>
      <w:r>
        <w:rPr>
          <w:rFonts w:ascii="Times New Roman" w:hAnsi="Times New Roman"/>
          <w:sz w:val="24"/>
          <w:szCs w:val="24"/>
        </w:rPr>
        <w:t xml:space="preserve"> 19.9.2016. </w:t>
      </w:r>
      <w:proofErr w:type="spellStart"/>
      <w:r>
        <w:rPr>
          <w:rFonts w:ascii="Times New Roman" w:hAnsi="Times New Roman"/>
          <w:sz w:val="24"/>
          <w:szCs w:val="24"/>
        </w:rPr>
        <w:t>ментор</w:t>
      </w:r>
      <w:proofErr w:type="spell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2FABD8DA" w14:textId="77777777" w:rsidR="00EE0BF8" w:rsidRDefault="00EE0BF8" w:rsidP="00EE0BF8">
      <w:pPr>
        <w:pStyle w:val="BodyText"/>
        <w:tabs>
          <w:tab w:val="left" w:pos="810"/>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П46.14.</w:t>
      </w:r>
      <w:r>
        <w:rPr>
          <w:rFonts w:ascii="Times New Roman" w:hAnsi="Times New Roman"/>
          <w:sz w:val="24"/>
          <w:szCs w:val="24"/>
        </w:rPr>
        <w:tab/>
      </w:r>
      <w:proofErr w:type="spellStart"/>
      <w:r>
        <w:rPr>
          <w:rFonts w:ascii="Times New Roman" w:hAnsi="Times New Roman"/>
          <w:sz w:val="24"/>
          <w:szCs w:val="24"/>
        </w:rPr>
        <w:t>Ивана</w:t>
      </w:r>
      <w:proofErr w:type="spellEnd"/>
      <w:r>
        <w:rPr>
          <w:rFonts w:ascii="Times New Roman" w:hAnsi="Times New Roman"/>
          <w:sz w:val="24"/>
          <w:szCs w:val="24"/>
        </w:rPr>
        <w:t xml:space="preserve"> </w:t>
      </w:r>
      <w:proofErr w:type="spellStart"/>
      <w:r>
        <w:rPr>
          <w:rFonts w:ascii="Times New Roman" w:hAnsi="Times New Roman"/>
          <w:sz w:val="24"/>
          <w:szCs w:val="24"/>
        </w:rPr>
        <w:t>Газикаловић</w:t>
      </w:r>
      <w:proofErr w:type="spellEnd"/>
      <w:r>
        <w:rPr>
          <w:rFonts w:ascii="Times New Roman" w:hAnsi="Times New Roman"/>
          <w:sz w:val="24"/>
          <w:szCs w:val="24"/>
        </w:rPr>
        <w:t xml:space="preserve"> (28.09.2016.) „</w:t>
      </w:r>
      <w:proofErr w:type="spellStart"/>
      <w:r>
        <w:rPr>
          <w:rFonts w:ascii="Times New Roman" w:hAnsi="Times New Roman"/>
          <w:sz w:val="24"/>
          <w:szCs w:val="24"/>
        </w:rPr>
        <w:t>Утицај</w:t>
      </w:r>
      <w:proofErr w:type="spellEnd"/>
      <w:r>
        <w:rPr>
          <w:rFonts w:ascii="Times New Roman" w:hAnsi="Times New Roman"/>
          <w:sz w:val="24"/>
          <w:szCs w:val="24"/>
        </w:rPr>
        <w:t xml:space="preserve"> </w:t>
      </w:r>
      <w:proofErr w:type="spellStart"/>
      <w:r>
        <w:rPr>
          <w:rFonts w:ascii="Times New Roman" w:hAnsi="Times New Roman"/>
          <w:sz w:val="24"/>
          <w:szCs w:val="24"/>
        </w:rPr>
        <w:t>ферментационих</w:t>
      </w:r>
      <w:proofErr w:type="spellEnd"/>
      <w:r>
        <w:rPr>
          <w:rFonts w:ascii="Times New Roman" w:hAnsi="Times New Roman"/>
          <w:sz w:val="24"/>
          <w:szCs w:val="24"/>
        </w:rPr>
        <w:t xml:space="preserve"> </w:t>
      </w:r>
      <w:proofErr w:type="spellStart"/>
      <w:r>
        <w:rPr>
          <w:rFonts w:ascii="Times New Roman" w:hAnsi="Times New Roman"/>
          <w:sz w:val="24"/>
          <w:szCs w:val="24"/>
        </w:rPr>
        <w:t>услова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производњу</w:t>
      </w:r>
      <w:proofErr w:type="spellEnd"/>
      <w:r>
        <w:rPr>
          <w:rFonts w:ascii="Times New Roman" w:hAnsi="Times New Roman"/>
          <w:sz w:val="24"/>
          <w:szCs w:val="24"/>
        </w:rPr>
        <w:t xml:space="preserve"> </w:t>
      </w:r>
      <w:proofErr w:type="spellStart"/>
      <w:r>
        <w:rPr>
          <w:rFonts w:ascii="Times New Roman" w:hAnsi="Times New Roman"/>
          <w:sz w:val="24"/>
          <w:szCs w:val="24"/>
        </w:rPr>
        <w:t>мананазе</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r>
        <w:rPr>
          <w:rFonts w:ascii="Times New Roman" w:hAnsi="Times New Roman"/>
          <w:i/>
          <w:iCs/>
          <w:sz w:val="24"/>
          <w:szCs w:val="24"/>
        </w:rPr>
        <w:t>Bacillus</w:t>
      </w:r>
      <w:r>
        <w:rPr>
          <w:rFonts w:ascii="Times New Roman" w:hAnsi="Times New Roman"/>
          <w:sz w:val="24"/>
          <w:szCs w:val="24"/>
        </w:rPr>
        <w:t xml:space="preserve"> </w:t>
      </w:r>
      <w:proofErr w:type="gramStart"/>
      <w:r>
        <w:rPr>
          <w:rFonts w:ascii="Times New Roman" w:hAnsi="Times New Roman"/>
          <w:sz w:val="24"/>
          <w:szCs w:val="24"/>
        </w:rPr>
        <w:t>sp.,“</w:t>
      </w:r>
      <w:proofErr w:type="gramEnd"/>
      <w:r>
        <w:rPr>
          <w:rFonts w:ascii="Times New Roman" w:hAnsi="Times New Roman"/>
          <w:sz w:val="24"/>
          <w:szCs w:val="24"/>
        </w:rPr>
        <w:t xml:space="preserve"> </w:t>
      </w:r>
      <w:proofErr w:type="spellStart"/>
      <w:r>
        <w:rPr>
          <w:rFonts w:ascii="Times New Roman" w:hAnsi="Times New Roman"/>
          <w:sz w:val="24"/>
          <w:szCs w:val="24"/>
        </w:rPr>
        <w:t>ментор</w:t>
      </w:r>
      <w:proofErr w:type="spellEnd"/>
      <w:r>
        <w:rPr>
          <w:rFonts w:ascii="Times New Roman" w:hAnsi="Times New Roman"/>
          <w:sz w:val="24"/>
          <w:szCs w:val="24"/>
        </w:rPr>
        <w:t xml:space="preserve">: </w:t>
      </w:r>
      <w:proofErr w:type="spellStart"/>
      <w:r>
        <w:rPr>
          <w:rFonts w:ascii="Times New Roman" w:hAnsi="Times New Roman"/>
          <w:sz w:val="24"/>
          <w:szCs w:val="24"/>
        </w:rPr>
        <w:t>Зорица</w:t>
      </w:r>
      <w:proofErr w:type="spellEnd"/>
      <w:r>
        <w:rPr>
          <w:rFonts w:ascii="Times New Roman" w:hAnsi="Times New Roman"/>
          <w:sz w:val="24"/>
          <w:szCs w:val="24"/>
        </w:rPr>
        <w:t xml:space="preserve"> </w:t>
      </w:r>
      <w:proofErr w:type="spellStart"/>
      <w:r>
        <w:rPr>
          <w:rFonts w:ascii="Times New Roman" w:hAnsi="Times New Roman"/>
          <w:sz w:val="24"/>
          <w:szCs w:val="24"/>
        </w:rPr>
        <w:t>Кнежевић</w:t>
      </w:r>
      <w:proofErr w:type="spellEnd"/>
      <w:r>
        <w:rPr>
          <w:rFonts w:ascii="Times New Roman" w:hAnsi="Times New Roman"/>
          <w:sz w:val="24"/>
          <w:szCs w:val="24"/>
        </w:rPr>
        <w:t xml:space="preserve"> </w:t>
      </w:r>
      <w:proofErr w:type="spellStart"/>
      <w:r>
        <w:rPr>
          <w:rFonts w:ascii="Times New Roman" w:hAnsi="Times New Roman"/>
          <w:sz w:val="24"/>
          <w:szCs w:val="24"/>
        </w:rPr>
        <w:t>Југовић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6EAAFA7C" w14:textId="77777777" w:rsidR="00EE0BF8" w:rsidRDefault="00EE0BF8" w:rsidP="00EE0BF8">
      <w:pPr>
        <w:pStyle w:val="BodyText"/>
        <w:tabs>
          <w:tab w:val="left" w:pos="810"/>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П46.15.</w:t>
      </w:r>
      <w:r>
        <w:rPr>
          <w:rFonts w:ascii="Times New Roman" w:hAnsi="Times New Roman"/>
          <w:sz w:val="24"/>
          <w:szCs w:val="24"/>
        </w:rPr>
        <w:tab/>
      </w:r>
      <w:proofErr w:type="spellStart"/>
      <w:r>
        <w:rPr>
          <w:rFonts w:ascii="Times New Roman" w:hAnsi="Times New Roman"/>
          <w:sz w:val="24"/>
          <w:szCs w:val="24"/>
        </w:rPr>
        <w:t>Ана</w:t>
      </w:r>
      <w:proofErr w:type="spellEnd"/>
      <w:r>
        <w:rPr>
          <w:rFonts w:ascii="Times New Roman" w:hAnsi="Times New Roman"/>
          <w:sz w:val="24"/>
          <w:szCs w:val="24"/>
        </w:rPr>
        <w:t xml:space="preserve"> </w:t>
      </w:r>
      <w:proofErr w:type="spellStart"/>
      <w:r>
        <w:rPr>
          <w:rFonts w:ascii="Times New Roman" w:hAnsi="Times New Roman"/>
          <w:sz w:val="24"/>
          <w:szCs w:val="24"/>
        </w:rPr>
        <w:t>Бољевић</w:t>
      </w:r>
      <w:proofErr w:type="spellEnd"/>
      <w:r>
        <w:rPr>
          <w:rFonts w:ascii="Times New Roman" w:hAnsi="Times New Roman"/>
          <w:sz w:val="24"/>
          <w:szCs w:val="24"/>
        </w:rPr>
        <w:t xml:space="preserve"> (30.09.2016.) „</w:t>
      </w:r>
      <w:proofErr w:type="spellStart"/>
      <w:r>
        <w:rPr>
          <w:rFonts w:ascii="Times New Roman" w:hAnsi="Times New Roman"/>
          <w:sz w:val="24"/>
          <w:szCs w:val="24"/>
        </w:rPr>
        <w:t>Производња</w:t>
      </w:r>
      <w:proofErr w:type="spellEnd"/>
      <w:r>
        <w:rPr>
          <w:rFonts w:ascii="Times New Roman" w:hAnsi="Times New Roman"/>
          <w:sz w:val="24"/>
          <w:szCs w:val="24"/>
        </w:rPr>
        <w:t xml:space="preserve"> </w:t>
      </w:r>
      <w:proofErr w:type="spellStart"/>
      <w:r>
        <w:rPr>
          <w:rFonts w:ascii="Times New Roman" w:hAnsi="Times New Roman"/>
          <w:sz w:val="24"/>
          <w:szCs w:val="24"/>
        </w:rPr>
        <w:t>ензима</w:t>
      </w:r>
      <w:proofErr w:type="spellEnd"/>
      <w:r>
        <w:rPr>
          <w:rFonts w:ascii="Times New Roman" w:hAnsi="Times New Roman"/>
          <w:sz w:val="24"/>
          <w:szCs w:val="24"/>
        </w:rPr>
        <w:t xml:space="preserve"> </w:t>
      </w:r>
      <w:proofErr w:type="spellStart"/>
      <w:r>
        <w:rPr>
          <w:rFonts w:ascii="Times New Roman" w:hAnsi="Times New Roman"/>
          <w:sz w:val="24"/>
          <w:szCs w:val="24"/>
        </w:rPr>
        <w:t>декстрансахаразе</w:t>
      </w:r>
      <w:proofErr w:type="spellEnd"/>
      <w:r>
        <w:rPr>
          <w:rFonts w:ascii="Times New Roman" w:hAnsi="Times New Roman"/>
          <w:sz w:val="24"/>
          <w:szCs w:val="24"/>
        </w:rPr>
        <w:t xml:space="preserve"> </w:t>
      </w:r>
      <w:proofErr w:type="spellStart"/>
      <w:r>
        <w:rPr>
          <w:rFonts w:ascii="Times New Roman" w:hAnsi="Times New Roman"/>
          <w:sz w:val="24"/>
          <w:szCs w:val="24"/>
        </w:rPr>
        <w:t>применом</w:t>
      </w:r>
      <w:proofErr w:type="spellEnd"/>
      <w:r>
        <w:rPr>
          <w:rFonts w:ascii="Times New Roman" w:hAnsi="Times New Roman"/>
          <w:sz w:val="24"/>
          <w:szCs w:val="24"/>
        </w:rPr>
        <w:t xml:space="preserve"> </w:t>
      </w:r>
      <w:proofErr w:type="spellStart"/>
      <w:r>
        <w:rPr>
          <w:rFonts w:ascii="Times New Roman" w:hAnsi="Times New Roman"/>
          <w:sz w:val="24"/>
          <w:szCs w:val="24"/>
        </w:rPr>
        <w:t>нус-производа</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агроиндустрије</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30585857" w14:textId="77777777" w:rsidR="00EE0BF8" w:rsidRDefault="00EE0BF8" w:rsidP="00EE0BF8">
      <w:pPr>
        <w:pStyle w:val="BodyText"/>
        <w:tabs>
          <w:tab w:val="left" w:pos="810"/>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П46.16.</w:t>
      </w:r>
      <w:r>
        <w:rPr>
          <w:rFonts w:ascii="Times New Roman" w:hAnsi="Times New Roman"/>
          <w:sz w:val="24"/>
          <w:szCs w:val="24"/>
        </w:rPr>
        <w:tab/>
      </w:r>
      <w:proofErr w:type="spellStart"/>
      <w:r>
        <w:rPr>
          <w:rFonts w:ascii="Times New Roman" w:hAnsi="Times New Roman"/>
          <w:sz w:val="24"/>
          <w:szCs w:val="24"/>
        </w:rPr>
        <w:t>Марко</w:t>
      </w:r>
      <w:proofErr w:type="spellEnd"/>
      <w:r>
        <w:rPr>
          <w:rFonts w:ascii="Times New Roman" w:hAnsi="Times New Roman"/>
          <w:sz w:val="24"/>
          <w:szCs w:val="24"/>
        </w:rPr>
        <w:t xml:space="preserve"> </w:t>
      </w:r>
      <w:proofErr w:type="spellStart"/>
      <w:r>
        <w:rPr>
          <w:rFonts w:ascii="Times New Roman" w:hAnsi="Times New Roman"/>
          <w:sz w:val="24"/>
          <w:szCs w:val="24"/>
        </w:rPr>
        <w:t>Радовановић</w:t>
      </w:r>
      <w:proofErr w:type="spellEnd"/>
      <w:r>
        <w:rPr>
          <w:rFonts w:ascii="Times New Roman" w:hAnsi="Times New Roman"/>
          <w:sz w:val="24"/>
          <w:szCs w:val="24"/>
        </w:rPr>
        <w:t xml:space="preserve"> (30.09.2016.) „</w:t>
      </w:r>
      <w:proofErr w:type="spellStart"/>
      <w:r>
        <w:rPr>
          <w:rFonts w:ascii="Times New Roman" w:hAnsi="Times New Roman"/>
          <w:sz w:val="24"/>
          <w:szCs w:val="24"/>
        </w:rPr>
        <w:t>Примена</w:t>
      </w:r>
      <w:proofErr w:type="spellEnd"/>
      <w:r>
        <w:rPr>
          <w:rFonts w:ascii="Times New Roman" w:hAnsi="Times New Roman"/>
          <w:sz w:val="24"/>
          <w:szCs w:val="24"/>
        </w:rPr>
        <w:t xml:space="preserve"> </w:t>
      </w:r>
      <w:proofErr w:type="spellStart"/>
      <w:r>
        <w:rPr>
          <w:rFonts w:ascii="Times New Roman" w:hAnsi="Times New Roman"/>
          <w:sz w:val="24"/>
          <w:szCs w:val="24"/>
        </w:rPr>
        <w:t>ензима</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групе</w:t>
      </w:r>
      <w:proofErr w:type="spellEnd"/>
      <w:r>
        <w:rPr>
          <w:rFonts w:ascii="Times New Roman" w:hAnsi="Times New Roman"/>
          <w:sz w:val="24"/>
          <w:szCs w:val="24"/>
        </w:rPr>
        <w:t xml:space="preserve"> </w:t>
      </w:r>
      <w:proofErr w:type="spellStart"/>
      <w:r>
        <w:rPr>
          <w:rFonts w:ascii="Times New Roman" w:hAnsi="Times New Roman"/>
          <w:sz w:val="24"/>
          <w:szCs w:val="24"/>
        </w:rPr>
        <w:t>амилаза</w:t>
      </w:r>
      <w:proofErr w:type="spellEnd"/>
      <w:r>
        <w:rPr>
          <w:rFonts w:ascii="Times New Roman" w:hAnsi="Times New Roman"/>
          <w:sz w:val="24"/>
          <w:szCs w:val="24"/>
        </w:rPr>
        <w:t xml:space="preserve"> </w:t>
      </w:r>
      <w:proofErr w:type="spellStart"/>
      <w:r>
        <w:rPr>
          <w:rFonts w:ascii="Times New Roman" w:hAnsi="Times New Roman"/>
          <w:sz w:val="24"/>
          <w:szCs w:val="24"/>
        </w:rPr>
        <w:t>добијених</w:t>
      </w:r>
      <w:proofErr w:type="spellEnd"/>
      <w:r>
        <w:rPr>
          <w:rFonts w:ascii="Times New Roman" w:hAnsi="Times New Roman"/>
          <w:sz w:val="24"/>
          <w:szCs w:val="24"/>
        </w:rPr>
        <w:t xml:space="preserve"> </w:t>
      </w:r>
      <w:proofErr w:type="spellStart"/>
      <w:r>
        <w:rPr>
          <w:rFonts w:ascii="Times New Roman" w:hAnsi="Times New Roman"/>
          <w:sz w:val="24"/>
          <w:szCs w:val="24"/>
        </w:rPr>
        <w:t>помоћу</w:t>
      </w:r>
      <w:proofErr w:type="spellEnd"/>
      <w:r>
        <w:rPr>
          <w:rFonts w:ascii="Times New Roman" w:hAnsi="Times New Roman"/>
          <w:sz w:val="24"/>
          <w:szCs w:val="24"/>
        </w:rPr>
        <w:t xml:space="preserve"> </w:t>
      </w:r>
      <w:proofErr w:type="spellStart"/>
      <w:r>
        <w:rPr>
          <w:rFonts w:ascii="Times New Roman" w:hAnsi="Times New Roman"/>
          <w:sz w:val="24"/>
          <w:szCs w:val="24"/>
        </w:rPr>
        <w:t>сојева</w:t>
      </w:r>
      <w:proofErr w:type="spellEnd"/>
      <w:r>
        <w:rPr>
          <w:rFonts w:ascii="Times New Roman" w:hAnsi="Times New Roman"/>
          <w:sz w:val="24"/>
          <w:szCs w:val="24"/>
        </w:rPr>
        <w:t xml:space="preserve"> </w:t>
      </w:r>
      <w:proofErr w:type="spellStart"/>
      <w:r>
        <w:rPr>
          <w:rFonts w:ascii="Times New Roman" w:hAnsi="Times New Roman"/>
          <w:i/>
          <w:iCs/>
          <w:sz w:val="24"/>
          <w:szCs w:val="24"/>
        </w:rPr>
        <w:t>Paenibacillus</w:t>
      </w:r>
      <w:proofErr w:type="spellEnd"/>
      <w:r>
        <w:rPr>
          <w:rFonts w:ascii="Times New Roman" w:hAnsi="Times New Roman"/>
          <w:i/>
          <w:iCs/>
          <w:sz w:val="24"/>
          <w:szCs w:val="24"/>
        </w:rPr>
        <w:t xml:space="preserve"> </w:t>
      </w:r>
      <w:proofErr w:type="spellStart"/>
      <w:r>
        <w:rPr>
          <w:rFonts w:ascii="Times New Roman" w:hAnsi="Times New Roman"/>
          <w:i/>
          <w:iCs/>
          <w:sz w:val="24"/>
          <w:szCs w:val="24"/>
        </w:rPr>
        <w:t>chitinolyticus</w:t>
      </w:r>
      <w:proofErr w:type="spellEnd"/>
      <w:r>
        <w:rPr>
          <w:rFonts w:ascii="Times New Roman" w:hAnsi="Times New Roman"/>
          <w:sz w:val="24"/>
          <w:szCs w:val="24"/>
        </w:rPr>
        <w:t xml:space="preserve"> CKS1 и </w:t>
      </w:r>
      <w:r>
        <w:rPr>
          <w:rFonts w:ascii="Times New Roman" w:hAnsi="Times New Roman"/>
          <w:i/>
          <w:iCs/>
          <w:sz w:val="24"/>
          <w:szCs w:val="24"/>
        </w:rPr>
        <w:t xml:space="preserve">Bacillus </w:t>
      </w:r>
      <w:proofErr w:type="spellStart"/>
      <w:r>
        <w:rPr>
          <w:rFonts w:ascii="Times New Roman" w:hAnsi="Times New Roman"/>
          <w:i/>
          <w:iCs/>
          <w:sz w:val="24"/>
          <w:szCs w:val="24"/>
        </w:rPr>
        <w:t>amyloliquefaciens</w:t>
      </w:r>
      <w:proofErr w:type="spellEnd"/>
      <w:r>
        <w:rPr>
          <w:rFonts w:ascii="Times New Roman" w:hAnsi="Times New Roman"/>
          <w:sz w:val="24"/>
          <w:szCs w:val="24"/>
        </w:rPr>
        <w:t xml:space="preserve"> у </w:t>
      </w:r>
      <w:proofErr w:type="spellStart"/>
      <w:r>
        <w:rPr>
          <w:rFonts w:ascii="Times New Roman" w:hAnsi="Times New Roman"/>
          <w:sz w:val="24"/>
          <w:szCs w:val="24"/>
        </w:rPr>
        <w:t>ензимској</w:t>
      </w:r>
      <w:proofErr w:type="spellEnd"/>
      <w:r>
        <w:rPr>
          <w:rFonts w:ascii="Times New Roman" w:hAnsi="Times New Roman"/>
          <w:sz w:val="24"/>
          <w:szCs w:val="24"/>
        </w:rPr>
        <w:t xml:space="preserve"> </w:t>
      </w:r>
      <w:proofErr w:type="spellStart"/>
      <w:r>
        <w:rPr>
          <w:rFonts w:ascii="Times New Roman" w:hAnsi="Times New Roman"/>
          <w:sz w:val="24"/>
          <w:szCs w:val="24"/>
        </w:rPr>
        <w:t>хидролизи</w:t>
      </w:r>
      <w:proofErr w:type="spellEnd"/>
      <w:r>
        <w:rPr>
          <w:rFonts w:ascii="Times New Roman" w:hAnsi="Times New Roman"/>
          <w:sz w:val="24"/>
          <w:szCs w:val="24"/>
        </w:rPr>
        <w:t xml:space="preserve"> </w:t>
      </w:r>
      <w:proofErr w:type="spellStart"/>
      <w:r>
        <w:rPr>
          <w:rFonts w:ascii="Times New Roman" w:hAnsi="Times New Roman"/>
          <w:sz w:val="24"/>
          <w:szCs w:val="24"/>
        </w:rPr>
        <w:t>несладованих</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житарица</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4841CDA8" w14:textId="77777777" w:rsidR="00EE0BF8" w:rsidRDefault="00EE0BF8" w:rsidP="00EE0BF8">
      <w:pPr>
        <w:pStyle w:val="BodyText"/>
        <w:tabs>
          <w:tab w:val="left" w:pos="810"/>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П46.17.</w:t>
      </w:r>
      <w:r>
        <w:rPr>
          <w:rFonts w:ascii="Times New Roman" w:hAnsi="Times New Roman"/>
          <w:sz w:val="24"/>
          <w:szCs w:val="24"/>
        </w:rPr>
        <w:tab/>
      </w:r>
      <w:proofErr w:type="spellStart"/>
      <w:r>
        <w:rPr>
          <w:rFonts w:ascii="Times New Roman" w:hAnsi="Times New Roman"/>
          <w:sz w:val="24"/>
          <w:szCs w:val="24"/>
        </w:rPr>
        <w:t>Милица</w:t>
      </w:r>
      <w:proofErr w:type="spellEnd"/>
      <w:r>
        <w:rPr>
          <w:rFonts w:ascii="Times New Roman" w:hAnsi="Times New Roman"/>
          <w:sz w:val="24"/>
          <w:szCs w:val="24"/>
        </w:rPr>
        <w:t xml:space="preserve"> </w:t>
      </w:r>
      <w:proofErr w:type="spellStart"/>
      <w:r>
        <w:rPr>
          <w:rFonts w:ascii="Times New Roman" w:hAnsi="Times New Roman"/>
          <w:sz w:val="24"/>
          <w:szCs w:val="24"/>
        </w:rPr>
        <w:t>Филиповић</w:t>
      </w:r>
      <w:proofErr w:type="spellEnd"/>
      <w:r>
        <w:rPr>
          <w:rFonts w:ascii="Times New Roman" w:hAnsi="Times New Roman"/>
          <w:sz w:val="24"/>
          <w:szCs w:val="24"/>
        </w:rPr>
        <w:t xml:space="preserve"> (11.05.2017) „</w:t>
      </w:r>
      <w:proofErr w:type="spellStart"/>
      <w:r>
        <w:rPr>
          <w:rFonts w:ascii="Times New Roman" w:hAnsi="Times New Roman"/>
          <w:sz w:val="24"/>
          <w:szCs w:val="24"/>
        </w:rPr>
        <w:t>Примена</w:t>
      </w:r>
      <w:proofErr w:type="spellEnd"/>
      <w:r>
        <w:rPr>
          <w:rFonts w:ascii="Times New Roman" w:hAnsi="Times New Roman"/>
          <w:sz w:val="24"/>
          <w:szCs w:val="24"/>
        </w:rPr>
        <w:t xml:space="preserve"> </w:t>
      </w:r>
      <w:proofErr w:type="spellStart"/>
      <w:r>
        <w:rPr>
          <w:rFonts w:ascii="Times New Roman" w:hAnsi="Times New Roman"/>
          <w:sz w:val="24"/>
          <w:szCs w:val="24"/>
        </w:rPr>
        <w:t>ензима</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групе</w:t>
      </w:r>
      <w:proofErr w:type="spellEnd"/>
      <w:r>
        <w:rPr>
          <w:rFonts w:ascii="Times New Roman" w:hAnsi="Times New Roman"/>
          <w:sz w:val="24"/>
          <w:szCs w:val="24"/>
        </w:rPr>
        <w:t xml:space="preserve"> </w:t>
      </w:r>
      <w:proofErr w:type="spellStart"/>
      <w:r>
        <w:rPr>
          <w:rFonts w:ascii="Times New Roman" w:hAnsi="Times New Roman"/>
          <w:sz w:val="24"/>
          <w:szCs w:val="24"/>
        </w:rPr>
        <w:t>амилаза</w:t>
      </w:r>
      <w:proofErr w:type="spellEnd"/>
      <w:r>
        <w:rPr>
          <w:rFonts w:ascii="Times New Roman" w:hAnsi="Times New Roman"/>
          <w:sz w:val="24"/>
          <w:szCs w:val="24"/>
        </w:rPr>
        <w:t xml:space="preserve"> </w:t>
      </w:r>
      <w:proofErr w:type="spellStart"/>
      <w:r>
        <w:rPr>
          <w:rFonts w:ascii="Times New Roman" w:hAnsi="Times New Roman"/>
          <w:sz w:val="24"/>
          <w:szCs w:val="24"/>
        </w:rPr>
        <w:t>добијених</w:t>
      </w:r>
      <w:proofErr w:type="spellEnd"/>
      <w:r>
        <w:rPr>
          <w:rFonts w:ascii="Times New Roman" w:hAnsi="Times New Roman"/>
          <w:sz w:val="24"/>
          <w:szCs w:val="24"/>
        </w:rPr>
        <w:t xml:space="preserve"> </w:t>
      </w:r>
      <w:proofErr w:type="spellStart"/>
      <w:r>
        <w:rPr>
          <w:rFonts w:ascii="Times New Roman" w:hAnsi="Times New Roman"/>
          <w:sz w:val="24"/>
          <w:szCs w:val="24"/>
        </w:rPr>
        <w:t>помоћу</w:t>
      </w:r>
      <w:proofErr w:type="spellEnd"/>
      <w:r>
        <w:rPr>
          <w:rFonts w:ascii="Times New Roman" w:hAnsi="Times New Roman"/>
          <w:sz w:val="24"/>
          <w:szCs w:val="24"/>
        </w:rPr>
        <w:t xml:space="preserve"> </w:t>
      </w:r>
      <w:proofErr w:type="spellStart"/>
      <w:r>
        <w:rPr>
          <w:rFonts w:ascii="Times New Roman" w:hAnsi="Times New Roman"/>
          <w:sz w:val="24"/>
          <w:szCs w:val="24"/>
        </w:rPr>
        <w:t>сојева</w:t>
      </w:r>
      <w:proofErr w:type="spellEnd"/>
      <w:r>
        <w:rPr>
          <w:rFonts w:ascii="Times New Roman" w:hAnsi="Times New Roman"/>
          <w:sz w:val="24"/>
          <w:szCs w:val="24"/>
        </w:rPr>
        <w:t xml:space="preserve"> </w:t>
      </w:r>
      <w:proofErr w:type="spellStart"/>
      <w:r>
        <w:rPr>
          <w:rFonts w:ascii="Times New Roman" w:hAnsi="Times New Roman"/>
          <w:i/>
          <w:iCs/>
          <w:sz w:val="24"/>
          <w:szCs w:val="24"/>
        </w:rPr>
        <w:t>Paenibacillus</w:t>
      </w:r>
      <w:proofErr w:type="spellEnd"/>
      <w:r>
        <w:rPr>
          <w:rFonts w:ascii="Times New Roman" w:hAnsi="Times New Roman"/>
          <w:i/>
          <w:iCs/>
          <w:sz w:val="24"/>
          <w:szCs w:val="24"/>
        </w:rPr>
        <w:t xml:space="preserve"> </w:t>
      </w:r>
      <w:proofErr w:type="spellStart"/>
      <w:r>
        <w:rPr>
          <w:rFonts w:ascii="Times New Roman" w:hAnsi="Times New Roman"/>
          <w:i/>
          <w:iCs/>
          <w:sz w:val="24"/>
          <w:szCs w:val="24"/>
        </w:rPr>
        <w:t>chitinolyticus</w:t>
      </w:r>
      <w:proofErr w:type="spellEnd"/>
      <w:r>
        <w:rPr>
          <w:rFonts w:ascii="Times New Roman" w:hAnsi="Times New Roman"/>
          <w:sz w:val="24"/>
          <w:szCs w:val="24"/>
        </w:rPr>
        <w:t xml:space="preserve"> CKS 1 и </w:t>
      </w:r>
      <w:r>
        <w:rPr>
          <w:rFonts w:ascii="Times New Roman" w:hAnsi="Times New Roman"/>
          <w:i/>
          <w:iCs/>
          <w:sz w:val="24"/>
          <w:szCs w:val="24"/>
        </w:rPr>
        <w:t xml:space="preserve">Bacillus </w:t>
      </w:r>
      <w:proofErr w:type="spellStart"/>
      <w:r>
        <w:rPr>
          <w:rFonts w:ascii="Times New Roman" w:hAnsi="Times New Roman"/>
          <w:i/>
          <w:iCs/>
          <w:sz w:val="24"/>
          <w:szCs w:val="24"/>
        </w:rPr>
        <w:t>amyloliquefaciens</w:t>
      </w:r>
      <w:proofErr w:type="spellEnd"/>
      <w:r>
        <w:rPr>
          <w:rFonts w:ascii="Times New Roman" w:hAnsi="Times New Roman"/>
          <w:sz w:val="24"/>
          <w:szCs w:val="24"/>
        </w:rPr>
        <w:t xml:space="preserve"> PPM3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убрзање</w:t>
      </w:r>
      <w:proofErr w:type="spellEnd"/>
      <w:r>
        <w:rPr>
          <w:rFonts w:ascii="Times New Roman" w:hAnsi="Times New Roman"/>
          <w:sz w:val="24"/>
          <w:szCs w:val="24"/>
        </w:rPr>
        <w:t xml:space="preserve"> </w:t>
      </w:r>
      <w:proofErr w:type="spellStart"/>
      <w:r>
        <w:rPr>
          <w:rFonts w:ascii="Times New Roman" w:hAnsi="Times New Roman"/>
          <w:sz w:val="24"/>
          <w:szCs w:val="24"/>
        </w:rPr>
        <w:t>хидролизе</w:t>
      </w:r>
      <w:proofErr w:type="spellEnd"/>
      <w:r>
        <w:rPr>
          <w:rFonts w:ascii="Times New Roman" w:hAnsi="Times New Roman"/>
          <w:sz w:val="24"/>
          <w:szCs w:val="24"/>
        </w:rPr>
        <w:t xml:space="preserve"> </w:t>
      </w:r>
      <w:proofErr w:type="spellStart"/>
      <w:r>
        <w:rPr>
          <w:rFonts w:ascii="Times New Roman" w:hAnsi="Times New Roman"/>
          <w:sz w:val="24"/>
          <w:szCs w:val="24"/>
        </w:rPr>
        <w:t>пивског</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слада</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1F7B8DE2" w14:textId="77777777" w:rsidR="00EE0BF8" w:rsidRDefault="00EE0BF8" w:rsidP="00EE0BF8">
      <w:pPr>
        <w:pStyle w:val="BodyText"/>
        <w:tabs>
          <w:tab w:val="left" w:pos="810"/>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П46.18.</w:t>
      </w:r>
      <w:r>
        <w:rPr>
          <w:rFonts w:ascii="Times New Roman" w:hAnsi="Times New Roman"/>
          <w:sz w:val="24"/>
          <w:szCs w:val="24"/>
        </w:rPr>
        <w:tab/>
      </w:r>
      <w:proofErr w:type="spellStart"/>
      <w:r>
        <w:rPr>
          <w:rFonts w:ascii="Times New Roman" w:hAnsi="Times New Roman"/>
          <w:sz w:val="24"/>
          <w:szCs w:val="24"/>
        </w:rPr>
        <w:t>Дејана</w:t>
      </w:r>
      <w:proofErr w:type="spellEnd"/>
      <w:r>
        <w:rPr>
          <w:rFonts w:ascii="Times New Roman" w:hAnsi="Times New Roman"/>
          <w:sz w:val="24"/>
          <w:szCs w:val="24"/>
        </w:rPr>
        <w:t xml:space="preserve"> </w:t>
      </w:r>
      <w:proofErr w:type="spellStart"/>
      <w:r>
        <w:rPr>
          <w:rFonts w:ascii="Times New Roman" w:hAnsi="Times New Roman"/>
          <w:sz w:val="24"/>
          <w:szCs w:val="24"/>
        </w:rPr>
        <w:t>Поштић</w:t>
      </w:r>
      <w:proofErr w:type="spellEnd"/>
      <w:r>
        <w:rPr>
          <w:rFonts w:ascii="Times New Roman" w:hAnsi="Times New Roman"/>
          <w:sz w:val="24"/>
          <w:szCs w:val="24"/>
        </w:rPr>
        <w:t xml:space="preserve"> (26.09.2017.) „ </w:t>
      </w:r>
      <w:proofErr w:type="spellStart"/>
      <w:r>
        <w:rPr>
          <w:rFonts w:ascii="Times New Roman" w:hAnsi="Times New Roman"/>
          <w:sz w:val="24"/>
          <w:szCs w:val="24"/>
        </w:rPr>
        <w:t>Стабилности</w:t>
      </w:r>
      <w:proofErr w:type="spellEnd"/>
      <w:r>
        <w:rPr>
          <w:rFonts w:ascii="Times New Roman" w:hAnsi="Times New Roman"/>
          <w:sz w:val="24"/>
          <w:szCs w:val="24"/>
        </w:rPr>
        <w:t xml:space="preserve"> и </w:t>
      </w:r>
      <w:proofErr w:type="spellStart"/>
      <w:r>
        <w:rPr>
          <w:rFonts w:ascii="Times New Roman" w:hAnsi="Times New Roman"/>
          <w:sz w:val="24"/>
          <w:szCs w:val="24"/>
        </w:rPr>
        <w:t>ефикасност</w:t>
      </w:r>
      <w:proofErr w:type="spellEnd"/>
      <w:r>
        <w:rPr>
          <w:rFonts w:ascii="Times New Roman" w:hAnsi="Times New Roman"/>
          <w:sz w:val="24"/>
          <w:szCs w:val="24"/>
        </w:rPr>
        <w:t xml:space="preserve"> </w:t>
      </w:r>
      <w:proofErr w:type="spellStart"/>
      <w:r>
        <w:rPr>
          <w:rFonts w:ascii="Times New Roman" w:hAnsi="Times New Roman"/>
          <w:sz w:val="24"/>
          <w:szCs w:val="24"/>
        </w:rPr>
        <w:t>емулзије</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пептидима</w:t>
      </w:r>
      <w:proofErr w:type="spellEnd"/>
      <w:r>
        <w:rPr>
          <w:rFonts w:ascii="Times New Roman" w:hAnsi="Times New Roman"/>
          <w:sz w:val="24"/>
          <w:szCs w:val="24"/>
        </w:rPr>
        <w:t xml:space="preserve"> </w:t>
      </w:r>
      <w:proofErr w:type="spellStart"/>
      <w:r>
        <w:rPr>
          <w:rFonts w:ascii="Times New Roman" w:hAnsi="Times New Roman"/>
          <w:sz w:val="24"/>
          <w:szCs w:val="24"/>
        </w:rPr>
        <w:t>киное</w:t>
      </w:r>
      <w:proofErr w:type="spellEnd"/>
      <w:r>
        <w:rPr>
          <w:rFonts w:ascii="Times New Roman" w:hAnsi="Times New Roman"/>
          <w:sz w:val="24"/>
          <w:szCs w:val="24"/>
        </w:rPr>
        <w:t xml:space="preserve"> и </w:t>
      </w:r>
      <w:proofErr w:type="spellStart"/>
      <w:r>
        <w:rPr>
          <w:rFonts w:ascii="Times New Roman" w:hAnsi="Times New Roman"/>
          <w:sz w:val="24"/>
          <w:szCs w:val="24"/>
        </w:rPr>
        <w:t>уљем</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чије</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ментор</w:t>
      </w:r>
      <w:proofErr w:type="spellEnd"/>
      <w:r>
        <w:rPr>
          <w:rFonts w:ascii="Times New Roman" w:hAnsi="Times New Roman"/>
          <w:sz w:val="24"/>
          <w:szCs w:val="24"/>
        </w:rPr>
        <w:t xml:space="preserve">: </w:t>
      </w:r>
      <w:proofErr w:type="spellStart"/>
      <w:r>
        <w:rPr>
          <w:rFonts w:ascii="Times New Roman" w:hAnsi="Times New Roman"/>
          <w:sz w:val="24"/>
          <w:szCs w:val="24"/>
        </w:rPr>
        <w:t>Славица</w:t>
      </w:r>
      <w:proofErr w:type="spellEnd"/>
      <w:r>
        <w:rPr>
          <w:rFonts w:ascii="Times New Roman" w:hAnsi="Times New Roman"/>
          <w:sz w:val="24"/>
          <w:szCs w:val="24"/>
        </w:rPr>
        <w:t xml:space="preserve"> </w:t>
      </w:r>
      <w:proofErr w:type="spellStart"/>
      <w:r>
        <w:rPr>
          <w:rFonts w:ascii="Times New Roman" w:hAnsi="Times New Roman"/>
          <w:sz w:val="24"/>
          <w:szCs w:val="24"/>
        </w:rPr>
        <w:t>Шилер-Маринковић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61FEE77F" w14:textId="77777777" w:rsidR="00EE0BF8" w:rsidRDefault="00EE0BF8" w:rsidP="00EE0BF8">
      <w:pPr>
        <w:pStyle w:val="BodyText"/>
        <w:tabs>
          <w:tab w:val="left" w:pos="810"/>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П46.19.</w:t>
      </w:r>
      <w:r>
        <w:rPr>
          <w:rFonts w:ascii="Times New Roman" w:hAnsi="Times New Roman"/>
          <w:sz w:val="24"/>
          <w:szCs w:val="24"/>
        </w:rPr>
        <w:tab/>
      </w:r>
      <w:proofErr w:type="spellStart"/>
      <w:r>
        <w:rPr>
          <w:rFonts w:ascii="Times New Roman" w:hAnsi="Times New Roman"/>
          <w:sz w:val="24"/>
          <w:szCs w:val="24"/>
        </w:rPr>
        <w:t>Јована</w:t>
      </w:r>
      <w:proofErr w:type="spellEnd"/>
      <w:r>
        <w:rPr>
          <w:rFonts w:ascii="Times New Roman" w:hAnsi="Times New Roman"/>
          <w:sz w:val="24"/>
          <w:szCs w:val="24"/>
        </w:rPr>
        <w:t xml:space="preserve"> </w:t>
      </w:r>
      <w:proofErr w:type="spellStart"/>
      <w:r>
        <w:rPr>
          <w:rFonts w:ascii="Times New Roman" w:hAnsi="Times New Roman"/>
          <w:sz w:val="24"/>
          <w:szCs w:val="24"/>
        </w:rPr>
        <w:t>Дробњак</w:t>
      </w:r>
      <w:proofErr w:type="spellEnd"/>
      <w:r>
        <w:rPr>
          <w:rFonts w:ascii="Times New Roman" w:hAnsi="Times New Roman"/>
          <w:sz w:val="24"/>
          <w:szCs w:val="24"/>
        </w:rPr>
        <w:t xml:space="preserve"> (29.09.2017.) „</w:t>
      </w:r>
      <w:proofErr w:type="spellStart"/>
      <w:r>
        <w:rPr>
          <w:rFonts w:ascii="Times New Roman" w:hAnsi="Times New Roman"/>
          <w:sz w:val="24"/>
          <w:szCs w:val="24"/>
        </w:rPr>
        <w:t>Селекција</w:t>
      </w:r>
      <w:proofErr w:type="spellEnd"/>
      <w:r>
        <w:rPr>
          <w:rFonts w:ascii="Times New Roman" w:hAnsi="Times New Roman"/>
          <w:sz w:val="24"/>
          <w:szCs w:val="24"/>
        </w:rPr>
        <w:t xml:space="preserve"> </w:t>
      </w:r>
      <w:proofErr w:type="spellStart"/>
      <w:r>
        <w:rPr>
          <w:rFonts w:ascii="Times New Roman" w:hAnsi="Times New Roman"/>
          <w:sz w:val="24"/>
          <w:szCs w:val="24"/>
        </w:rPr>
        <w:t>минералних</w:t>
      </w:r>
      <w:proofErr w:type="spellEnd"/>
      <w:r>
        <w:rPr>
          <w:rFonts w:ascii="Times New Roman" w:hAnsi="Times New Roman"/>
          <w:sz w:val="24"/>
          <w:szCs w:val="24"/>
        </w:rPr>
        <w:t xml:space="preserve"> </w:t>
      </w:r>
      <w:proofErr w:type="spellStart"/>
      <w:r>
        <w:rPr>
          <w:rFonts w:ascii="Times New Roman" w:hAnsi="Times New Roman"/>
          <w:sz w:val="24"/>
          <w:szCs w:val="24"/>
        </w:rPr>
        <w:t>компоненти</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производњу</w:t>
      </w:r>
      <w:proofErr w:type="spellEnd"/>
      <w:r>
        <w:rPr>
          <w:rFonts w:ascii="Times New Roman" w:hAnsi="Times New Roman"/>
          <w:sz w:val="24"/>
          <w:szCs w:val="24"/>
        </w:rPr>
        <w:t xml:space="preserve"> </w:t>
      </w:r>
      <w:proofErr w:type="spellStart"/>
      <w:r>
        <w:rPr>
          <w:rFonts w:ascii="Times New Roman" w:hAnsi="Times New Roman"/>
          <w:sz w:val="24"/>
          <w:szCs w:val="24"/>
        </w:rPr>
        <w:t>јестивих</w:t>
      </w:r>
      <w:proofErr w:type="spellEnd"/>
      <w:r>
        <w:rPr>
          <w:rFonts w:ascii="Times New Roman" w:hAnsi="Times New Roman"/>
          <w:sz w:val="24"/>
          <w:szCs w:val="24"/>
        </w:rPr>
        <w:t xml:space="preserve"> </w:t>
      </w:r>
      <w:proofErr w:type="spellStart"/>
      <w:r>
        <w:rPr>
          <w:rFonts w:ascii="Times New Roman" w:hAnsi="Times New Roman"/>
          <w:sz w:val="24"/>
          <w:szCs w:val="24"/>
        </w:rPr>
        <w:t>филмова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бази</w:t>
      </w:r>
      <w:proofErr w:type="spellEnd"/>
      <w:r>
        <w:rPr>
          <w:rFonts w:ascii="Times New Roman" w:hAnsi="Times New Roman"/>
          <w:sz w:val="24"/>
          <w:szCs w:val="24"/>
        </w:rPr>
        <w:t xml:space="preserve"> </w:t>
      </w:r>
      <w:proofErr w:type="spellStart"/>
      <w:r>
        <w:rPr>
          <w:rFonts w:ascii="Times New Roman" w:hAnsi="Times New Roman"/>
          <w:sz w:val="24"/>
          <w:szCs w:val="24"/>
        </w:rPr>
        <w:t>агар-агара</w:t>
      </w:r>
      <w:proofErr w:type="spellEnd"/>
      <w:r>
        <w:rPr>
          <w:rFonts w:ascii="Times New Roman" w:hAnsi="Times New Roman"/>
          <w:sz w:val="24"/>
          <w:szCs w:val="24"/>
        </w:rPr>
        <w:t xml:space="preserve"> и </w:t>
      </w:r>
      <w:proofErr w:type="spellStart"/>
      <w:r>
        <w:rPr>
          <w:rFonts w:ascii="Times New Roman" w:hAnsi="Times New Roman"/>
          <w:sz w:val="24"/>
          <w:szCs w:val="24"/>
        </w:rPr>
        <w:t>одређивање</w:t>
      </w:r>
      <w:proofErr w:type="spellEnd"/>
      <w:r>
        <w:rPr>
          <w:rFonts w:ascii="Times New Roman" w:hAnsi="Times New Roman"/>
          <w:sz w:val="24"/>
          <w:szCs w:val="24"/>
        </w:rPr>
        <w:t xml:space="preserve"> </w:t>
      </w:r>
      <w:proofErr w:type="spellStart"/>
      <w:r>
        <w:rPr>
          <w:rFonts w:ascii="Times New Roman" w:hAnsi="Times New Roman"/>
          <w:sz w:val="24"/>
          <w:szCs w:val="24"/>
        </w:rPr>
        <w:t>њиховог</w:t>
      </w:r>
      <w:proofErr w:type="spellEnd"/>
      <w:r>
        <w:rPr>
          <w:rFonts w:ascii="Times New Roman" w:hAnsi="Times New Roman"/>
          <w:sz w:val="24"/>
          <w:szCs w:val="24"/>
        </w:rPr>
        <w:t xml:space="preserve"> </w:t>
      </w:r>
      <w:proofErr w:type="spellStart"/>
      <w:r>
        <w:rPr>
          <w:rFonts w:ascii="Times New Roman" w:hAnsi="Times New Roman"/>
          <w:sz w:val="24"/>
          <w:szCs w:val="24"/>
        </w:rPr>
        <w:t>антимикробног</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потенцијала</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0B03EF85" w14:textId="77777777" w:rsidR="00EE0BF8" w:rsidRDefault="00EE0BF8" w:rsidP="00EE0BF8">
      <w:pPr>
        <w:pStyle w:val="BodyText"/>
        <w:tabs>
          <w:tab w:val="left" w:pos="810"/>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П46.20.</w:t>
      </w:r>
      <w:r>
        <w:rPr>
          <w:rFonts w:ascii="Times New Roman" w:hAnsi="Times New Roman"/>
          <w:sz w:val="24"/>
          <w:szCs w:val="24"/>
        </w:rPr>
        <w:tab/>
      </w:r>
      <w:proofErr w:type="spellStart"/>
      <w:r>
        <w:rPr>
          <w:rFonts w:ascii="Times New Roman" w:hAnsi="Times New Roman"/>
          <w:sz w:val="24"/>
          <w:szCs w:val="24"/>
        </w:rPr>
        <w:t>Александра</w:t>
      </w:r>
      <w:proofErr w:type="spellEnd"/>
      <w:r>
        <w:rPr>
          <w:rFonts w:ascii="Times New Roman" w:hAnsi="Times New Roman"/>
          <w:sz w:val="24"/>
          <w:szCs w:val="24"/>
        </w:rPr>
        <w:t xml:space="preserve"> </w:t>
      </w:r>
      <w:proofErr w:type="spellStart"/>
      <w:r>
        <w:rPr>
          <w:rFonts w:ascii="Times New Roman" w:hAnsi="Times New Roman"/>
          <w:sz w:val="24"/>
          <w:szCs w:val="24"/>
        </w:rPr>
        <w:t>Станић</w:t>
      </w:r>
      <w:proofErr w:type="spellEnd"/>
      <w:r>
        <w:rPr>
          <w:rFonts w:ascii="Times New Roman" w:hAnsi="Times New Roman"/>
          <w:sz w:val="24"/>
          <w:szCs w:val="24"/>
        </w:rPr>
        <w:t xml:space="preserve"> (30.09.2017.) „</w:t>
      </w:r>
      <w:proofErr w:type="spellStart"/>
      <w:r>
        <w:rPr>
          <w:rFonts w:ascii="Times New Roman" w:hAnsi="Times New Roman"/>
          <w:sz w:val="24"/>
          <w:szCs w:val="24"/>
        </w:rPr>
        <w:t>Испитивање</w:t>
      </w:r>
      <w:proofErr w:type="spellEnd"/>
      <w:r>
        <w:rPr>
          <w:rFonts w:ascii="Times New Roman" w:hAnsi="Times New Roman"/>
          <w:sz w:val="24"/>
          <w:szCs w:val="24"/>
        </w:rPr>
        <w:t xml:space="preserve"> </w:t>
      </w:r>
      <w:proofErr w:type="spellStart"/>
      <w:r>
        <w:rPr>
          <w:rFonts w:ascii="Times New Roman" w:hAnsi="Times New Roman"/>
          <w:sz w:val="24"/>
          <w:szCs w:val="24"/>
        </w:rPr>
        <w:t>могућности</w:t>
      </w:r>
      <w:proofErr w:type="spellEnd"/>
      <w:r>
        <w:rPr>
          <w:rFonts w:ascii="Times New Roman" w:hAnsi="Times New Roman"/>
          <w:sz w:val="24"/>
          <w:szCs w:val="24"/>
        </w:rPr>
        <w:t xml:space="preserve"> </w:t>
      </w:r>
      <w:proofErr w:type="spellStart"/>
      <w:r>
        <w:rPr>
          <w:rFonts w:ascii="Times New Roman" w:hAnsi="Times New Roman"/>
          <w:sz w:val="24"/>
          <w:szCs w:val="24"/>
        </w:rPr>
        <w:t>примене</w:t>
      </w:r>
      <w:proofErr w:type="spellEnd"/>
      <w:r>
        <w:rPr>
          <w:rFonts w:ascii="Times New Roman" w:hAnsi="Times New Roman"/>
          <w:sz w:val="24"/>
          <w:szCs w:val="24"/>
        </w:rPr>
        <w:t xml:space="preserve"> </w:t>
      </w:r>
      <w:proofErr w:type="spellStart"/>
      <w:r>
        <w:rPr>
          <w:rFonts w:ascii="Times New Roman" w:hAnsi="Times New Roman"/>
          <w:sz w:val="24"/>
          <w:szCs w:val="24"/>
        </w:rPr>
        <w:t>програма</w:t>
      </w:r>
      <w:proofErr w:type="spellEnd"/>
      <w:r>
        <w:rPr>
          <w:rFonts w:ascii="Times New Roman" w:hAnsi="Times New Roman"/>
          <w:sz w:val="24"/>
          <w:szCs w:val="24"/>
        </w:rPr>
        <w:t xml:space="preserve"> Design Expert у </w:t>
      </w:r>
      <w:proofErr w:type="spellStart"/>
      <w:r>
        <w:rPr>
          <w:rFonts w:ascii="Times New Roman" w:hAnsi="Times New Roman"/>
          <w:sz w:val="24"/>
          <w:szCs w:val="24"/>
        </w:rPr>
        <w:t>циљу</w:t>
      </w:r>
      <w:proofErr w:type="spellEnd"/>
      <w:r>
        <w:rPr>
          <w:rFonts w:ascii="Times New Roman" w:hAnsi="Times New Roman"/>
          <w:sz w:val="24"/>
          <w:szCs w:val="24"/>
        </w:rPr>
        <w:t xml:space="preserve"> </w:t>
      </w:r>
      <w:proofErr w:type="spellStart"/>
      <w:r>
        <w:rPr>
          <w:rFonts w:ascii="Times New Roman" w:hAnsi="Times New Roman"/>
          <w:sz w:val="24"/>
          <w:szCs w:val="24"/>
        </w:rPr>
        <w:t>одређивања</w:t>
      </w:r>
      <w:proofErr w:type="spellEnd"/>
      <w:r>
        <w:rPr>
          <w:rFonts w:ascii="Times New Roman" w:hAnsi="Times New Roman"/>
          <w:sz w:val="24"/>
          <w:szCs w:val="24"/>
        </w:rPr>
        <w:t xml:space="preserve"> </w:t>
      </w:r>
      <w:proofErr w:type="spellStart"/>
      <w:r>
        <w:rPr>
          <w:rFonts w:ascii="Times New Roman" w:hAnsi="Times New Roman"/>
          <w:sz w:val="24"/>
          <w:szCs w:val="24"/>
        </w:rPr>
        <w:t>утицајних</w:t>
      </w:r>
      <w:proofErr w:type="spellEnd"/>
      <w:r>
        <w:rPr>
          <w:rFonts w:ascii="Times New Roman" w:hAnsi="Times New Roman"/>
          <w:sz w:val="24"/>
          <w:szCs w:val="24"/>
        </w:rPr>
        <w:t xml:space="preserve"> </w:t>
      </w:r>
      <w:proofErr w:type="spellStart"/>
      <w:r>
        <w:rPr>
          <w:rFonts w:ascii="Times New Roman" w:hAnsi="Times New Roman"/>
          <w:sz w:val="24"/>
          <w:szCs w:val="24"/>
        </w:rPr>
        <w:t>фактора</w:t>
      </w:r>
      <w:proofErr w:type="spellEnd"/>
      <w:r>
        <w:rPr>
          <w:rFonts w:ascii="Times New Roman" w:hAnsi="Times New Roman"/>
          <w:sz w:val="24"/>
          <w:szCs w:val="24"/>
        </w:rPr>
        <w:t xml:space="preserve"> у </w:t>
      </w:r>
      <w:proofErr w:type="spellStart"/>
      <w:r>
        <w:rPr>
          <w:rFonts w:ascii="Times New Roman" w:hAnsi="Times New Roman"/>
          <w:sz w:val="24"/>
          <w:szCs w:val="24"/>
        </w:rPr>
        <w:t>процесу</w:t>
      </w:r>
      <w:proofErr w:type="spellEnd"/>
      <w:r>
        <w:rPr>
          <w:rFonts w:ascii="Times New Roman" w:hAnsi="Times New Roman"/>
          <w:sz w:val="24"/>
          <w:szCs w:val="24"/>
        </w:rPr>
        <w:t xml:space="preserve"> </w:t>
      </w:r>
      <w:proofErr w:type="spellStart"/>
      <w:r>
        <w:rPr>
          <w:rFonts w:ascii="Times New Roman" w:hAnsi="Times New Roman"/>
          <w:sz w:val="24"/>
          <w:szCs w:val="24"/>
        </w:rPr>
        <w:t>сушења</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шљива</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310888E0" w14:textId="77777777" w:rsidR="00EE0BF8" w:rsidRDefault="00EE0BF8" w:rsidP="00EE0BF8">
      <w:pPr>
        <w:pStyle w:val="BodyText"/>
        <w:tabs>
          <w:tab w:val="left" w:pos="810"/>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П46.21.</w:t>
      </w:r>
      <w:r>
        <w:rPr>
          <w:rFonts w:ascii="Times New Roman" w:hAnsi="Times New Roman"/>
          <w:sz w:val="24"/>
          <w:szCs w:val="24"/>
        </w:rPr>
        <w:tab/>
      </w:r>
      <w:proofErr w:type="spellStart"/>
      <w:r>
        <w:rPr>
          <w:rFonts w:ascii="Times New Roman" w:hAnsi="Times New Roman"/>
          <w:sz w:val="24"/>
          <w:szCs w:val="24"/>
        </w:rPr>
        <w:t>Христина</w:t>
      </w:r>
      <w:proofErr w:type="spellEnd"/>
      <w:r>
        <w:rPr>
          <w:rFonts w:ascii="Times New Roman" w:hAnsi="Times New Roman"/>
          <w:sz w:val="24"/>
          <w:szCs w:val="24"/>
        </w:rPr>
        <w:t xml:space="preserve"> </w:t>
      </w:r>
      <w:proofErr w:type="spellStart"/>
      <w:r>
        <w:rPr>
          <w:rFonts w:ascii="Times New Roman" w:hAnsi="Times New Roman"/>
          <w:sz w:val="24"/>
          <w:szCs w:val="24"/>
        </w:rPr>
        <w:t>Лаловић</w:t>
      </w:r>
      <w:proofErr w:type="spellEnd"/>
      <w:r>
        <w:rPr>
          <w:rFonts w:ascii="Times New Roman" w:hAnsi="Times New Roman"/>
          <w:sz w:val="24"/>
          <w:szCs w:val="24"/>
        </w:rPr>
        <w:t xml:space="preserve"> (30.09.2017.) „</w:t>
      </w:r>
      <w:proofErr w:type="spellStart"/>
      <w:r>
        <w:rPr>
          <w:rFonts w:ascii="Times New Roman" w:hAnsi="Times New Roman"/>
          <w:sz w:val="24"/>
          <w:szCs w:val="24"/>
        </w:rPr>
        <w:t>Испитивање</w:t>
      </w:r>
      <w:proofErr w:type="spellEnd"/>
      <w:r>
        <w:rPr>
          <w:rFonts w:ascii="Times New Roman" w:hAnsi="Times New Roman"/>
          <w:sz w:val="24"/>
          <w:szCs w:val="24"/>
        </w:rPr>
        <w:t xml:space="preserve"> </w:t>
      </w:r>
      <w:proofErr w:type="spellStart"/>
      <w:r>
        <w:rPr>
          <w:rFonts w:ascii="Times New Roman" w:hAnsi="Times New Roman"/>
          <w:sz w:val="24"/>
          <w:szCs w:val="24"/>
        </w:rPr>
        <w:t>утицаја</w:t>
      </w:r>
      <w:proofErr w:type="spellEnd"/>
      <w:r>
        <w:rPr>
          <w:rFonts w:ascii="Times New Roman" w:hAnsi="Times New Roman"/>
          <w:sz w:val="24"/>
          <w:szCs w:val="24"/>
        </w:rPr>
        <w:t xml:space="preserve"> </w:t>
      </w:r>
      <w:proofErr w:type="spellStart"/>
      <w:r>
        <w:rPr>
          <w:rFonts w:ascii="Times New Roman" w:hAnsi="Times New Roman"/>
          <w:sz w:val="24"/>
          <w:szCs w:val="24"/>
        </w:rPr>
        <w:t>ферментације</w:t>
      </w:r>
      <w:proofErr w:type="spellEnd"/>
      <w:r>
        <w:rPr>
          <w:rFonts w:ascii="Times New Roman" w:hAnsi="Times New Roman"/>
          <w:sz w:val="24"/>
          <w:szCs w:val="24"/>
        </w:rPr>
        <w:t xml:space="preserve"> </w:t>
      </w:r>
      <w:proofErr w:type="spellStart"/>
      <w:r>
        <w:rPr>
          <w:rFonts w:ascii="Times New Roman" w:hAnsi="Times New Roman"/>
          <w:sz w:val="24"/>
          <w:szCs w:val="24"/>
        </w:rPr>
        <w:t>отпадног</w:t>
      </w:r>
      <w:proofErr w:type="spellEnd"/>
      <w:r>
        <w:rPr>
          <w:rFonts w:ascii="Times New Roman" w:hAnsi="Times New Roman"/>
          <w:sz w:val="24"/>
          <w:szCs w:val="24"/>
        </w:rPr>
        <w:t xml:space="preserve"> </w:t>
      </w:r>
      <w:proofErr w:type="spellStart"/>
      <w:r>
        <w:rPr>
          <w:rFonts w:ascii="Times New Roman" w:hAnsi="Times New Roman"/>
          <w:sz w:val="24"/>
          <w:szCs w:val="24"/>
        </w:rPr>
        <w:t>дувана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синтезу</w:t>
      </w:r>
      <w:proofErr w:type="spellEnd"/>
      <w:r>
        <w:rPr>
          <w:rFonts w:ascii="Times New Roman" w:hAnsi="Times New Roman"/>
          <w:sz w:val="24"/>
          <w:szCs w:val="24"/>
        </w:rPr>
        <w:t xml:space="preserve"> </w:t>
      </w:r>
      <w:proofErr w:type="spellStart"/>
      <w:r>
        <w:rPr>
          <w:rFonts w:ascii="Times New Roman" w:hAnsi="Times New Roman"/>
          <w:sz w:val="24"/>
          <w:szCs w:val="24"/>
        </w:rPr>
        <w:t>целулолитичких</w:t>
      </w:r>
      <w:proofErr w:type="spellEnd"/>
      <w:r>
        <w:rPr>
          <w:rFonts w:ascii="Times New Roman" w:hAnsi="Times New Roman"/>
          <w:sz w:val="24"/>
          <w:szCs w:val="24"/>
        </w:rPr>
        <w:t xml:space="preserve"> </w:t>
      </w:r>
      <w:proofErr w:type="spellStart"/>
      <w:r>
        <w:rPr>
          <w:rFonts w:ascii="Times New Roman" w:hAnsi="Times New Roman"/>
          <w:sz w:val="24"/>
          <w:szCs w:val="24"/>
        </w:rPr>
        <w:t>ензима</w:t>
      </w:r>
      <w:proofErr w:type="spellEnd"/>
      <w:r>
        <w:rPr>
          <w:rFonts w:ascii="Times New Roman" w:hAnsi="Times New Roman"/>
          <w:sz w:val="24"/>
          <w:szCs w:val="24"/>
        </w:rPr>
        <w:t xml:space="preserve"> </w:t>
      </w:r>
      <w:proofErr w:type="spellStart"/>
      <w:r>
        <w:rPr>
          <w:rFonts w:ascii="Times New Roman" w:hAnsi="Times New Roman"/>
          <w:sz w:val="24"/>
          <w:szCs w:val="24"/>
        </w:rPr>
        <w:t>помоћу</w:t>
      </w:r>
      <w:proofErr w:type="spellEnd"/>
      <w:r>
        <w:rPr>
          <w:rFonts w:ascii="Times New Roman" w:hAnsi="Times New Roman"/>
          <w:sz w:val="24"/>
          <w:szCs w:val="24"/>
        </w:rPr>
        <w:t xml:space="preserve"> </w:t>
      </w:r>
      <w:proofErr w:type="spellStart"/>
      <w:r>
        <w:rPr>
          <w:rFonts w:ascii="Times New Roman" w:hAnsi="Times New Roman"/>
          <w:sz w:val="24"/>
          <w:szCs w:val="24"/>
        </w:rPr>
        <w:t>соја</w:t>
      </w:r>
      <w:proofErr w:type="spellEnd"/>
      <w:r>
        <w:rPr>
          <w:rFonts w:ascii="Times New Roman" w:hAnsi="Times New Roman"/>
          <w:sz w:val="24"/>
          <w:szCs w:val="24"/>
        </w:rPr>
        <w:t xml:space="preserve"> </w:t>
      </w:r>
      <w:proofErr w:type="spellStart"/>
      <w:r>
        <w:rPr>
          <w:rFonts w:ascii="Times New Roman" w:hAnsi="Times New Roman"/>
          <w:i/>
          <w:iCs/>
          <w:sz w:val="24"/>
          <w:szCs w:val="24"/>
        </w:rPr>
        <w:t>Paenibacillus</w:t>
      </w:r>
      <w:proofErr w:type="spellEnd"/>
      <w:r>
        <w:rPr>
          <w:rFonts w:ascii="Times New Roman" w:hAnsi="Times New Roman"/>
          <w:i/>
          <w:iCs/>
          <w:sz w:val="24"/>
          <w:szCs w:val="24"/>
        </w:rPr>
        <w:t xml:space="preserve"> </w:t>
      </w:r>
      <w:r>
        <w:rPr>
          <w:rFonts w:ascii="Times New Roman" w:hAnsi="Times New Roman"/>
          <w:sz w:val="24"/>
          <w:szCs w:val="24"/>
        </w:rPr>
        <w:t xml:space="preserve">sp. CKS </w:t>
      </w:r>
      <w:proofErr w:type="gramStart"/>
      <w:r>
        <w:rPr>
          <w:rFonts w:ascii="Times New Roman" w:hAnsi="Times New Roman"/>
          <w:sz w:val="24"/>
          <w:szCs w:val="24"/>
        </w:rPr>
        <w:t xml:space="preserve">1“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2F77BEC3" w14:textId="77777777" w:rsidR="00EE0BF8" w:rsidRDefault="00EE0BF8" w:rsidP="00EE0BF8">
      <w:pPr>
        <w:pStyle w:val="BodyText"/>
        <w:tabs>
          <w:tab w:val="left" w:pos="810"/>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П46.22.</w:t>
      </w:r>
      <w:r>
        <w:rPr>
          <w:rFonts w:ascii="Times New Roman" w:hAnsi="Times New Roman"/>
          <w:sz w:val="24"/>
          <w:szCs w:val="24"/>
        </w:rPr>
        <w:tab/>
      </w:r>
      <w:proofErr w:type="spellStart"/>
      <w:r>
        <w:rPr>
          <w:rFonts w:ascii="Times New Roman" w:hAnsi="Times New Roman"/>
          <w:sz w:val="24"/>
          <w:szCs w:val="24"/>
        </w:rPr>
        <w:t>Алекса</w:t>
      </w:r>
      <w:proofErr w:type="spellEnd"/>
      <w:r>
        <w:rPr>
          <w:rFonts w:ascii="Times New Roman" w:hAnsi="Times New Roman"/>
          <w:sz w:val="24"/>
          <w:szCs w:val="24"/>
        </w:rPr>
        <w:t xml:space="preserve"> </w:t>
      </w:r>
      <w:proofErr w:type="spellStart"/>
      <w:r>
        <w:rPr>
          <w:rFonts w:ascii="Times New Roman" w:hAnsi="Times New Roman"/>
          <w:sz w:val="24"/>
          <w:szCs w:val="24"/>
        </w:rPr>
        <w:t>Стојковић</w:t>
      </w:r>
      <w:proofErr w:type="spellEnd"/>
      <w:r>
        <w:rPr>
          <w:rFonts w:ascii="Times New Roman" w:hAnsi="Times New Roman"/>
          <w:sz w:val="24"/>
          <w:szCs w:val="24"/>
        </w:rPr>
        <w:t xml:space="preserve"> (30.09.2017.) „</w:t>
      </w:r>
      <w:proofErr w:type="spellStart"/>
      <w:r>
        <w:rPr>
          <w:rFonts w:ascii="Times New Roman" w:hAnsi="Times New Roman"/>
          <w:sz w:val="24"/>
          <w:szCs w:val="24"/>
        </w:rPr>
        <w:t>Испитивање</w:t>
      </w:r>
      <w:proofErr w:type="spellEnd"/>
      <w:r>
        <w:rPr>
          <w:rFonts w:ascii="Times New Roman" w:hAnsi="Times New Roman"/>
          <w:sz w:val="24"/>
          <w:szCs w:val="24"/>
        </w:rPr>
        <w:t xml:space="preserve"> </w:t>
      </w:r>
      <w:proofErr w:type="spellStart"/>
      <w:r>
        <w:rPr>
          <w:rFonts w:ascii="Times New Roman" w:hAnsi="Times New Roman"/>
          <w:sz w:val="24"/>
          <w:szCs w:val="24"/>
        </w:rPr>
        <w:t>ензимског</w:t>
      </w:r>
      <w:proofErr w:type="spellEnd"/>
      <w:r>
        <w:rPr>
          <w:rFonts w:ascii="Times New Roman" w:hAnsi="Times New Roman"/>
          <w:sz w:val="24"/>
          <w:szCs w:val="24"/>
        </w:rPr>
        <w:t xml:space="preserve"> </w:t>
      </w:r>
      <w:proofErr w:type="spellStart"/>
      <w:r>
        <w:rPr>
          <w:rFonts w:ascii="Times New Roman" w:hAnsi="Times New Roman"/>
          <w:sz w:val="24"/>
          <w:szCs w:val="24"/>
        </w:rPr>
        <w:t>потенцијала</w:t>
      </w:r>
      <w:proofErr w:type="spellEnd"/>
      <w:r>
        <w:rPr>
          <w:rFonts w:ascii="Times New Roman" w:hAnsi="Times New Roman"/>
          <w:sz w:val="24"/>
          <w:szCs w:val="24"/>
        </w:rPr>
        <w:t xml:space="preserve"> </w:t>
      </w:r>
      <w:proofErr w:type="spellStart"/>
      <w:r>
        <w:rPr>
          <w:rFonts w:ascii="Times New Roman" w:hAnsi="Times New Roman"/>
          <w:sz w:val="24"/>
          <w:szCs w:val="24"/>
        </w:rPr>
        <w:t>нових</w:t>
      </w:r>
      <w:proofErr w:type="spellEnd"/>
      <w:r>
        <w:rPr>
          <w:rFonts w:ascii="Times New Roman" w:hAnsi="Times New Roman"/>
          <w:sz w:val="24"/>
          <w:szCs w:val="24"/>
        </w:rPr>
        <w:t xml:space="preserve"> </w:t>
      </w:r>
      <w:proofErr w:type="spellStart"/>
      <w:r>
        <w:rPr>
          <w:rFonts w:ascii="Times New Roman" w:hAnsi="Times New Roman"/>
          <w:sz w:val="24"/>
          <w:szCs w:val="24"/>
        </w:rPr>
        <w:t>сојева</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рода</w:t>
      </w:r>
      <w:proofErr w:type="spellEnd"/>
      <w:r>
        <w:rPr>
          <w:rFonts w:ascii="Times New Roman" w:hAnsi="Times New Roman"/>
          <w:sz w:val="24"/>
          <w:szCs w:val="24"/>
        </w:rPr>
        <w:t xml:space="preserve"> Bacillus sp.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потенцијалну</w:t>
      </w:r>
      <w:proofErr w:type="spellEnd"/>
      <w:r>
        <w:rPr>
          <w:rFonts w:ascii="Times New Roman" w:hAnsi="Times New Roman"/>
          <w:sz w:val="24"/>
          <w:szCs w:val="24"/>
        </w:rPr>
        <w:t xml:space="preserve"> </w:t>
      </w:r>
      <w:proofErr w:type="spellStart"/>
      <w:r>
        <w:rPr>
          <w:rFonts w:ascii="Times New Roman" w:hAnsi="Times New Roman"/>
          <w:sz w:val="24"/>
          <w:szCs w:val="24"/>
        </w:rPr>
        <w:t>примену</w:t>
      </w:r>
      <w:proofErr w:type="spellEnd"/>
      <w:r>
        <w:rPr>
          <w:rFonts w:ascii="Times New Roman" w:hAnsi="Times New Roman"/>
          <w:sz w:val="24"/>
          <w:szCs w:val="24"/>
        </w:rPr>
        <w:t xml:space="preserve"> у </w:t>
      </w:r>
      <w:proofErr w:type="spellStart"/>
      <w:r>
        <w:rPr>
          <w:rFonts w:ascii="Times New Roman" w:hAnsi="Times New Roman"/>
          <w:sz w:val="24"/>
          <w:szCs w:val="24"/>
        </w:rPr>
        <w:t>ферментацији</w:t>
      </w:r>
      <w:proofErr w:type="spellEnd"/>
      <w:r>
        <w:rPr>
          <w:rFonts w:ascii="Times New Roman" w:hAnsi="Times New Roman"/>
          <w:sz w:val="24"/>
          <w:szCs w:val="24"/>
        </w:rPr>
        <w:t xml:space="preserve"> </w:t>
      </w:r>
      <w:proofErr w:type="spellStart"/>
      <w:r>
        <w:rPr>
          <w:rFonts w:ascii="Times New Roman" w:hAnsi="Times New Roman"/>
          <w:sz w:val="24"/>
          <w:szCs w:val="24"/>
        </w:rPr>
        <w:t>сојине</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сачме</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1FDDF9F6" w14:textId="77777777" w:rsidR="00EE0BF8" w:rsidRDefault="00EE0BF8" w:rsidP="00EE0BF8">
      <w:pPr>
        <w:pStyle w:val="BodyText"/>
        <w:tabs>
          <w:tab w:val="left" w:pos="810"/>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П46.23.</w:t>
      </w:r>
      <w:r>
        <w:rPr>
          <w:rFonts w:ascii="Times New Roman" w:hAnsi="Times New Roman"/>
          <w:sz w:val="24"/>
          <w:szCs w:val="24"/>
        </w:rPr>
        <w:tab/>
      </w:r>
      <w:proofErr w:type="spellStart"/>
      <w:r>
        <w:rPr>
          <w:rFonts w:ascii="Times New Roman" w:hAnsi="Times New Roman"/>
          <w:sz w:val="24"/>
          <w:szCs w:val="24"/>
        </w:rPr>
        <w:t>Јелена</w:t>
      </w:r>
      <w:proofErr w:type="spellEnd"/>
      <w:r>
        <w:rPr>
          <w:rFonts w:ascii="Times New Roman" w:hAnsi="Times New Roman"/>
          <w:sz w:val="24"/>
          <w:szCs w:val="24"/>
        </w:rPr>
        <w:t xml:space="preserve"> </w:t>
      </w:r>
      <w:proofErr w:type="spellStart"/>
      <w:r>
        <w:rPr>
          <w:rFonts w:ascii="Times New Roman" w:hAnsi="Times New Roman"/>
          <w:sz w:val="24"/>
          <w:szCs w:val="24"/>
        </w:rPr>
        <w:t>Бакрач</w:t>
      </w:r>
      <w:proofErr w:type="spellEnd"/>
      <w:r>
        <w:rPr>
          <w:rFonts w:ascii="Times New Roman" w:hAnsi="Times New Roman"/>
          <w:sz w:val="24"/>
          <w:szCs w:val="24"/>
        </w:rPr>
        <w:t xml:space="preserve"> (24.09.2019.) „</w:t>
      </w:r>
      <w:proofErr w:type="spellStart"/>
      <w:r>
        <w:rPr>
          <w:rFonts w:ascii="Times New Roman" w:hAnsi="Times New Roman"/>
          <w:sz w:val="24"/>
          <w:szCs w:val="24"/>
        </w:rPr>
        <w:t>Модификација</w:t>
      </w:r>
      <w:proofErr w:type="spellEnd"/>
      <w:r>
        <w:rPr>
          <w:rFonts w:ascii="Times New Roman" w:hAnsi="Times New Roman"/>
          <w:sz w:val="24"/>
          <w:szCs w:val="24"/>
        </w:rPr>
        <w:t xml:space="preserve"> </w:t>
      </w:r>
      <w:proofErr w:type="spellStart"/>
      <w:r>
        <w:rPr>
          <w:rFonts w:ascii="Times New Roman" w:hAnsi="Times New Roman"/>
          <w:sz w:val="24"/>
          <w:szCs w:val="24"/>
        </w:rPr>
        <w:t>пшеничног</w:t>
      </w:r>
      <w:proofErr w:type="spellEnd"/>
      <w:r>
        <w:rPr>
          <w:rFonts w:ascii="Times New Roman" w:hAnsi="Times New Roman"/>
          <w:sz w:val="24"/>
          <w:szCs w:val="24"/>
        </w:rPr>
        <w:t xml:space="preserve"> </w:t>
      </w:r>
      <w:proofErr w:type="spellStart"/>
      <w:r>
        <w:rPr>
          <w:rFonts w:ascii="Times New Roman" w:hAnsi="Times New Roman"/>
          <w:sz w:val="24"/>
          <w:szCs w:val="24"/>
        </w:rPr>
        <w:t>глутена</w:t>
      </w:r>
      <w:proofErr w:type="spellEnd"/>
      <w:r>
        <w:rPr>
          <w:rFonts w:ascii="Times New Roman" w:hAnsi="Times New Roman"/>
          <w:sz w:val="24"/>
          <w:szCs w:val="24"/>
        </w:rPr>
        <w:t xml:space="preserve"> </w:t>
      </w:r>
      <w:proofErr w:type="spellStart"/>
      <w:r>
        <w:rPr>
          <w:rFonts w:ascii="Times New Roman" w:hAnsi="Times New Roman"/>
          <w:sz w:val="24"/>
          <w:szCs w:val="24"/>
        </w:rPr>
        <w:t>применом</w:t>
      </w:r>
      <w:proofErr w:type="spellEnd"/>
      <w:r>
        <w:rPr>
          <w:rFonts w:ascii="Times New Roman" w:hAnsi="Times New Roman"/>
          <w:sz w:val="24"/>
          <w:szCs w:val="24"/>
        </w:rPr>
        <w:t xml:space="preserve"> </w:t>
      </w:r>
      <w:proofErr w:type="spellStart"/>
      <w:r>
        <w:rPr>
          <w:rFonts w:ascii="Times New Roman" w:hAnsi="Times New Roman"/>
          <w:sz w:val="24"/>
          <w:szCs w:val="24"/>
        </w:rPr>
        <w:t>микроталаса</w:t>
      </w:r>
      <w:proofErr w:type="spellEnd"/>
      <w:r>
        <w:rPr>
          <w:rFonts w:ascii="Times New Roman" w:hAnsi="Times New Roman"/>
          <w:sz w:val="24"/>
          <w:szCs w:val="24"/>
        </w:rPr>
        <w:t xml:space="preserve"> у </w:t>
      </w:r>
      <w:proofErr w:type="spellStart"/>
      <w:r>
        <w:rPr>
          <w:rFonts w:ascii="Times New Roman" w:hAnsi="Times New Roman"/>
          <w:sz w:val="24"/>
          <w:szCs w:val="24"/>
        </w:rPr>
        <w:t>циљу</w:t>
      </w:r>
      <w:proofErr w:type="spellEnd"/>
      <w:r>
        <w:rPr>
          <w:rFonts w:ascii="Times New Roman" w:hAnsi="Times New Roman"/>
          <w:sz w:val="24"/>
          <w:szCs w:val="24"/>
        </w:rPr>
        <w:t xml:space="preserve"> </w:t>
      </w:r>
      <w:proofErr w:type="spellStart"/>
      <w:r>
        <w:rPr>
          <w:rFonts w:ascii="Times New Roman" w:hAnsi="Times New Roman"/>
          <w:sz w:val="24"/>
          <w:szCs w:val="24"/>
        </w:rPr>
        <w:t>смањења</w:t>
      </w:r>
      <w:proofErr w:type="spellEnd"/>
      <w:r>
        <w:rPr>
          <w:rFonts w:ascii="Times New Roman" w:hAnsi="Times New Roman"/>
          <w:sz w:val="24"/>
          <w:szCs w:val="24"/>
        </w:rPr>
        <w:t xml:space="preserve"> </w:t>
      </w:r>
      <w:proofErr w:type="spellStart"/>
      <w:r>
        <w:rPr>
          <w:rFonts w:ascii="Times New Roman" w:hAnsi="Times New Roman"/>
          <w:sz w:val="24"/>
          <w:szCs w:val="24"/>
        </w:rPr>
        <w:t>алергених</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својстава</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Зорица</w:t>
      </w:r>
      <w:proofErr w:type="spellEnd"/>
      <w:r>
        <w:rPr>
          <w:rFonts w:ascii="Times New Roman" w:hAnsi="Times New Roman"/>
          <w:sz w:val="24"/>
          <w:szCs w:val="24"/>
        </w:rPr>
        <w:t xml:space="preserve"> </w:t>
      </w:r>
      <w:proofErr w:type="spellStart"/>
      <w:r>
        <w:rPr>
          <w:rFonts w:ascii="Times New Roman" w:hAnsi="Times New Roman"/>
          <w:sz w:val="24"/>
          <w:szCs w:val="24"/>
        </w:rPr>
        <w:t>Кнежевић</w:t>
      </w:r>
      <w:proofErr w:type="spellEnd"/>
      <w:r>
        <w:rPr>
          <w:rFonts w:ascii="Times New Roman" w:hAnsi="Times New Roman"/>
          <w:sz w:val="24"/>
          <w:szCs w:val="24"/>
        </w:rPr>
        <w:t xml:space="preserve"> </w:t>
      </w:r>
      <w:proofErr w:type="spellStart"/>
      <w:r>
        <w:rPr>
          <w:rFonts w:ascii="Times New Roman" w:hAnsi="Times New Roman"/>
          <w:sz w:val="24"/>
          <w:szCs w:val="24"/>
        </w:rPr>
        <w:t>Југовић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21CB11E9" w14:textId="77777777" w:rsidR="00EE0BF8" w:rsidRDefault="00EE0BF8" w:rsidP="00EE0BF8">
      <w:pPr>
        <w:pStyle w:val="BodyText"/>
        <w:tabs>
          <w:tab w:val="left" w:pos="810"/>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П46.24.</w:t>
      </w:r>
      <w:r>
        <w:rPr>
          <w:rFonts w:ascii="Times New Roman" w:hAnsi="Times New Roman"/>
          <w:sz w:val="24"/>
          <w:szCs w:val="24"/>
        </w:rPr>
        <w:tab/>
      </w:r>
      <w:proofErr w:type="spellStart"/>
      <w:r>
        <w:rPr>
          <w:rFonts w:ascii="Times New Roman" w:hAnsi="Times New Roman"/>
          <w:sz w:val="24"/>
          <w:szCs w:val="24"/>
        </w:rPr>
        <w:t>Тамара</w:t>
      </w:r>
      <w:proofErr w:type="spellEnd"/>
      <w:r>
        <w:rPr>
          <w:rFonts w:ascii="Times New Roman" w:hAnsi="Times New Roman"/>
          <w:sz w:val="24"/>
          <w:szCs w:val="24"/>
        </w:rPr>
        <w:t xml:space="preserve"> </w:t>
      </w:r>
      <w:proofErr w:type="spellStart"/>
      <w:r>
        <w:rPr>
          <w:rFonts w:ascii="Times New Roman" w:hAnsi="Times New Roman"/>
          <w:sz w:val="24"/>
          <w:szCs w:val="24"/>
        </w:rPr>
        <w:t>Тадић</w:t>
      </w:r>
      <w:proofErr w:type="spellEnd"/>
      <w:r>
        <w:rPr>
          <w:rFonts w:ascii="Times New Roman" w:hAnsi="Times New Roman"/>
          <w:sz w:val="24"/>
          <w:szCs w:val="24"/>
        </w:rPr>
        <w:t xml:space="preserve"> (26.09.2019.) „</w:t>
      </w:r>
      <w:proofErr w:type="spellStart"/>
      <w:r>
        <w:rPr>
          <w:rFonts w:ascii="Times New Roman" w:hAnsi="Times New Roman"/>
          <w:sz w:val="24"/>
          <w:szCs w:val="24"/>
        </w:rPr>
        <w:t>Модификација</w:t>
      </w:r>
      <w:proofErr w:type="spellEnd"/>
      <w:r>
        <w:rPr>
          <w:rFonts w:ascii="Times New Roman" w:hAnsi="Times New Roman"/>
          <w:sz w:val="24"/>
          <w:szCs w:val="24"/>
        </w:rPr>
        <w:t xml:space="preserve"> </w:t>
      </w:r>
      <w:proofErr w:type="spellStart"/>
      <w:r>
        <w:rPr>
          <w:rFonts w:ascii="Times New Roman" w:hAnsi="Times New Roman"/>
          <w:sz w:val="24"/>
          <w:szCs w:val="24"/>
        </w:rPr>
        <w:t>пшеничног</w:t>
      </w:r>
      <w:proofErr w:type="spellEnd"/>
      <w:r>
        <w:rPr>
          <w:rFonts w:ascii="Times New Roman" w:hAnsi="Times New Roman"/>
          <w:sz w:val="24"/>
          <w:szCs w:val="24"/>
        </w:rPr>
        <w:t xml:space="preserve"> </w:t>
      </w:r>
      <w:proofErr w:type="spellStart"/>
      <w:r>
        <w:rPr>
          <w:rFonts w:ascii="Times New Roman" w:hAnsi="Times New Roman"/>
          <w:sz w:val="24"/>
          <w:szCs w:val="24"/>
        </w:rPr>
        <w:t>глутена</w:t>
      </w:r>
      <w:proofErr w:type="spellEnd"/>
      <w:r>
        <w:rPr>
          <w:rFonts w:ascii="Times New Roman" w:hAnsi="Times New Roman"/>
          <w:sz w:val="24"/>
          <w:szCs w:val="24"/>
        </w:rPr>
        <w:t xml:space="preserve"> </w:t>
      </w:r>
      <w:proofErr w:type="spellStart"/>
      <w:r>
        <w:rPr>
          <w:rFonts w:ascii="Times New Roman" w:hAnsi="Times New Roman"/>
          <w:sz w:val="24"/>
          <w:szCs w:val="24"/>
        </w:rPr>
        <w:t>ензимским</w:t>
      </w:r>
      <w:proofErr w:type="spellEnd"/>
      <w:r>
        <w:rPr>
          <w:rFonts w:ascii="Times New Roman" w:hAnsi="Times New Roman"/>
          <w:sz w:val="24"/>
          <w:szCs w:val="24"/>
        </w:rPr>
        <w:t xml:space="preserve"> </w:t>
      </w:r>
      <w:proofErr w:type="spellStart"/>
      <w:r>
        <w:rPr>
          <w:rFonts w:ascii="Times New Roman" w:hAnsi="Times New Roman"/>
          <w:sz w:val="24"/>
          <w:szCs w:val="24"/>
        </w:rPr>
        <w:t>поступцима</w:t>
      </w:r>
      <w:proofErr w:type="spellEnd"/>
      <w:r>
        <w:rPr>
          <w:rFonts w:ascii="Times New Roman" w:hAnsi="Times New Roman"/>
          <w:sz w:val="24"/>
          <w:szCs w:val="24"/>
        </w:rPr>
        <w:t xml:space="preserve"> у </w:t>
      </w:r>
      <w:proofErr w:type="spellStart"/>
      <w:r>
        <w:rPr>
          <w:rFonts w:ascii="Times New Roman" w:hAnsi="Times New Roman"/>
          <w:sz w:val="24"/>
          <w:szCs w:val="24"/>
        </w:rPr>
        <w:t>циљу</w:t>
      </w:r>
      <w:proofErr w:type="spellEnd"/>
      <w:r>
        <w:rPr>
          <w:rFonts w:ascii="Times New Roman" w:hAnsi="Times New Roman"/>
          <w:sz w:val="24"/>
          <w:szCs w:val="24"/>
        </w:rPr>
        <w:t xml:space="preserve"> </w:t>
      </w:r>
      <w:proofErr w:type="spellStart"/>
      <w:r>
        <w:rPr>
          <w:rFonts w:ascii="Times New Roman" w:hAnsi="Times New Roman"/>
          <w:sz w:val="24"/>
          <w:szCs w:val="24"/>
        </w:rPr>
        <w:t>смањења</w:t>
      </w:r>
      <w:proofErr w:type="spellEnd"/>
      <w:r>
        <w:rPr>
          <w:rFonts w:ascii="Times New Roman" w:hAnsi="Times New Roman"/>
          <w:sz w:val="24"/>
          <w:szCs w:val="24"/>
        </w:rPr>
        <w:t xml:space="preserve"> </w:t>
      </w:r>
      <w:proofErr w:type="spellStart"/>
      <w:r>
        <w:rPr>
          <w:rFonts w:ascii="Times New Roman" w:hAnsi="Times New Roman"/>
          <w:sz w:val="24"/>
          <w:szCs w:val="24"/>
        </w:rPr>
        <w:t>алергених</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својстава</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Зорица</w:t>
      </w:r>
      <w:proofErr w:type="spellEnd"/>
      <w:r>
        <w:rPr>
          <w:rFonts w:ascii="Times New Roman" w:hAnsi="Times New Roman"/>
          <w:sz w:val="24"/>
          <w:szCs w:val="24"/>
        </w:rPr>
        <w:t xml:space="preserve"> </w:t>
      </w:r>
      <w:proofErr w:type="spellStart"/>
      <w:r>
        <w:rPr>
          <w:rFonts w:ascii="Times New Roman" w:hAnsi="Times New Roman"/>
          <w:sz w:val="24"/>
          <w:szCs w:val="24"/>
        </w:rPr>
        <w:t>Кнежевић</w:t>
      </w:r>
      <w:proofErr w:type="spellEnd"/>
      <w:r>
        <w:rPr>
          <w:rFonts w:ascii="Times New Roman" w:hAnsi="Times New Roman"/>
          <w:sz w:val="24"/>
          <w:szCs w:val="24"/>
        </w:rPr>
        <w:t xml:space="preserve"> </w:t>
      </w:r>
      <w:proofErr w:type="spellStart"/>
      <w:r>
        <w:rPr>
          <w:rFonts w:ascii="Times New Roman" w:hAnsi="Times New Roman"/>
          <w:sz w:val="24"/>
          <w:szCs w:val="24"/>
        </w:rPr>
        <w:t>Југовић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067ACC53" w14:textId="77777777" w:rsidR="00EE0BF8" w:rsidRDefault="00EE0BF8" w:rsidP="00EE0BF8">
      <w:pPr>
        <w:pStyle w:val="BodyText"/>
        <w:tabs>
          <w:tab w:val="left" w:pos="810"/>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П46.25.</w:t>
      </w:r>
      <w:r>
        <w:rPr>
          <w:rFonts w:ascii="Times New Roman" w:hAnsi="Times New Roman"/>
          <w:sz w:val="24"/>
          <w:szCs w:val="24"/>
        </w:rPr>
        <w:tab/>
      </w:r>
      <w:proofErr w:type="spellStart"/>
      <w:r>
        <w:rPr>
          <w:rFonts w:ascii="Times New Roman" w:hAnsi="Times New Roman"/>
          <w:sz w:val="24"/>
          <w:szCs w:val="24"/>
        </w:rPr>
        <w:t>Тамара</w:t>
      </w:r>
      <w:proofErr w:type="spellEnd"/>
      <w:r>
        <w:rPr>
          <w:rFonts w:ascii="Times New Roman" w:hAnsi="Times New Roman"/>
          <w:sz w:val="24"/>
          <w:szCs w:val="24"/>
        </w:rPr>
        <w:t xml:space="preserve"> </w:t>
      </w:r>
      <w:proofErr w:type="spellStart"/>
      <w:r>
        <w:rPr>
          <w:rFonts w:ascii="Times New Roman" w:hAnsi="Times New Roman"/>
          <w:sz w:val="24"/>
          <w:szCs w:val="24"/>
        </w:rPr>
        <w:t>Алексић</w:t>
      </w:r>
      <w:proofErr w:type="spellEnd"/>
      <w:r>
        <w:rPr>
          <w:rFonts w:ascii="Times New Roman" w:hAnsi="Times New Roman"/>
          <w:sz w:val="24"/>
          <w:szCs w:val="24"/>
        </w:rPr>
        <w:t xml:space="preserve"> (30.09.2019) „</w:t>
      </w:r>
      <w:proofErr w:type="spellStart"/>
      <w:r>
        <w:rPr>
          <w:rFonts w:ascii="Times New Roman" w:hAnsi="Times New Roman"/>
          <w:sz w:val="24"/>
          <w:szCs w:val="24"/>
        </w:rPr>
        <w:t>Утицај</w:t>
      </w:r>
      <w:proofErr w:type="spellEnd"/>
      <w:r>
        <w:rPr>
          <w:rFonts w:ascii="Times New Roman" w:hAnsi="Times New Roman"/>
          <w:sz w:val="24"/>
          <w:szCs w:val="24"/>
        </w:rPr>
        <w:t xml:space="preserve"> </w:t>
      </w:r>
      <w:proofErr w:type="spellStart"/>
      <w:r>
        <w:rPr>
          <w:rFonts w:ascii="Times New Roman" w:hAnsi="Times New Roman"/>
          <w:sz w:val="24"/>
          <w:szCs w:val="24"/>
        </w:rPr>
        <w:t>комбинованог</w:t>
      </w:r>
      <w:proofErr w:type="spellEnd"/>
      <w:r>
        <w:rPr>
          <w:rFonts w:ascii="Times New Roman" w:hAnsi="Times New Roman"/>
          <w:sz w:val="24"/>
          <w:szCs w:val="24"/>
        </w:rPr>
        <w:t xml:space="preserve"> </w:t>
      </w:r>
      <w:proofErr w:type="spellStart"/>
      <w:r>
        <w:rPr>
          <w:rFonts w:ascii="Times New Roman" w:hAnsi="Times New Roman"/>
          <w:sz w:val="24"/>
          <w:szCs w:val="24"/>
        </w:rPr>
        <w:t>ензимско-микробног</w:t>
      </w:r>
      <w:proofErr w:type="spellEnd"/>
      <w:r>
        <w:rPr>
          <w:rFonts w:ascii="Times New Roman" w:hAnsi="Times New Roman"/>
          <w:sz w:val="24"/>
          <w:szCs w:val="24"/>
        </w:rPr>
        <w:t xml:space="preserve"> </w:t>
      </w:r>
      <w:proofErr w:type="spellStart"/>
      <w:r>
        <w:rPr>
          <w:rFonts w:ascii="Times New Roman" w:hAnsi="Times New Roman"/>
          <w:sz w:val="24"/>
          <w:szCs w:val="24"/>
        </w:rPr>
        <w:t>тертмана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садржај</w:t>
      </w:r>
      <w:proofErr w:type="spellEnd"/>
      <w:r>
        <w:rPr>
          <w:rFonts w:ascii="Times New Roman" w:hAnsi="Times New Roman"/>
          <w:sz w:val="24"/>
          <w:szCs w:val="24"/>
        </w:rPr>
        <w:t xml:space="preserve"> </w:t>
      </w:r>
      <w:proofErr w:type="spellStart"/>
      <w:r>
        <w:rPr>
          <w:rFonts w:ascii="Times New Roman" w:hAnsi="Times New Roman"/>
          <w:sz w:val="24"/>
          <w:szCs w:val="24"/>
        </w:rPr>
        <w:t>полифенола</w:t>
      </w:r>
      <w:proofErr w:type="spellEnd"/>
      <w:r>
        <w:rPr>
          <w:rFonts w:ascii="Times New Roman" w:hAnsi="Times New Roman"/>
          <w:sz w:val="24"/>
          <w:szCs w:val="24"/>
        </w:rPr>
        <w:t xml:space="preserve">, </w:t>
      </w:r>
      <w:proofErr w:type="spellStart"/>
      <w:r>
        <w:rPr>
          <w:rFonts w:ascii="Times New Roman" w:hAnsi="Times New Roman"/>
          <w:sz w:val="24"/>
          <w:szCs w:val="24"/>
        </w:rPr>
        <w:t>хлорогене</w:t>
      </w:r>
      <w:proofErr w:type="spellEnd"/>
      <w:r>
        <w:rPr>
          <w:rFonts w:ascii="Times New Roman" w:hAnsi="Times New Roman"/>
          <w:sz w:val="24"/>
          <w:szCs w:val="24"/>
        </w:rPr>
        <w:t xml:space="preserve"> </w:t>
      </w:r>
      <w:proofErr w:type="spellStart"/>
      <w:r>
        <w:rPr>
          <w:rFonts w:ascii="Times New Roman" w:hAnsi="Times New Roman"/>
          <w:sz w:val="24"/>
          <w:szCs w:val="24"/>
        </w:rPr>
        <w:t>киселине</w:t>
      </w:r>
      <w:proofErr w:type="spellEnd"/>
      <w:r>
        <w:rPr>
          <w:rFonts w:ascii="Times New Roman" w:hAnsi="Times New Roman"/>
          <w:sz w:val="24"/>
          <w:szCs w:val="24"/>
        </w:rPr>
        <w:t xml:space="preserve"> и </w:t>
      </w:r>
      <w:proofErr w:type="spellStart"/>
      <w:r>
        <w:rPr>
          <w:rFonts w:ascii="Times New Roman" w:hAnsi="Times New Roman"/>
          <w:sz w:val="24"/>
          <w:szCs w:val="24"/>
        </w:rPr>
        <w:t>кофеина</w:t>
      </w:r>
      <w:proofErr w:type="spellEnd"/>
      <w:r>
        <w:rPr>
          <w:rFonts w:ascii="Times New Roman" w:hAnsi="Times New Roman"/>
          <w:sz w:val="24"/>
          <w:szCs w:val="24"/>
        </w:rPr>
        <w:t xml:space="preserve"> у </w:t>
      </w:r>
      <w:proofErr w:type="spellStart"/>
      <w:r>
        <w:rPr>
          <w:rFonts w:ascii="Times New Roman" w:hAnsi="Times New Roman"/>
          <w:sz w:val="24"/>
          <w:szCs w:val="24"/>
        </w:rPr>
        <w:t>кафи</w:t>
      </w:r>
      <w:proofErr w:type="spellEnd"/>
      <w:r>
        <w:rPr>
          <w:rFonts w:ascii="Times New Roman" w:hAnsi="Times New Roman"/>
          <w:sz w:val="24"/>
          <w:szCs w:val="24"/>
        </w:rPr>
        <w:t xml:space="preserve"> и у </w:t>
      </w:r>
      <w:proofErr w:type="spellStart"/>
      <w:r>
        <w:rPr>
          <w:rFonts w:ascii="Times New Roman" w:hAnsi="Times New Roman"/>
          <w:sz w:val="24"/>
          <w:szCs w:val="24"/>
        </w:rPr>
        <w:t>отпадном</w:t>
      </w:r>
      <w:proofErr w:type="spellEnd"/>
      <w:r>
        <w:rPr>
          <w:rFonts w:ascii="Times New Roman" w:hAnsi="Times New Roman"/>
          <w:sz w:val="24"/>
          <w:szCs w:val="24"/>
        </w:rPr>
        <w:t xml:space="preserve"> </w:t>
      </w:r>
      <w:proofErr w:type="spellStart"/>
      <w:r>
        <w:rPr>
          <w:rFonts w:ascii="Times New Roman" w:hAnsi="Times New Roman"/>
          <w:sz w:val="24"/>
          <w:szCs w:val="24"/>
        </w:rPr>
        <w:t>талогу</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кафе</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2FFD33DE" w14:textId="77777777" w:rsidR="00EE0BF8" w:rsidRDefault="00EE0BF8" w:rsidP="00EE0BF8">
      <w:pPr>
        <w:pStyle w:val="BodyText"/>
        <w:tabs>
          <w:tab w:val="left" w:pos="810"/>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П46.26.</w:t>
      </w:r>
      <w:r>
        <w:rPr>
          <w:rFonts w:ascii="Times New Roman" w:hAnsi="Times New Roman"/>
          <w:sz w:val="24"/>
          <w:szCs w:val="24"/>
        </w:rPr>
        <w:tab/>
      </w:r>
      <w:proofErr w:type="spellStart"/>
      <w:r>
        <w:rPr>
          <w:rFonts w:ascii="Times New Roman" w:hAnsi="Times New Roman"/>
          <w:sz w:val="24"/>
          <w:szCs w:val="24"/>
        </w:rPr>
        <w:t>Ана</w:t>
      </w:r>
      <w:proofErr w:type="spellEnd"/>
      <w:r>
        <w:rPr>
          <w:rFonts w:ascii="Times New Roman" w:hAnsi="Times New Roman"/>
          <w:sz w:val="24"/>
          <w:szCs w:val="24"/>
        </w:rPr>
        <w:t xml:space="preserve"> </w:t>
      </w:r>
      <w:proofErr w:type="spellStart"/>
      <w:r>
        <w:rPr>
          <w:rFonts w:ascii="Times New Roman" w:hAnsi="Times New Roman"/>
          <w:sz w:val="24"/>
          <w:szCs w:val="24"/>
        </w:rPr>
        <w:t>Теодоровић</w:t>
      </w:r>
      <w:proofErr w:type="spellEnd"/>
      <w:r>
        <w:rPr>
          <w:rFonts w:ascii="Times New Roman" w:hAnsi="Times New Roman"/>
          <w:sz w:val="24"/>
          <w:szCs w:val="24"/>
        </w:rPr>
        <w:t xml:space="preserve"> (11.09.2020.) </w:t>
      </w:r>
      <w:proofErr w:type="spellStart"/>
      <w:r>
        <w:rPr>
          <w:rFonts w:ascii="Times New Roman" w:hAnsi="Times New Roman"/>
          <w:sz w:val="24"/>
          <w:szCs w:val="24"/>
        </w:rPr>
        <w:t>Могућности</w:t>
      </w:r>
      <w:proofErr w:type="spellEnd"/>
      <w:r>
        <w:rPr>
          <w:rFonts w:ascii="Times New Roman" w:hAnsi="Times New Roman"/>
          <w:sz w:val="24"/>
          <w:szCs w:val="24"/>
        </w:rPr>
        <w:t xml:space="preserve"> </w:t>
      </w:r>
      <w:proofErr w:type="spellStart"/>
      <w:r>
        <w:rPr>
          <w:rFonts w:ascii="Times New Roman" w:hAnsi="Times New Roman"/>
          <w:sz w:val="24"/>
          <w:szCs w:val="24"/>
        </w:rPr>
        <w:t>примене</w:t>
      </w:r>
      <w:proofErr w:type="spellEnd"/>
      <w:r>
        <w:rPr>
          <w:rFonts w:ascii="Times New Roman" w:hAnsi="Times New Roman"/>
          <w:sz w:val="24"/>
          <w:szCs w:val="24"/>
        </w:rPr>
        <w:t xml:space="preserve"> </w:t>
      </w:r>
      <w:proofErr w:type="spellStart"/>
      <w:r>
        <w:rPr>
          <w:rFonts w:ascii="Times New Roman" w:hAnsi="Times New Roman"/>
          <w:sz w:val="24"/>
          <w:szCs w:val="24"/>
        </w:rPr>
        <w:t>биоотпада</w:t>
      </w:r>
      <w:proofErr w:type="spellEnd"/>
      <w:r>
        <w:rPr>
          <w:rFonts w:ascii="Times New Roman" w:hAnsi="Times New Roman"/>
          <w:sz w:val="24"/>
          <w:szCs w:val="24"/>
        </w:rPr>
        <w:t xml:space="preserve"> </w:t>
      </w:r>
      <w:proofErr w:type="spellStart"/>
      <w:r>
        <w:rPr>
          <w:rFonts w:ascii="Times New Roman" w:hAnsi="Times New Roman"/>
          <w:sz w:val="24"/>
          <w:szCs w:val="24"/>
        </w:rPr>
        <w:t>као</w:t>
      </w:r>
      <w:proofErr w:type="spellEnd"/>
      <w:r>
        <w:rPr>
          <w:rFonts w:ascii="Times New Roman" w:hAnsi="Times New Roman"/>
          <w:sz w:val="24"/>
          <w:szCs w:val="24"/>
        </w:rPr>
        <w:t xml:space="preserve"> </w:t>
      </w:r>
      <w:proofErr w:type="spellStart"/>
      <w:r>
        <w:rPr>
          <w:rFonts w:ascii="Times New Roman" w:hAnsi="Times New Roman"/>
          <w:sz w:val="24"/>
          <w:szCs w:val="24"/>
        </w:rPr>
        <w:t>адсорбента</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уклањање</w:t>
      </w:r>
      <w:proofErr w:type="spellEnd"/>
      <w:r>
        <w:rPr>
          <w:rFonts w:ascii="Times New Roman" w:hAnsi="Times New Roman"/>
          <w:sz w:val="24"/>
          <w:szCs w:val="24"/>
        </w:rPr>
        <w:t xml:space="preserve"> </w:t>
      </w:r>
      <w:proofErr w:type="spellStart"/>
      <w:r>
        <w:rPr>
          <w:rFonts w:ascii="Times New Roman" w:hAnsi="Times New Roman"/>
          <w:sz w:val="24"/>
          <w:szCs w:val="24"/>
        </w:rPr>
        <w:t>тешких</w:t>
      </w:r>
      <w:proofErr w:type="spellEnd"/>
      <w:r>
        <w:rPr>
          <w:rFonts w:ascii="Times New Roman" w:hAnsi="Times New Roman"/>
          <w:sz w:val="24"/>
          <w:szCs w:val="24"/>
        </w:rPr>
        <w:t xml:space="preserve"> </w:t>
      </w:r>
      <w:proofErr w:type="spellStart"/>
      <w:r>
        <w:rPr>
          <w:rFonts w:ascii="Times New Roman" w:hAnsi="Times New Roman"/>
          <w:sz w:val="24"/>
          <w:szCs w:val="24"/>
        </w:rPr>
        <w:t>метала</w:t>
      </w:r>
      <w:proofErr w:type="spellEnd"/>
      <w:r>
        <w:rPr>
          <w:rFonts w:ascii="Times New Roman" w:hAnsi="Times New Roman"/>
          <w:sz w:val="24"/>
          <w:szCs w:val="24"/>
        </w:rPr>
        <w:t xml:space="preserve"> и </w:t>
      </w:r>
      <w:proofErr w:type="spellStart"/>
      <w:r>
        <w:rPr>
          <w:rFonts w:ascii="Times New Roman" w:hAnsi="Times New Roman"/>
          <w:sz w:val="24"/>
          <w:szCs w:val="24"/>
        </w:rPr>
        <w:t>органских</w:t>
      </w:r>
      <w:proofErr w:type="spellEnd"/>
      <w:r>
        <w:rPr>
          <w:rFonts w:ascii="Times New Roman" w:hAnsi="Times New Roman"/>
          <w:sz w:val="24"/>
          <w:szCs w:val="24"/>
        </w:rPr>
        <w:t xml:space="preserve"> </w:t>
      </w:r>
      <w:proofErr w:type="spellStart"/>
      <w:r>
        <w:rPr>
          <w:rFonts w:ascii="Times New Roman" w:hAnsi="Times New Roman"/>
          <w:sz w:val="24"/>
          <w:szCs w:val="24"/>
        </w:rPr>
        <w:t>загађујућих</w:t>
      </w:r>
      <w:proofErr w:type="spellEnd"/>
      <w:r>
        <w:rPr>
          <w:rFonts w:ascii="Times New Roman" w:hAnsi="Times New Roman"/>
          <w:sz w:val="24"/>
          <w:szCs w:val="24"/>
        </w:rPr>
        <w:t xml:space="preserve"> </w:t>
      </w:r>
      <w:proofErr w:type="spellStart"/>
      <w:r>
        <w:rPr>
          <w:rFonts w:ascii="Times New Roman" w:hAnsi="Times New Roman"/>
          <w:sz w:val="24"/>
          <w:szCs w:val="24"/>
        </w:rPr>
        <w:t>супстанци</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воде</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r>
        <w:rPr>
          <w:rFonts w:ascii="Times New Roman" w:hAnsi="Times New Roman"/>
          <w:sz w:val="24"/>
          <w:szCs w:val="24"/>
        </w:rPr>
        <w:t xml:space="preserve"> </w:t>
      </w:r>
      <w:proofErr w:type="spellStart"/>
      <w:r>
        <w:rPr>
          <w:rFonts w:ascii="Times New Roman" w:hAnsi="Times New Roman"/>
          <w:sz w:val="24"/>
          <w:szCs w:val="24"/>
        </w:rPr>
        <w:t>Владимир</w:t>
      </w:r>
      <w:proofErr w:type="spellEnd"/>
      <w:r>
        <w:rPr>
          <w:rFonts w:ascii="Times New Roman" w:hAnsi="Times New Roman"/>
          <w:sz w:val="24"/>
          <w:szCs w:val="24"/>
        </w:rPr>
        <w:t xml:space="preserve"> </w:t>
      </w:r>
      <w:proofErr w:type="spellStart"/>
      <w:r>
        <w:rPr>
          <w:rFonts w:ascii="Times New Roman" w:hAnsi="Times New Roman"/>
          <w:sz w:val="24"/>
          <w:szCs w:val="24"/>
        </w:rPr>
        <w:t>Павићевић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1FBB8977" w14:textId="77777777" w:rsidR="00EE0BF8" w:rsidRDefault="00EE0BF8" w:rsidP="00EE0BF8">
      <w:pPr>
        <w:pStyle w:val="BodyText"/>
        <w:tabs>
          <w:tab w:val="left" w:pos="810"/>
          <w:tab w:val="left" w:pos="851"/>
        </w:tabs>
        <w:spacing w:after="0" w:line="24" w:lineRule="atLeast"/>
        <w:ind w:left="720" w:hanging="720"/>
        <w:jc w:val="both"/>
        <w:rPr>
          <w:rFonts w:ascii="Times New Roman" w:hAnsi="Times New Roman"/>
          <w:sz w:val="24"/>
          <w:szCs w:val="24"/>
          <w:lang w:val="sr-Cyrl-RS"/>
        </w:rPr>
      </w:pPr>
      <w:r>
        <w:rPr>
          <w:rFonts w:ascii="Times New Roman" w:hAnsi="Times New Roman"/>
          <w:sz w:val="24"/>
          <w:szCs w:val="24"/>
        </w:rPr>
        <w:lastRenderedPageBreak/>
        <w:t>П46.27.</w:t>
      </w:r>
      <w:r>
        <w:rPr>
          <w:rFonts w:ascii="Times New Roman" w:hAnsi="Times New Roman"/>
          <w:sz w:val="24"/>
          <w:szCs w:val="24"/>
        </w:rPr>
        <w:tab/>
      </w:r>
      <w:proofErr w:type="spellStart"/>
      <w:r>
        <w:rPr>
          <w:rFonts w:ascii="Times New Roman" w:hAnsi="Times New Roman"/>
          <w:sz w:val="24"/>
          <w:szCs w:val="24"/>
        </w:rPr>
        <w:t>Петар</w:t>
      </w:r>
      <w:proofErr w:type="spellEnd"/>
      <w:r>
        <w:rPr>
          <w:rFonts w:ascii="Times New Roman" w:hAnsi="Times New Roman"/>
          <w:sz w:val="24"/>
          <w:szCs w:val="24"/>
        </w:rPr>
        <w:t xml:space="preserve"> </w:t>
      </w:r>
      <w:proofErr w:type="spellStart"/>
      <w:r>
        <w:rPr>
          <w:rFonts w:ascii="Times New Roman" w:hAnsi="Times New Roman"/>
          <w:sz w:val="24"/>
          <w:szCs w:val="24"/>
        </w:rPr>
        <w:t>Милановић</w:t>
      </w:r>
      <w:proofErr w:type="spellEnd"/>
      <w:r>
        <w:rPr>
          <w:rFonts w:ascii="Times New Roman" w:hAnsi="Times New Roman"/>
          <w:sz w:val="24"/>
          <w:szCs w:val="24"/>
        </w:rPr>
        <w:t xml:space="preserve"> (02.04.2021) „</w:t>
      </w:r>
      <w:proofErr w:type="spellStart"/>
      <w:r>
        <w:rPr>
          <w:rFonts w:ascii="Times New Roman" w:hAnsi="Times New Roman"/>
          <w:sz w:val="24"/>
          <w:szCs w:val="24"/>
        </w:rPr>
        <w:t>Оптимизација</w:t>
      </w:r>
      <w:proofErr w:type="spellEnd"/>
      <w:r>
        <w:rPr>
          <w:rFonts w:ascii="Times New Roman" w:hAnsi="Times New Roman"/>
          <w:sz w:val="24"/>
          <w:szCs w:val="24"/>
        </w:rPr>
        <w:t xml:space="preserve"> </w:t>
      </w:r>
      <w:proofErr w:type="spellStart"/>
      <w:r>
        <w:rPr>
          <w:rFonts w:ascii="Times New Roman" w:hAnsi="Times New Roman"/>
          <w:sz w:val="24"/>
          <w:szCs w:val="24"/>
        </w:rPr>
        <w:t>микроталасне</w:t>
      </w:r>
      <w:proofErr w:type="spellEnd"/>
      <w:r>
        <w:rPr>
          <w:rFonts w:ascii="Times New Roman" w:hAnsi="Times New Roman"/>
          <w:sz w:val="24"/>
          <w:szCs w:val="24"/>
        </w:rPr>
        <w:t xml:space="preserve"> </w:t>
      </w:r>
      <w:proofErr w:type="spellStart"/>
      <w:r>
        <w:rPr>
          <w:rFonts w:ascii="Times New Roman" w:hAnsi="Times New Roman"/>
          <w:sz w:val="24"/>
          <w:szCs w:val="24"/>
        </w:rPr>
        <w:t>екстракције</w:t>
      </w:r>
      <w:proofErr w:type="spellEnd"/>
      <w:r>
        <w:rPr>
          <w:rFonts w:ascii="Times New Roman" w:hAnsi="Times New Roman"/>
          <w:sz w:val="24"/>
          <w:szCs w:val="24"/>
        </w:rPr>
        <w:t xml:space="preserve"> </w:t>
      </w:r>
      <w:proofErr w:type="spellStart"/>
      <w:r>
        <w:rPr>
          <w:rFonts w:ascii="Times New Roman" w:hAnsi="Times New Roman"/>
          <w:sz w:val="24"/>
          <w:szCs w:val="24"/>
        </w:rPr>
        <w:t>отпадног</w:t>
      </w:r>
      <w:proofErr w:type="spellEnd"/>
      <w:r>
        <w:rPr>
          <w:rFonts w:ascii="Times New Roman" w:hAnsi="Times New Roman"/>
          <w:sz w:val="24"/>
          <w:szCs w:val="24"/>
        </w:rPr>
        <w:t xml:space="preserve"> </w:t>
      </w:r>
      <w:proofErr w:type="spellStart"/>
      <w:r>
        <w:rPr>
          <w:rFonts w:ascii="Times New Roman" w:hAnsi="Times New Roman"/>
          <w:sz w:val="24"/>
          <w:szCs w:val="24"/>
        </w:rPr>
        <w:t>праха</w:t>
      </w:r>
      <w:proofErr w:type="spellEnd"/>
      <w:r>
        <w:rPr>
          <w:rFonts w:ascii="Times New Roman" w:hAnsi="Times New Roman"/>
          <w:sz w:val="24"/>
          <w:szCs w:val="24"/>
        </w:rPr>
        <w:t xml:space="preserve"> </w:t>
      </w:r>
      <w:proofErr w:type="spellStart"/>
      <w:r>
        <w:rPr>
          <w:rFonts w:ascii="Times New Roman" w:hAnsi="Times New Roman"/>
          <w:sz w:val="24"/>
          <w:szCs w:val="24"/>
        </w:rPr>
        <w:t>милодуха</w:t>
      </w:r>
      <w:proofErr w:type="spellEnd"/>
      <w:r>
        <w:rPr>
          <w:rFonts w:ascii="Times New Roman" w:hAnsi="Times New Roman"/>
          <w:sz w:val="24"/>
          <w:szCs w:val="24"/>
        </w:rPr>
        <w:t xml:space="preserve"> (</w:t>
      </w:r>
      <w:r>
        <w:rPr>
          <w:rFonts w:ascii="Times New Roman" w:hAnsi="Times New Roman"/>
          <w:i/>
          <w:iCs/>
          <w:sz w:val="24"/>
          <w:szCs w:val="24"/>
        </w:rPr>
        <w:t xml:space="preserve">Hyssopus </w:t>
      </w:r>
      <w:proofErr w:type="gramStart"/>
      <w:r>
        <w:rPr>
          <w:rFonts w:ascii="Times New Roman" w:hAnsi="Times New Roman"/>
          <w:i/>
          <w:iCs/>
          <w:sz w:val="24"/>
          <w:szCs w:val="24"/>
        </w:rPr>
        <w:t>officinalis</w:t>
      </w:r>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ментор</w:t>
      </w:r>
      <w:proofErr w:type="spell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78956E72" w14:textId="77777777" w:rsidR="00EE0BF8" w:rsidRDefault="00EE0BF8" w:rsidP="00EE0BF8">
      <w:pPr>
        <w:pStyle w:val="BodyText"/>
        <w:tabs>
          <w:tab w:val="left" w:pos="810"/>
          <w:tab w:val="left" w:pos="851"/>
        </w:tabs>
        <w:spacing w:after="0" w:line="24" w:lineRule="atLeast"/>
        <w:ind w:left="720" w:hanging="720"/>
        <w:jc w:val="both"/>
        <w:rPr>
          <w:rFonts w:ascii="Times New Roman" w:hAnsi="Times New Roman"/>
          <w:sz w:val="24"/>
          <w:szCs w:val="24"/>
          <w:lang w:val="sr-Cyrl-RS"/>
        </w:rPr>
      </w:pPr>
      <w:r>
        <w:rPr>
          <w:rFonts w:ascii="Times New Roman" w:hAnsi="Times New Roman"/>
          <w:sz w:val="24"/>
          <w:szCs w:val="24"/>
        </w:rPr>
        <w:t>П46.2</w:t>
      </w:r>
      <w:r>
        <w:rPr>
          <w:rFonts w:ascii="Times New Roman" w:hAnsi="Times New Roman"/>
          <w:sz w:val="24"/>
          <w:szCs w:val="24"/>
          <w:lang w:val="sr-Cyrl-RS"/>
        </w:rPr>
        <w:t>8</w:t>
      </w:r>
      <w:r>
        <w:rPr>
          <w:rFonts w:ascii="Times New Roman" w:hAnsi="Times New Roman"/>
          <w:sz w:val="24"/>
          <w:szCs w:val="24"/>
          <w:lang w:val="sr-Cyrl-RS"/>
        </w:rPr>
        <w:tab/>
      </w:r>
      <w:r>
        <w:rPr>
          <w:rFonts w:ascii="Times New Roman" w:hAnsi="Times New Roman"/>
          <w:sz w:val="24"/>
          <w:szCs w:val="24"/>
          <w:lang w:val="sr-Cyrl-RS"/>
        </w:rPr>
        <w:tab/>
        <w:t>Душица Поповић</w:t>
      </w:r>
      <w:r w:rsidRPr="009A04E6">
        <w:rPr>
          <w:rFonts w:ascii="Times New Roman" w:hAnsi="Times New Roman"/>
          <w:sz w:val="24"/>
          <w:szCs w:val="24"/>
          <w:lang w:val="sr-Cyrl-RS"/>
        </w:rPr>
        <w:t xml:space="preserve"> </w:t>
      </w:r>
      <w:r>
        <w:rPr>
          <w:rFonts w:ascii="Times New Roman" w:hAnsi="Times New Roman"/>
          <w:sz w:val="24"/>
          <w:szCs w:val="24"/>
          <w:lang w:val="sr-Cyrl-RS"/>
        </w:rPr>
        <w:t>(</w:t>
      </w:r>
      <w:r w:rsidRPr="009A04E6">
        <w:rPr>
          <w:rFonts w:ascii="Times New Roman" w:hAnsi="Times New Roman"/>
          <w:sz w:val="24"/>
          <w:szCs w:val="24"/>
          <w:lang w:val="sr-Cyrl-RS"/>
        </w:rPr>
        <w:t>30.09.2021.</w:t>
      </w:r>
      <w:r>
        <w:rPr>
          <w:rFonts w:ascii="Times New Roman" w:hAnsi="Times New Roman"/>
          <w:sz w:val="24"/>
          <w:szCs w:val="24"/>
          <w:lang w:val="sr-Cyrl-RS"/>
        </w:rPr>
        <w:t xml:space="preserve">) </w:t>
      </w:r>
      <w:r w:rsidRPr="009A04E6">
        <w:rPr>
          <w:rFonts w:ascii="Times New Roman" w:hAnsi="Times New Roman"/>
          <w:sz w:val="24"/>
          <w:szCs w:val="24"/>
          <w:lang w:val="sr-Cyrl-RS"/>
        </w:rPr>
        <w:t>Отпадна биомаса листа артичоке (</w:t>
      </w:r>
      <w:r w:rsidRPr="009A04E6">
        <w:rPr>
          <w:rFonts w:ascii="Times New Roman" w:hAnsi="Times New Roman"/>
          <w:i/>
          <w:sz w:val="24"/>
          <w:szCs w:val="24"/>
          <w:lang w:val="sr-Cyrl-RS"/>
        </w:rPr>
        <w:t>Cynara scolimus</w:t>
      </w:r>
      <w:r w:rsidRPr="009A04E6">
        <w:rPr>
          <w:rFonts w:ascii="Times New Roman" w:hAnsi="Times New Roman"/>
          <w:sz w:val="24"/>
          <w:szCs w:val="24"/>
          <w:lang w:val="sr-Cyrl-RS"/>
        </w:rPr>
        <w:t xml:space="preserve">) за добијање екстракта са антимикробним и антиоксидативним својствима, </w:t>
      </w:r>
      <w:r>
        <w:rPr>
          <w:rFonts w:ascii="Times New Roman" w:hAnsi="Times New Roman"/>
          <w:sz w:val="24"/>
          <w:szCs w:val="24"/>
        </w:rPr>
        <w:t xml:space="preserve">)“ </w:t>
      </w:r>
      <w:proofErr w:type="spellStart"/>
      <w:r>
        <w:rPr>
          <w:rFonts w:ascii="Times New Roman" w:hAnsi="Times New Roman"/>
          <w:sz w:val="24"/>
          <w:szCs w:val="24"/>
        </w:rPr>
        <w:t>ментор</w:t>
      </w:r>
      <w:proofErr w:type="spell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17BB11EA" w14:textId="77777777" w:rsidR="00EE0BF8" w:rsidRDefault="00EE0BF8" w:rsidP="00EE0BF8">
      <w:pPr>
        <w:pStyle w:val="BodyText"/>
        <w:tabs>
          <w:tab w:val="left" w:pos="851"/>
        </w:tabs>
        <w:spacing w:before="120" w:line="24" w:lineRule="atLeast"/>
        <w:jc w:val="both"/>
        <w:rPr>
          <w:rFonts w:ascii="Times New Roman" w:eastAsia="Times New Roman" w:hAnsi="Times New Roman" w:cs="Times New Roman"/>
          <w:b/>
          <w:bCs/>
          <w:sz w:val="24"/>
          <w:szCs w:val="24"/>
        </w:rPr>
      </w:pPr>
      <w:proofErr w:type="spellStart"/>
      <w:r>
        <w:rPr>
          <w:rFonts w:ascii="Times New Roman" w:hAnsi="Times New Roman"/>
          <w:b/>
          <w:bCs/>
          <w:sz w:val="24"/>
          <w:szCs w:val="24"/>
        </w:rPr>
        <w:t>Ментор</w:t>
      </w:r>
      <w:proofErr w:type="spellEnd"/>
      <w:r>
        <w:rPr>
          <w:rFonts w:ascii="Times New Roman" w:hAnsi="Times New Roman"/>
          <w:b/>
          <w:bCs/>
          <w:sz w:val="24"/>
          <w:szCs w:val="24"/>
        </w:rPr>
        <w:t xml:space="preserve"> </w:t>
      </w:r>
      <w:proofErr w:type="spellStart"/>
      <w:r>
        <w:rPr>
          <w:rFonts w:ascii="Times New Roman" w:hAnsi="Times New Roman"/>
          <w:b/>
          <w:bCs/>
          <w:sz w:val="24"/>
          <w:szCs w:val="24"/>
        </w:rPr>
        <w:t>одбрањеног</w:t>
      </w:r>
      <w:proofErr w:type="spellEnd"/>
      <w:r>
        <w:rPr>
          <w:rFonts w:ascii="Times New Roman" w:hAnsi="Times New Roman"/>
          <w:b/>
          <w:bCs/>
          <w:sz w:val="24"/>
          <w:szCs w:val="24"/>
        </w:rPr>
        <w:t xml:space="preserve"> </w:t>
      </w:r>
      <w:proofErr w:type="spellStart"/>
      <w:r>
        <w:rPr>
          <w:rFonts w:ascii="Times New Roman" w:hAnsi="Times New Roman"/>
          <w:b/>
          <w:bCs/>
          <w:sz w:val="24"/>
          <w:szCs w:val="24"/>
        </w:rPr>
        <w:t>завршног</w:t>
      </w:r>
      <w:proofErr w:type="spellEnd"/>
      <w:r>
        <w:rPr>
          <w:rFonts w:ascii="Times New Roman" w:hAnsi="Times New Roman"/>
          <w:b/>
          <w:bCs/>
          <w:sz w:val="24"/>
          <w:szCs w:val="24"/>
        </w:rPr>
        <w:t xml:space="preserve"> </w:t>
      </w:r>
      <w:proofErr w:type="spellStart"/>
      <w:r w:rsidRPr="00274455">
        <w:rPr>
          <w:rFonts w:ascii="Times New Roman" w:hAnsi="Times New Roman"/>
          <w:b/>
          <w:bCs/>
          <w:sz w:val="24"/>
          <w:szCs w:val="24"/>
        </w:rPr>
        <w:t>рада</w:t>
      </w:r>
      <w:proofErr w:type="spellEnd"/>
      <w:r w:rsidRPr="00274455">
        <w:rPr>
          <w:rFonts w:ascii="Times New Roman" w:hAnsi="Times New Roman"/>
          <w:b/>
          <w:bCs/>
          <w:sz w:val="24"/>
          <w:szCs w:val="24"/>
        </w:rPr>
        <w:t xml:space="preserve"> (П48 – </w:t>
      </w:r>
      <w:r w:rsidRPr="00274455">
        <w:rPr>
          <w:rFonts w:ascii="Times New Roman" w:hAnsi="Times New Roman"/>
          <w:b/>
          <w:bCs/>
          <w:sz w:val="24"/>
          <w:szCs w:val="24"/>
          <w:lang w:val="sr-Cyrl-RS"/>
        </w:rPr>
        <w:t>22</w:t>
      </w:r>
      <w:r w:rsidRPr="00274455">
        <w:rPr>
          <w:rFonts w:ascii="Times New Roman" w:hAnsi="Times New Roman"/>
          <w:b/>
          <w:bCs/>
          <w:sz w:val="24"/>
          <w:szCs w:val="24"/>
        </w:rPr>
        <w:t xml:space="preserve"> х 0,5=</w:t>
      </w:r>
      <w:r w:rsidRPr="00274455">
        <w:rPr>
          <w:rFonts w:ascii="Times New Roman" w:hAnsi="Times New Roman"/>
          <w:b/>
          <w:bCs/>
          <w:sz w:val="24"/>
          <w:szCs w:val="24"/>
          <w:lang w:val="sr-Cyrl-RS"/>
        </w:rPr>
        <w:t>11</w:t>
      </w:r>
      <w:r w:rsidRPr="00274455">
        <w:rPr>
          <w:rFonts w:ascii="Times New Roman" w:hAnsi="Times New Roman"/>
          <w:b/>
          <w:bCs/>
          <w:sz w:val="24"/>
          <w:szCs w:val="24"/>
        </w:rPr>
        <w:t>)</w:t>
      </w:r>
      <w:r>
        <w:rPr>
          <w:rFonts w:ascii="Times New Roman" w:hAnsi="Times New Roman"/>
          <w:b/>
          <w:bCs/>
          <w:sz w:val="24"/>
          <w:szCs w:val="24"/>
        </w:rPr>
        <w:t xml:space="preserve"> </w:t>
      </w:r>
    </w:p>
    <w:p w14:paraId="7EAAF347" w14:textId="77777777" w:rsidR="00EE0BF8" w:rsidRDefault="00EE0BF8" w:rsidP="00EE0BF8">
      <w:pPr>
        <w:pStyle w:val="BodyText"/>
        <w:tabs>
          <w:tab w:val="left" w:pos="851"/>
        </w:tabs>
        <w:spacing w:after="0" w:line="24" w:lineRule="atLeast"/>
        <w:jc w:val="both"/>
        <w:rPr>
          <w:rFonts w:ascii="Times New Roman" w:eastAsia="Times New Roman" w:hAnsi="Times New Roman" w:cs="Times New Roman"/>
          <w:sz w:val="24"/>
          <w:szCs w:val="24"/>
          <w:u w:val="single"/>
        </w:rPr>
      </w:pPr>
      <w:proofErr w:type="spellStart"/>
      <w:r>
        <w:rPr>
          <w:rFonts w:ascii="Times New Roman" w:hAnsi="Times New Roman"/>
          <w:sz w:val="24"/>
          <w:szCs w:val="24"/>
          <w:u w:val="single"/>
        </w:rPr>
        <w:t>Пре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звање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доцента</w:t>
      </w:r>
      <w:proofErr w:type="spellEnd"/>
    </w:p>
    <w:p w14:paraId="7F43F09D"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П48.1</w:t>
      </w:r>
      <w:r>
        <w:rPr>
          <w:rFonts w:ascii="Times New Roman" w:hAnsi="Times New Roman"/>
          <w:sz w:val="24"/>
          <w:szCs w:val="24"/>
        </w:rPr>
        <w:tab/>
        <w:t xml:space="preserve">Liliana Patricia de S. Pereira: Diversity of </w:t>
      </w:r>
      <w:proofErr w:type="spellStart"/>
      <w:r>
        <w:rPr>
          <w:rFonts w:ascii="Times New Roman" w:hAnsi="Times New Roman"/>
          <w:sz w:val="24"/>
          <w:szCs w:val="24"/>
        </w:rPr>
        <w:t>Desulfovibrio</w:t>
      </w:r>
      <w:proofErr w:type="spellEnd"/>
      <w:r>
        <w:rPr>
          <w:rFonts w:ascii="Times New Roman" w:hAnsi="Times New Roman"/>
          <w:sz w:val="24"/>
          <w:szCs w:val="24"/>
        </w:rPr>
        <w:t xml:space="preserve"> spp. in the Human Gastrointestinal Tract in Relation to Ulcerative Colitis studied by the use of Molecular Methods (BSc Thesis), June 2003 – December 2003 Supervisors: Mirjana </w:t>
      </w:r>
      <w:proofErr w:type="spellStart"/>
      <w:r>
        <w:rPr>
          <w:rFonts w:ascii="Times New Roman" w:hAnsi="Times New Roman"/>
          <w:sz w:val="24"/>
          <w:szCs w:val="24"/>
        </w:rPr>
        <w:t>Rajilic</w:t>
      </w:r>
      <w:proofErr w:type="spellEnd"/>
      <w:r>
        <w:rPr>
          <w:rFonts w:ascii="Times New Roman" w:hAnsi="Times New Roman"/>
          <w:sz w:val="24"/>
          <w:szCs w:val="24"/>
        </w:rPr>
        <w:t xml:space="preserve"> and Elaine Vaughan. Escola de </w:t>
      </w:r>
      <w:proofErr w:type="spellStart"/>
      <w:r>
        <w:rPr>
          <w:rFonts w:ascii="Times New Roman" w:hAnsi="Times New Roman"/>
          <w:sz w:val="24"/>
          <w:szCs w:val="24"/>
        </w:rPr>
        <w:t>Tecnologia</w:t>
      </w:r>
      <w:proofErr w:type="spellEnd"/>
      <w:r>
        <w:rPr>
          <w:rFonts w:ascii="Times New Roman" w:hAnsi="Times New Roman"/>
          <w:sz w:val="24"/>
          <w:szCs w:val="24"/>
        </w:rPr>
        <w:t xml:space="preserve"> e </w:t>
      </w:r>
      <w:proofErr w:type="spellStart"/>
      <w:r>
        <w:rPr>
          <w:rFonts w:ascii="Times New Roman" w:hAnsi="Times New Roman"/>
          <w:sz w:val="24"/>
          <w:szCs w:val="24"/>
        </w:rPr>
        <w:t>Gestao</w:t>
      </w:r>
      <w:proofErr w:type="spellEnd"/>
      <w:r>
        <w:rPr>
          <w:rFonts w:ascii="Times New Roman" w:hAnsi="Times New Roman"/>
          <w:sz w:val="24"/>
          <w:szCs w:val="24"/>
        </w:rPr>
        <w:t xml:space="preserve"> Industrial, Braga, Portugal</w:t>
      </w:r>
    </w:p>
    <w:p w14:paraId="6C72A09B" w14:textId="77777777" w:rsidR="00EE0BF8" w:rsidRDefault="00EE0BF8" w:rsidP="00EE0BF8">
      <w:pPr>
        <w:pStyle w:val="BodyText"/>
        <w:tabs>
          <w:tab w:val="left" w:pos="851"/>
        </w:tabs>
        <w:spacing w:after="0" w:line="24" w:lineRule="atLeast"/>
        <w:jc w:val="both"/>
        <w:rPr>
          <w:rFonts w:ascii="Times New Roman" w:eastAsia="Times New Roman" w:hAnsi="Times New Roman" w:cs="Times New Roman"/>
          <w:sz w:val="24"/>
          <w:szCs w:val="24"/>
          <w:u w:val="single"/>
        </w:rPr>
      </w:pPr>
      <w:proofErr w:type="spellStart"/>
      <w:r>
        <w:rPr>
          <w:rFonts w:ascii="Times New Roman" w:hAnsi="Times New Roman"/>
          <w:sz w:val="24"/>
          <w:szCs w:val="24"/>
          <w:u w:val="single"/>
        </w:rPr>
        <w:t>После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звање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доцента</w:t>
      </w:r>
      <w:proofErr w:type="spellEnd"/>
    </w:p>
    <w:p w14:paraId="048857F8"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П48.2</w:t>
      </w:r>
      <w:r>
        <w:rPr>
          <w:rFonts w:ascii="Times New Roman" w:hAnsi="Times New Roman"/>
          <w:sz w:val="24"/>
          <w:szCs w:val="24"/>
        </w:rPr>
        <w:tab/>
      </w:r>
      <w:proofErr w:type="spellStart"/>
      <w:r>
        <w:rPr>
          <w:rFonts w:ascii="Times New Roman" w:hAnsi="Times New Roman"/>
          <w:sz w:val="24"/>
          <w:szCs w:val="24"/>
        </w:rPr>
        <w:t>Катарина</w:t>
      </w:r>
      <w:proofErr w:type="spellEnd"/>
      <w:r>
        <w:rPr>
          <w:rFonts w:ascii="Times New Roman" w:hAnsi="Times New Roman"/>
          <w:sz w:val="24"/>
          <w:szCs w:val="24"/>
        </w:rPr>
        <w:t xml:space="preserve"> </w:t>
      </w:r>
      <w:proofErr w:type="spellStart"/>
      <w:r>
        <w:rPr>
          <w:rFonts w:ascii="Times New Roman" w:hAnsi="Times New Roman"/>
          <w:sz w:val="24"/>
          <w:szCs w:val="24"/>
        </w:rPr>
        <w:t>Катић</w:t>
      </w:r>
      <w:proofErr w:type="spellEnd"/>
      <w:r>
        <w:rPr>
          <w:rFonts w:ascii="Times New Roman" w:hAnsi="Times New Roman"/>
          <w:sz w:val="24"/>
          <w:szCs w:val="24"/>
        </w:rPr>
        <w:t xml:space="preserve"> (21.08.2017.) „</w:t>
      </w:r>
      <w:proofErr w:type="spellStart"/>
      <w:r>
        <w:rPr>
          <w:rFonts w:ascii="Times New Roman" w:hAnsi="Times New Roman"/>
          <w:sz w:val="24"/>
          <w:szCs w:val="24"/>
        </w:rPr>
        <w:t>Анализа</w:t>
      </w:r>
      <w:proofErr w:type="spellEnd"/>
      <w:r>
        <w:rPr>
          <w:rFonts w:ascii="Times New Roman" w:hAnsi="Times New Roman"/>
          <w:sz w:val="24"/>
          <w:szCs w:val="24"/>
        </w:rPr>
        <w:t xml:space="preserve"> </w:t>
      </w:r>
      <w:proofErr w:type="spellStart"/>
      <w:r>
        <w:rPr>
          <w:rFonts w:ascii="Times New Roman" w:hAnsi="Times New Roman"/>
          <w:sz w:val="24"/>
          <w:szCs w:val="24"/>
        </w:rPr>
        <w:t>процеса</w:t>
      </w:r>
      <w:proofErr w:type="spellEnd"/>
      <w:r>
        <w:rPr>
          <w:rFonts w:ascii="Times New Roman" w:hAnsi="Times New Roman"/>
          <w:sz w:val="24"/>
          <w:szCs w:val="24"/>
        </w:rPr>
        <w:t xml:space="preserve"> </w:t>
      </w:r>
      <w:proofErr w:type="spellStart"/>
      <w:r>
        <w:rPr>
          <w:rFonts w:ascii="Times New Roman" w:hAnsi="Times New Roman"/>
          <w:sz w:val="24"/>
          <w:szCs w:val="24"/>
        </w:rPr>
        <w:t>ферментације</w:t>
      </w:r>
      <w:proofErr w:type="spellEnd"/>
      <w:r>
        <w:rPr>
          <w:rFonts w:ascii="Times New Roman" w:hAnsi="Times New Roman"/>
          <w:sz w:val="24"/>
          <w:szCs w:val="24"/>
        </w:rPr>
        <w:t xml:space="preserve"> </w:t>
      </w:r>
      <w:proofErr w:type="spellStart"/>
      <w:r>
        <w:rPr>
          <w:rFonts w:ascii="Times New Roman" w:hAnsi="Times New Roman"/>
          <w:sz w:val="24"/>
          <w:szCs w:val="24"/>
        </w:rPr>
        <w:t>сунцокретове</w:t>
      </w:r>
      <w:proofErr w:type="spellEnd"/>
      <w:r>
        <w:rPr>
          <w:rFonts w:ascii="Times New Roman" w:hAnsi="Times New Roman"/>
          <w:sz w:val="24"/>
          <w:szCs w:val="24"/>
        </w:rPr>
        <w:t xml:space="preserve"> </w:t>
      </w:r>
      <w:proofErr w:type="spellStart"/>
      <w:r>
        <w:rPr>
          <w:rFonts w:ascii="Times New Roman" w:hAnsi="Times New Roman"/>
          <w:sz w:val="24"/>
          <w:szCs w:val="24"/>
        </w:rPr>
        <w:t>сачме</w:t>
      </w:r>
      <w:proofErr w:type="spellEnd"/>
      <w:r>
        <w:rPr>
          <w:rFonts w:ascii="Times New Roman" w:hAnsi="Times New Roman"/>
          <w:sz w:val="24"/>
          <w:szCs w:val="24"/>
        </w:rPr>
        <w:t xml:space="preserve"> у </w:t>
      </w:r>
      <w:proofErr w:type="spellStart"/>
      <w:r>
        <w:rPr>
          <w:rFonts w:ascii="Times New Roman" w:hAnsi="Times New Roman"/>
          <w:sz w:val="24"/>
          <w:szCs w:val="24"/>
        </w:rPr>
        <w:t>циљу</w:t>
      </w:r>
      <w:proofErr w:type="spellEnd"/>
      <w:r>
        <w:rPr>
          <w:rFonts w:ascii="Times New Roman" w:hAnsi="Times New Roman"/>
          <w:sz w:val="24"/>
          <w:szCs w:val="24"/>
        </w:rPr>
        <w:t xml:space="preserve"> </w:t>
      </w:r>
      <w:proofErr w:type="spellStart"/>
      <w:r>
        <w:rPr>
          <w:rFonts w:ascii="Times New Roman" w:hAnsi="Times New Roman"/>
          <w:sz w:val="24"/>
          <w:szCs w:val="24"/>
        </w:rPr>
        <w:t>добијања</w:t>
      </w:r>
      <w:proofErr w:type="spellEnd"/>
      <w:r>
        <w:rPr>
          <w:rFonts w:ascii="Times New Roman" w:hAnsi="Times New Roman"/>
          <w:sz w:val="24"/>
          <w:szCs w:val="24"/>
        </w:rPr>
        <w:t xml:space="preserve"> </w:t>
      </w:r>
      <w:proofErr w:type="spellStart"/>
      <w:r>
        <w:rPr>
          <w:rFonts w:ascii="Times New Roman" w:hAnsi="Times New Roman"/>
          <w:sz w:val="24"/>
          <w:szCs w:val="24"/>
        </w:rPr>
        <w:t>високопротеинске</w:t>
      </w:r>
      <w:proofErr w:type="spellEnd"/>
      <w:r>
        <w:rPr>
          <w:rFonts w:ascii="Times New Roman" w:hAnsi="Times New Roman"/>
          <w:sz w:val="24"/>
          <w:szCs w:val="24"/>
        </w:rPr>
        <w:t xml:space="preserve"> </w:t>
      </w:r>
      <w:proofErr w:type="spellStart"/>
      <w:r>
        <w:rPr>
          <w:rFonts w:ascii="Times New Roman" w:hAnsi="Times New Roman"/>
          <w:sz w:val="24"/>
          <w:szCs w:val="24"/>
        </w:rPr>
        <w:t>хране</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животиње</w:t>
      </w:r>
      <w:proofErr w:type="spellEnd"/>
      <w:r>
        <w:rPr>
          <w:rFonts w:ascii="Times New Roman" w:hAnsi="Times New Roman"/>
          <w:sz w:val="24"/>
          <w:szCs w:val="24"/>
        </w:rPr>
        <w:t xml:space="preserve"> </w:t>
      </w:r>
      <w:proofErr w:type="spellStart"/>
      <w:r>
        <w:rPr>
          <w:rFonts w:ascii="Times New Roman" w:hAnsi="Times New Roman"/>
          <w:sz w:val="24"/>
          <w:szCs w:val="24"/>
        </w:rPr>
        <w:t>методама</w:t>
      </w:r>
      <w:proofErr w:type="spellEnd"/>
      <w:r>
        <w:rPr>
          <w:rFonts w:ascii="Times New Roman" w:hAnsi="Times New Roman"/>
          <w:sz w:val="24"/>
          <w:szCs w:val="24"/>
        </w:rPr>
        <w:t xml:space="preserve"> </w:t>
      </w:r>
      <w:proofErr w:type="spellStart"/>
      <w:r>
        <w:rPr>
          <w:rFonts w:ascii="Times New Roman" w:hAnsi="Times New Roman"/>
          <w:sz w:val="24"/>
          <w:szCs w:val="24"/>
        </w:rPr>
        <w:t>молекуларне</w:t>
      </w:r>
      <w:proofErr w:type="spellEnd"/>
      <w:r>
        <w:rPr>
          <w:rFonts w:ascii="Times New Roman" w:hAnsi="Times New Roman"/>
          <w:sz w:val="24"/>
          <w:szCs w:val="24"/>
        </w:rPr>
        <w:t xml:space="preserve"> </w:t>
      </w:r>
      <w:proofErr w:type="spellStart"/>
      <w:r>
        <w:rPr>
          <w:rFonts w:ascii="Times New Roman" w:hAnsi="Times New Roman"/>
          <w:sz w:val="24"/>
          <w:szCs w:val="24"/>
        </w:rPr>
        <w:t>микробиологије</w:t>
      </w:r>
      <w:proofErr w:type="spellEnd"/>
      <w:r>
        <w:rPr>
          <w:rFonts w:ascii="Times New Roman" w:hAnsi="Times New Roman"/>
          <w:sz w:val="24"/>
          <w:szCs w:val="24"/>
        </w:rPr>
        <w:t>“</w:t>
      </w:r>
    </w:p>
    <w:p w14:paraId="7DA369BB"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П48.3</w:t>
      </w:r>
      <w:r>
        <w:rPr>
          <w:rFonts w:ascii="Times New Roman" w:hAnsi="Times New Roman"/>
          <w:sz w:val="24"/>
          <w:szCs w:val="24"/>
        </w:rPr>
        <w:tab/>
      </w:r>
      <w:proofErr w:type="spellStart"/>
      <w:r>
        <w:rPr>
          <w:rFonts w:ascii="Times New Roman" w:hAnsi="Times New Roman"/>
          <w:sz w:val="24"/>
          <w:szCs w:val="24"/>
        </w:rPr>
        <w:t>Ивана</w:t>
      </w:r>
      <w:proofErr w:type="spellEnd"/>
      <w:r>
        <w:rPr>
          <w:rFonts w:ascii="Times New Roman" w:hAnsi="Times New Roman"/>
          <w:sz w:val="24"/>
          <w:szCs w:val="24"/>
        </w:rPr>
        <w:t xml:space="preserve"> </w:t>
      </w:r>
      <w:proofErr w:type="spellStart"/>
      <w:r>
        <w:rPr>
          <w:rFonts w:ascii="Times New Roman" w:hAnsi="Times New Roman"/>
          <w:sz w:val="24"/>
          <w:szCs w:val="24"/>
        </w:rPr>
        <w:t>Пантић</w:t>
      </w:r>
      <w:proofErr w:type="spellEnd"/>
      <w:r>
        <w:rPr>
          <w:rFonts w:ascii="Times New Roman" w:hAnsi="Times New Roman"/>
          <w:sz w:val="24"/>
          <w:szCs w:val="24"/>
        </w:rPr>
        <w:t xml:space="preserve"> (27.09.2017.) „</w:t>
      </w:r>
      <w:proofErr w:type="spellStart"/>
      <w:r>
        <w:rPr>
          <w:rFonts w:ascii="Times New Roman" w:hAnsi="Times New Roman"/>
          <w:sz w:val="24"/>
          <w:szCs w:val="24"/>
        </w:rPr>
        <w:t>Молекуларна</w:t>
      </w:r>
      <w:proofErr w:type="spellEnd"/>
      <w:r>
        <w:rPr>
          <w:rFonts w:ascii="Times New Roman" w:hAnsi="Times New Roman"/>
          <w:sz w:val="24"/>
          <w:szCs w:val="24"/>
        </w:rPr>
        <w:t xml:space="preserve"> </w:t>
      </w:r>
      <w:proofErr w:type="spellStart"/>
      <w:r>
        <w:rPr>
          <w:rFonts w:ascii="Times New Roman" w:hAnsi="Times New Roman"/>
          <w:sz w:val="24"/>
          <w:szCs w:val="24"/>
        </w:rPr>
        <w:t>идентификација</w:t>
      </w:r>
      <w:proofErr w:type="spellEnd"/>
      <w:r>
        <w:rPr>
          <w:rFonts w:ascii="Times New Roman" w:hAnsi="Times New Roman"/>
          <w:sz w:val="24"/>
          <w:szCs w:val="24"/>
        </w:rPr>
        <w:t xml:space="preserve"> </w:t>
      </w:r>
      <w:proofErr w:type="spellStart"/>
      <w:r>
        <w:rPr>
          <w:rFonts w:ascii="Times New Roman" w:hAnsi="Times New Roman"/>
          <w:sz w:val="24"/>
          <w:szCs w:val="24"/>
        </w:rPr>
        <w:t>нових</w:t>
      </w:r>
      <w:proofErr w:type="spellEnd"/>
      <w:r>
        <w:rPr>
          <w:rFonts w:ascii="Times New Roman" w:hAnsi="Times New Roman"/>
          <w:sz w:val="24"/>
          <w:szCs w:val="24"/>
        </w:rPr>
        <w:t xml:space="preserve"> </w:t>
      </w:r>
      <w:proofErr w:type="spellStart"/>
      <w:r>
        <w:rPr>
          <w:rFonts w:ascii="Times New Roman" w:hAnsi="Times New Roman"/>
          <w:sz w:val="24"/>
          <w:szCs w:val="24"/>
        </w:rPr>
        <w:t>сојева</w:t>
      </w:r>
      <w:proofErr w:type="spellEnd"/>
      <w:r>
        <w:rPr>
          <w:rFonts w:ascii="Times New Roman" w:hAnsi="Times New Roman"/>
          <w:sz w:val="24"/>
          <w:szCs w:val="24"/>
        </w:rPr>
        <w:t xml:space="preserve"> </w:t>
      </w:r>
      <w:proofErr w:type="spellStart"/>
      <w:r>
        <w:rPr>
          <w:rFonts w:ascii="Times New Roman" w:hAnsi="Times New Roman"/>
          <w:sz w:val="24"/>
          <w:szCs w:val="24"/>
        </w:rPr>
        <w:t>бактерија</w:t>
      </w:r>
      <w:proofErr w:type="spellEnd"/>
      <w:r>
        <w:rPr>
          <w:rFonts w:ascii="Times New Roman" w:hAnsi="Times New Roman"/>
          <w:sz w:val="24"/>
          <w:szCs w:val="24"/>
        </w:rPr>
        <w:t xml:space="preserve"> </w:t>
      </w:r>
      <w:proofErr w:type="spellStart"/>
      <w:r>
        <w:rPr>
          <w:rFonts w:ascii="Times New Roman" w:hAnsi="Times New Roman"/>
          <w:sz w:val="24"/>
          <w:szCs w:val="24"/>
        </w:rPr>
        <w:t>изолованих</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земљишта</w:t>
      </w:r>
      <w:proofErr w:type="spellEnd"/>
      <w:r>
        <w:rPr>
          <w:rFonts w:ascii="Times New Roman" w:hAnsi="Times New Roman"/>
          <w:sz w:val="24"/>
          <w:szCs w:val="24"/>
        </w:rPr>
        <w:t>“</w:t>
      </w:r>
    </w:p>
    <w:p w14:paraId="011C2452"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П48.4</w:t>
      </w:r>
      <w:r>
        <w:rPr>
          <w:rFonts w:ascii="Times New Roman" w:hAnsi="Times New Roman"/>
          <w:sz w:val="24"/>
          <w:szCs w:val="24"/>
        </w:rPr>
        <w:tab/>
      </w:r>
      <w:proofErr w:type="spellStart"/>
      <w:r>
        <w:rPr>
          <w:rFonts w:ascii="Times New Roman" w:hAnsi="Times New Roman"/>
          <w:sz w:val="24"/>
          <w:szCs w:val="24"/>
        </w:rPr>
        <w:t>Александар</w:t>
      </w:r>
      <w:proofErr w:type="spellEnd"/>
      <w:r>
        <w:rPr>
          <w:rFonts w:ascii="Times New Roman" w:hAnsi="Times New Roman"/>
          <w:sz w:val="24"/>
          <w:szCs w:val="24"/>
        </w:rPr>
        <w:t xml:space="preserve"> </w:t>
      </w:r>
      <w:proofErr w:type="spellStart"/>
      <w:r>
        <w:rPr>
          <w:rFonts w:ascii="Times New Roman" w:hAnsi="Times New Roman"/>
          <w:sz w:val="24"/>
          <w:szCs w:val="24"/>
        </w:rPr>
        <w:t>Павловић</w:t>
      </w:r>
      <w:proofErr w:type="spellEnd"/>
      <w:r>
        <w:rPr>
          <w:rFonts w:ascii="Times New Roman" w:hAnsi="Times New Roman"/>
          <w:sz w:val="24"/>
          <w:szCs w:val="24"/>
        </w:rPr>
        <w:t xml:space="preserve"> (28.09.2017.) „</w:t>
      </w:r>
      <w:proofErr w:type="spellStart"/>
      <w:r>
        <w:rPr>
          <w:rFonts w:ascii="Times New Roman" w:hAnsi="Times New Roman"/>
          <w:sz w:val="24"/>
          <w:szCs w:val="24"/>
        </w:rPr>
        <w:t>Анализа</w:t>
      </w:r>
      <w:proofErr w:type="spellEnd"/>
      <w:r>
        <w:rPr>
          <w:rFonts w:ascii="Times New Roman" w:hAnsi="Times New Roman"/>
          <w:sz w:val="24"/>
          <w:szCs w:val="24"/>
        </w:rPr>
        <w:t xml:space="preserve"> </w:t>
      </w:r>
      <w:proofErr w:type="spellStart"/>
      <w:r>
        <w:rPr>
          <w:rFonts w:ascii="Times New Roman" w:hAnsi="Times New Roman"/>
          <w:sz w:val="24"/>
          <w:szCs w:val="24"/>
        </w:rPr>
        <w:t>процеса</w:t>
      </w:r>
      <w:proofErr w:type="spellEnd"/>
      <w:r>
        <w:rPr>
          <w:rFonts w:ascii="Times New Roman" w:hAnsi="Times New Roman"/>
          <w:sz w:val="24"/>
          <w:szCs w:val="24"/>
        </w:rPr>
        <w:t xml:space="preserve"> </w:t>
      </w:r>
      <w:proofErr w:type="spellStart"/>
      <w:r>
        <w:rPr>
          <w:rFonts w:ascii="Times New Roman" w:hAnsi="Times New Roman"/>
          <w:sz w:val="24"/>
          <w:szCs w:val="24"/>
        </w:rPr>
        <w:t>ферментације</w:t>
      </w:r>
      <w:proofErr w:type="spellEnd"/>
      <w:r>
        <w:rPr>
          <w:rFonts w:ascii="Times New Roman" w:hAnsi="Times New Roman"/>
          <w:sz w:val="24"/>
          <w:szCs w:val="24"/>
        </w:rPr>
        <w:t xml:space="preserve"> </w:t>
      </w:r>
      <w:proofErr w:type="spellStart"/>
      <w:r>
        <w:rPr>
          <w:rFonts w:ascii="Times New Roman" w:hAnsi="Times New Roman"/>
          <w:sz w:val="24"/>
          <w:szCs w:val="24"/>
        </w:rPr>
        <w:t>сојине</w:t>
      </w:r>
      <w:proofErr w:type="spellEnd"/>
      <w:r>
        <w:rPr>
          <w:rFonts w:ascii="Times New Roman" w:hAnsi="Times New Roman"/>
          <w:sz w:val="24"/>
          <w:szCs w:val="24"/>
        </w:rPr>
        <w:t xml:space="preserve"> </w:t>
      </w:r>
      <w:proofErr w:type="spellStart"/>
      <w:r>
        <w:rPr>
          <w:rFonts w:ascii="Times New Roman" w:hAnsi="Times New Roman"/>
          <w:sz w:val="24"/>
          <w:szCs w:val="24"/>
        </w:rPr>
        <w:t>сачме</w:t>
      </w:r>
      <w:proofErr w:type="spellEnd"/>
      <w:r>
        <w:rPr>
          <w:rFonts w:ascii="Times New Roman" w:hAnsi="Times New Roman"/>
          <w:sz w:val="24"/>
          <w:szCs w:val="24"/>
        </w:rPr>
        <w:t xml:space="preserve"> у </w:t>
      </w:r>
      <w:proofErr w:type="spellStart"/>
      <w:r>
        <w:rPr>
          <w:rFonts w:ascii="Times New Roman" w:hAnsi="Times New Roman"/>
          <w:sz w:val="24"/>
          <w:szCs w:val="24"/>
        </w:rPr>
        <w:t>циљу</w:t>
      </w:r>
      <w:proofErr w:type="spellEnd"/>
      <w:r>
        <w:rPr>
          <w:rFonts w:ascii="Times New Roman" w:hAnsi="Times New Roman"/>
          <w:sz w:val="24"/>
          <w:szCs w:val="24"/>
        </w:rPr>
        <w:t xml:space="preserve"> </w:t>
      </w:r>
      <w:proofErr w:type="spellStart"/>
      <w:r>
        <w:rPr>
          <w:rFonts w:ascii="Times New Roman" w:hAnsi="Times New Roman"/>
          <w:sz w:val="24"/>
          <w:szCs w:val="24"/>
        </w:rPr>
        <w:t>добијања</w:t>
      </w:r>
      <w:proofErr w:type="spellEnd"/>
      <w:r>
        <w:rPr>
          <w:rFonts w:ascii="Times New Roman" w:hAnsi="Times New Roman"/>
          <w:sz w:val="24"/>
          <w:szCs w:val="24"/>
        </w:rPr>
        <w:t xml:space="preserve"> </w:t>
      </w:r>
      <w:proofErr w:type="spellStart"/>
      <w:r>
        <w:rPr>
          <w:rFonts w:ascii="Times New Roman" w:hAnsi="Times New Roman"/>
          <w:sz w:val="24"/>
          <w:szCs w:val="24"/>
        </w:rPr>
        <w:t>високопротеинске</w:t>
      </w:r>
      <w:proofErr w:type="spellEnd"/>
      <w:r>
        <w:rPr>
          <w:rFonts w:ascii="Times New Roman" w:hAnsi="Times New Roman"/>
          <w:sz w:val="24"/>
          <w:szCs w:val="24"/>
        </w:rPr>
        <w:t xml:space="preserve"> </w:t>
      </w:r>
      <w:proofErr w:type="spellStart"/>
      <w:r>
        <w:rPr>
          <w:rFonts w:ascii="Times New Roman" w:hAnsi="Times New Roman"/>
          <w:sz w:val="24"/>
          <w:szCs w:val="24"/>
        </w:rPr>
        <w:t>хране</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животиње</w:t>
      </w:r>
      <w:proofErr w:type="spellEnd"/>
      <w:r>
        <w:rPr>
          <w:rFonts w:ascii="Times New Roman" w:hAnsi="Times New Roman"/>
          <w:sz w:val="24"/>
          <w:szCs w:val="24"/>
        </w:rPr>
        <w:t xml:space="preserve">“ </w:t>
      </w:r>
    </w:p>
    <w:p w14:paraId="2FAA1B28"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П48.5</w:t>
      </w:r>
      <w:r>
        <w:rPr>
          <w:rFonts w:ascii="Times New Roman" w:hAnsi="Times New Roman"/>
          <w:sz w:val="24"/>
          <w:szCs w:val="24"/>
        </w:rPr>
        <w:tab/>
      </w:r>
      <w:proofErr w:type="spellStart"/>
      <w:r>
        <w:rPr>
          <w:rFonts w:ascii="Times New Roman" w:hAnsi="Times New Roman"/>
          <w:sz w:val="24"/>
          <w:szCs w:val="24"/>
        </w:rPr>
        <w:t>Милица</w:t>
      </w:r>
      <w:proofErr w:type="spellEnd"/>
      <w:r>
        <w:rPr>
          <w:rFonts w:ascii="Times New Roman" w:hAnsi="Times New Roman"/>
          <w:sz w:val="24"/>
          <w:szCs w:val="24"/>
        </w:rPr>
        <w:t xml:space="preserve"> </w:t>
      </w:r>
      <w:proofErr w:type="spellStart"/>
      <w:r>
        <w:rPr>
          <w:rFonts w:ascii="Times New Roman" w:hAnsi="Times New Roman"/>
          <w:sz w:val="24"/>
          <w:szCs w:val="24"/>
        </w:rPr>
        <w:t>Вељковић</w:t>
      </w:r>
      <w:proofErr w:type="spellEnd"/>
      <w:r>
        <w:rPr>
          <w:rFonts w:ascii="Times New Roman" w:hAnsi="Times New Roman"/>
          <w:sz w:val="24"/>
          <w:szCs w:val="24"/>
        </w:rPr>
        <w:t xml:space="preserve"> (29.09.2017.) „</w:t>
      </w:r>
      <w:proofErr w:type="spellStart"/>
      <w:r>
        <w:rPr>
          <w:rFonts w:ascii="Times New Roman" w:hAnsi="Times New Roman"/>
          <w:sz w:val="24"/>
          <w:szCs w:val="24"/>
        </w:rPr>
        <w:t>Одређивање</w:t>
      </w:r>
      <w:proofErr w:type="spellEnd"/>
      <w:r>
        <w:rPr>
          <w:rFonts w:ascii="Times New Roman" w:hAnsi="Times New Roman"/>
          <w:sz w:val="24"/>
          <w:szCs w:val="24"/>
        </w:rPr>
        <w:t xml:space="preserve"> </w:t>
      </w:r>
      <w:proofErr w:type="spellStart"/>
      <w:r>
        <w:rPr>
          <w:rFonts w:ascii="Times New Roman" w:hAnsi="Times New Roman"/>
          <w:sz w:val="24"/>
          <w:szCs w:val="24"/>
        </w:rPr>
        <w:t>физиолошких</w:t>
      </w:r>
      <w:proofErr w:type="spellEnd"/>
      <w:r>
        <w:rPr>
          <w:rFonts w:ascii="Times New Roman" w:hAnsi="Times New Roman"/>
          <w:sz w:val="24"/>
          <w:szCs w:val="24"/>
        </w:rPr>
        <w:t xml:space="preserve"> </w:t>
      </w:r>
      <w:proofErr w:type="spellStart"/>
      <w:r>
        <w:rPr>
          <w:rFonts w:ascii="Times New Roman" w:hAnsi="Times New Roman"/>
          <w:sz w:val="24"/>
          <w:szCs w:val="24"/>
        </w:rPr>
        <w:t>својстава</w:t>
      </w:r>
      <w:proofErr w:type="spellEnd"/>
      <w:r>
        <w:rPr>
          <w:rFonts w:ascii="Times New Roman" w:hAnsi="Times New Roman"/>
          <w:sz w:val="24"/>
          <w:szCs w:val="24"/>
        </w:rPr>
        <w:t xml:space="preserve"> </w:t>
      </w:r>
      <w:proofErr w:type="spellStart"/>
      <w:r>
        <w:rPr>
          <w:rFonts w:ascii="Times New Roman" w:hAnsi="Times New Roman"/>
          <w:sz w:val="24"/>
          <w:szCs w:val="24"/>
        </w:rPr>
        <w:t>нових</w:t>
      </w:r>
      <w:proofErr w:type="spellEnd"/>
      <w:r>
        <w:rPr>
          <w:rFonts w:ascii="Times New Roman" w:hAnsi="Times New Roman"/>
          <w:sz w:val="24"/>
          <w:szCs w:val="24"/>
        </w:rPr>
        <w:t xml:space="preserve"> </w:t>
      </w:r>
      <w:proofErr w:type="spellStart"/>
      <w:r>
        <w:rPr>
          <w:rFonts w:ascii="Times New Roman" w:hAnsi="Times New Roman"/>
          <w:sz w:val="24"/>
          <w:szCs w:val="24"/>
        </w:rPr>
        <w:t>сојева</w:t>
      </w:r>
      <w:proofErr w:type="spellEnd"/>
      <w:r>
        <w:rPr>
          <w:rFonts w:ascii="Times New Roman" w:hAnsi="Times New Roman"/>
          <w:sz w:val="24"/>
          <w:szCs w:val="24"/>
        </w:rPr>
        <w:t xml:space="preserve"> </w:t>
      </w:r>
      <w:proofErr w:type="spellStart"/>
      <w:r>
        <w:rPr>
          <w:rFonts w:ascii="Times New Roman" w:hAnsi="Times New Roman"/>
          <w:sz w:val="24"/>
          <w:szCs w:val="24"/>
        </w:rPr>
        <w:t>бактерија</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родова</w:t>
      </w:r>
      <w:proofErr w:type="spellEnd"/>
      <w:r>
        <w:rPr>
          <w:rFonts w:ascii="Times New Roman" w:hAnsi="Times New Roman"/>
          <w:sz w:val="24"/>
          <w:szCs w:val="24"/>
        </w:rPr>
        <w:t xml:space="preserve"> </w:t>
      </w:r>
      <w:r>
        <w:rPr>
          <w:rFonts w:ascii="Times New Roman" w:hAnsi="Times New Roman"/>
          <w:i/>
          <w:iCs/>
          <w:sz w:val="24"/>
          <w:szCs w:val="24"/>
        </w:rPr>
        <w:t>Bacillus</w:t>
      </w:r>
      <w:r>
        <w:rPr>
          <w:rFonts w:ascii="Times New Roman" w:hAnsi="Times New Roman"/>
          <w:sz w:val="24"/>
          <w:szCs w:val="24"/>
        </w:rPr>
        <w:t xml:space="preserve"> и </w:t>
      </w:r>
      <w:proofErr w:type="spellStart"/>
      <w:r>
        <w:rPr>
          <w:rFonts w:ascii="Times New Roman" w:hAnsi="Times New Roman"/>
          <w:i/>
          <w:iCs/>
          <w:sz w:val="24"/>
          <w:szCs w:val="24"/>
        </w:rPr>
        <w:t>Virgibacillus</w:t>
      </w:r>
      <w:proofErr w:type="spellEnd"/>
      <w:r>
        <w:rPr>
          <w:rFonts w:ascii="Times New Roman" w:hAnsi="Times New Roman"/>
          <w:sz w:val="24"/>
          <w:szCs w:val="24"/>
        </w:rPr>
        <w:t xml:space="preserve">“ </w:t>
      </w:r>
    </w:p>
    <w:p w14:paraId="2BE09E4F"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П48.6</w:t>
      </w:r>
      <w:r>
        <w:rPr>
          <w:rFonts w:ascii="Times New Roman" w:hAnsi="Times New Roman"/>
          <w:sz w:val="24"/>
          <w:szCs w:val="24"/>
        </w:rPr>
        <w:tab/>
      </w:r>
      <w:proofErr w:type="spellStart"/>
      <w:r>
        <w:rPr>
          <w:rFonts w:ascii="Times New Roman" w:hAnsi="Times New Roman"/>
          <w:sz w:val="24"/>
          <w:szCs w:val="24"/>
        </w:rPr>
        <w:t>Ања</w:t>
      </w:r>
      <w:proofErr w:type="spellEnd"/>
      <w:r>
        <w:rPr>
          <w:rFonts w:ascii="Times New Roman" w:hAnsi="Times New Roman"/>
          <w:sz w:val="24"/>
          <w:szCs w:val="24"/>
        </w:rPr>
        <w:t xml:space="preserve"> </w:t>
      </w:r>
      <w:proofErr w:type="spellStart"/>
      <w:r>
        <w:rPr>
          <w:rFonts w:ascii="Times New Roman" w:hAnsi="Times New Roman"/>
          <w:sz w:val="24"/>
          <w:szCs w:val="24"/>
        </w:rPr>
        <w:t>Петров</w:t>
      </w:r>
      <w:proofErr w:type="spellEnd"/>
      <w:r>
        <w:rPr>
          <w:rFonts w:ascii="Times New Roman" w:hAnsi="Times New Roman"/>
          <w:sz w:val="24"/>
          <w:szCs w:val="24"/>
        </w:rPr>
        <w:t xml:space="preserve"> (29.09.2017.) „</w:t>
      </w:r>
      <w:proofErr w:type="spellStart"/>
      <w:r>
        <w:rPr>
          <w:rFonts w:ascii="Times New Roman" w:hAnsi="Times New Roman"/>
          <w:sz w:val="24"/>
          <w:szCs w:val="24"/>
        </w:rPr>
        <w:t>Одређивање</w:t>
      </w:r>
      <w:proofErr w:type="spellEnd"/>
      <w:r>
        <w:rPr>
          <w:rFonts w:ascii="Times New Roman" w:hAnsi="Times New Roman"/>
          <w:sz w:val="24"/>
          <w:szCs w:val="24"/>
        </w:rPr>
        <w:t xml:space="preserve"> </w:t>
      </w:r>
      <w:proofErr w:type="spellStart"/>
      <w:r>
        <w:rPr>
          <w:rFonts w:ascii="Times New Roman" w:hAnsi="Times New Roman"/>
          <w:sz w:val="24"/>
          <w:szCs w:val="24"/>
        </w:rPr>
        <w:t>физиолошких</w:t>
      </w:r>
      <w:proofErr w:type="spellEnd"/>
      <w:r>
        <w:rPr>
          <w:rFonts w:ascii="Times New Roman" w:hAnsi="Times New Roman"/>
          <w:sz w:val="24"/>
          <w:szCs w:val="24"/>
        </w:rPr>
        <w:t xml:space="preserve"> </w:t>
      </w:r>
      <w:proofErr w:type="spellStart"/>
      <w:r>
        <w:rPr>
          <w:rFonts w:ascii="Times New Roman" w:hAnsi="Times New Roman"/>
          <w:sz w:val="24"/>
          <w:szCs w:val="24"/>
        </w:rPr>
        <w:t>својстава</w:t>
      </w:r>
      <w:proofErr w:type="spellEnd"/>
      <w:r>
        <w:rPr>
          <w:rFonts w:ascii="Times New Roman" w:hAnsi="Times New Roman"/>
          <w:sz w:val="24"/>
          <w:szCs w:val="24"/>
        </w:rPr>
        <w:t xml:space="preserve"> </w:t>
      </w:r>
      <w:proofErr w:type="spellStart"/>
      <w:r>
        <w:rPr>
          <w:rFonts w:ascii="Times New Roman" w:hAnsi="Times New Roman"/>
          <w:sz w:val="24"/>
          <w:szCs w:val="24"/>
        </w:rPr>
        <w:t>два</w:t>
      </w:r>
      <w:proofErr w:type="spellEnd"/>
      <w:r>
        <w:rPr>
          <w:rFonts w:ascii="Times New Roman" w:hAnsi="Times New Roman"/>
          <w:sz w:val="24"/>
          <w:szCs w:val="24"/>
        </w:rPr>
        <w:t xml:space="preserve"> </w:t>
      </w:r>
      <w:proofErr w:type="spellStart"/>
      <w:r>
        <w:rPr>
          <w:rFonts w:ascii="Times New Roman" w:hAnsi="Times New Roman"/>
          <w:sz w:val="24"/>
          <w:szCs w:val="24"/>
        </w:rPr>
        <w:t>нова</w:t>
      </w:r>
      <w:proofErr w:type="spellEnd"/>
      <w:r>
        <w:rPr>
          <w:rFonts w:ascii="Times New Roman" w:hAnsi="Times New Roman"/>
          <w:sz w:val="24"/>
          <w:szCs w:val="24"/>
        </w:rPr>
        <w:t xml:space="preserve"> </w:t>
      </w:r>
      <w:proofErr w:type="spellStart"/>
      <w:r>
        <w:rPr>
          <w:rFonts w:ascii="Times New Roman" w:hAnsi="Times New Roman"/>
          <w:sz w:val="24"/>
          <w:szCs w:val="24"/>
        </w:rPr>
        <w:t>соја</w:t>
      </w:r>
      <w:proofErr w:type="spellEnd"/>
      <w:r>
        <w:rPr>
          <w:rFonts w:ascii="Times New Roman" w:hAnsi="Times New Roman"/>
          <w:sz w:val="24"/>
          <w:szCs w:val="24"/>
        </w:rPr>
        <w:t xml:space="preserve"> </w:t>
      </w:r>
      <w:r>
        <w:rPr>
          <w:rFonts w:ascii="Times New Roman" w:hAnsi="Times New Roman"/>
          <w:i/>
          <w:iCs/>
          <w:sz w:val="24"/>
          <w:szCs w:val="24"/>
        </w:rPr>
        <w:t xml:space="preserve">Bacillus </w:t>
      </w:r>
      <w:proofErr w:type="spellStart"/>
      <w:r>
        <w:rPr>
          <w:rFonts w:ascii="Times New Roman" w:hAnsi="Times New Roman"/>
          <w:i/>
          <w:iCs/>
          <w:sz w:val="24"/>
          <w:szCs w:val="24"/>
        </w:rPr>
        <w:t>aryabhattai</w:t>
      </w:r>
      <w:proofErr w:type="spellEnd"/>
      <w:r>
        <w:rPr>
          <w:rFonts w:ascii="Times New Roman" w:hAnsi="Times New Roman"/>
          <w:sz w:val="24"/>
          <w:szCs w:val="24"/>
        </w:rPr>
        <w:t xml:space="preserve"> </w:t>
      </w:r>
      <w:proofErr w:type="spellStart"/>
      <w:r>
        <w:rPr>
          <w:rFonts w:ascii="Times New Roman" w:hAnsi="Times New Roman"/>
          <w:sz w:val="24"/>
          <w:szCs w:val="24"/>
        </w:rPr>
        <w:t>врсте</w:t>
      </w:r>
      <w:proofErr w:type="spellEnd"/>
      <w:r>
        <w:rPr>
          <w:rFonts w:ascii="Times New Roman" w:hAnsi="Times New Roman"/>
          <w:sz w:val="24"/>
          <w:szCs w:val="24"/>
        </w:rPr>
        <w:t>“</w:t>
      </w:r>
    </w:p>
    <w:p w14:paraId="6325F455"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П48.7</w:t>
      </w:r>
      <w:r>
        <w:rPr>
          <w:rFonts w:ascii="Times New Roman" w:hAnsi="Times New Roman"/>
          <w:sz w:val="24"/>
          <w:szCs w:val="24"/>
        </w:rPr>
        <w:tab/>
      </w:r>
      <w:proofErr w:type="spellStart"/>
      <w:r>
        <w:rPr>
          <w:rFonts w:ascii="Times New Roman" w:hAnsi="Times New Roman"/>
          <w:sz w:val="24"/>
          <w:szCs w:val="24"/>
        </w:rPr>
        <w:t>Филип</w:t>
      </w:r>
      <w:proofErr w:type="spellEnd"/>
      <w:r>
        <w:rPr>
          <w:rFonts w:ascii="Times New Roman" w:hAnsi="Times New Roman"/>
          <w:sz w:val="24"/>
          <w:szCs w:val="24"/>
        </w:rPr>
        <w:t xml:space="preserve"> </w:t>
      </w:r>
      <w:proofErr w:type="spellStart"/>
      <w:r>
        <w:rPr>
          <w:rFonts w:ascii="Times New Roman" w:hAnsi="Times New Roman"/>
          <w:sz w:val="24"/>
          <w:szCs w:val="24"/>
        </w:rPr>
        <w:t>Ђурић</w:t>
      </w:r>
      <w:proofErr w:type="spellEnd"/>
      <w:r>
        <w:rPr>
          <w:rFonts w:ascii="Times New Roman" w:hAnsi="Times New Roman"/>
          <w:sz w:val="24"/>
          <w:szCs w:val="24"/>
        </w:rPr>
        <w:t xml:space="preserve"> (30.09.2017.) „</w:t>
      </w:r>
      <w:proofErr w:type="spellStart"/>
      <w:r>
        <w:rPr>
          <w:rFonts w:ascii="Times New Roman" w:hAnsi="Times New Roman"/>
          <w:sz w:val="24"/>
          <w:szCs w:val="24"/>
        </w:rPr>
        <w:t>Оптимизација</w:t>
      </w:r>
      <w:proofErr w:type="spellEnd"/>
      <w:r>
        <w:rPr>
          <w:rFonts w:ascii="Times New Roman" w:hAnsi="Times New Roman"/>
          <w:sz w:val="24"/>
          <w:szCs w:val="24"/>
        </w:rPr>
        <w:t xml:space="preserve"> </w:t>
      </w:r>
      <w:proofErr w:type="spellStart"/>
      <w:r>
        <w:rPr>
          <w:rFonts w:ascii="Times New Roman" w:hAnsi="Times New Roman"/>
          <w:sz w:val="24"/>
          <w:szCs w:val="24"/>
        </w:rPr>
        <w:t>услова</w:t>
      </w:r>
      <w:proofErr w:type="spellEnd"/>
      <w:r>
        <w:rPr>
          <w:rFonts w:ascii="Times New Roman" w:hAnsi="Times New Roman"/>
          <w:sz w:val="24"/>
          <w:szCs w:val="24"/>
        </w:rPr>
        <w:t xml:space="preserve"> </w:t>
      </w:r>
      <w:proofErr w:type="spellStart"/>
      <w:r>
        <w:rPr>
          <w:rFonts w:ascii="Times New Roman" w:hAnsi="Times New Roman"/>
          <w:sz w:val="24"/>
          <w:szCs w:val="24"/>
        </w:rPr>
        <w:t>ферментације</w:t>
      </w:r>
      <w:proofErr w:type="spellEnd"/>
      <w:r>
        <w:rPr>
          <w:rFonts w:ascii="Times New Roman" w:hAnsi="Times New Roman"/>
          <w:sz w:val="24"/>
          <w:szCs w:val="24"/>
        </w:rPr>
        <w:t xml:space="preserve"> </w:t>
      </w:r>
      <w:proofErr w:type="spellStart"/>
      <w:r>
        <w:rPr>
          <w:rFonts w:ascii="Times New Roman" w:hAnsi="Times New Roman"/>
          <w:sz w:val="24"/>
          <w:szCs w:val="24"/>
        </w:rPr>
        <w:t>праха</w:t>
      </w:r>
      <w:proofErr w:type="spellEnd"/>
      <w:r>
        <w:rPr>
          <w:rFonts w:ascii="Times New Roman" w:hAnsi="Times New Roman"/>
          <w:sz w:val="24"/>
          <w:szCs w:val="24"/>
        </w:rPr>
        <w:t xml:space="preserve"> </w:t>
      </w:r>
      <w:proofErr w:type="spellStart"/>
      <w:r>
        <w:rPr>
          <w:rFonts w:ascii="Times New Roman" w:hAnsi="Times New Roman"/>
          <w:sz w:val="24"/>
          <w:szCs w:val="24"/>
        </w:rPr>
        <w:t>хајдучке</w:t>
      </w:r>
      <w:proofErr w:type="spellEnd"/>
      <w:r>
        <w:rPr>
          <w:rFonts w:ascii="Times New Roman" w:hAnsi="Times New Roman"/>
          <w:sz w:val="24"/>
          <w:szCs w:val="24"/>
        </w:rPr>
        <w:t xml:space="preserve"> </w:t>
      </w:r>
      <w:proofErr w:type="spellStart"/>
      <w:r>
        <w:rPr>
          <w:rFonts w:ascii="Times New Roman" w:hAnsi="Times New Roman"/>
          <w:sz w:val="24"/>
          <w:szCs w:val="24"/>
        </w:rPr>
        <w:t>траве</w:t>
      </w:r>
      <w:proofErr w:type="spellEnd"/>
      <w:r>
        <w:rPr>
          <w:rFonts w:ascii="Times New Roman" w:hAnsi="Times New Roman"/>
          <w:sz w:val="24"/>
          <w:szCs w:val="24"/>
        </w:rPr>
        <w:t xml:space="preserve"> (</w:t>
      </w:r>
      <w:r>
        <w:rPr>
          <w:rFonts w:ascii="Times New Roman" w:hAnsi="Times New Roman"/>
          <w:i/>
          <w:iCs/>
          <w:sz w:val="24"/>
          <w:szCs w:val="24"/>
        </w:rPr>
        <w:t>Achillea millefolium</w:t>
      </w:r>
      <w:r>
        <w:rPr>
          <w:rFonts w:ascii="Times New Roman" w:hAnsi="Times New Roman"/>
          <w:sz w:val="24"/>
          <w:szCs w:val="24"/>
        </w:rPr>
        <w:t xml:space="preserve"> L.) </w:t>
      </w:r>
      <w:proofErr w:type="spellStart"/>
      <w:r>
        <w:rPr>
          <w:rFonts w:ascii="Times New Roman" w:hAnsi="Times New Roman"/>
          <w:sz w:val="24"/>
          <w:szCs w:val="24"/>
        </w:rPr>
        <w:t>пробиотским</w:t>
      </w:r>
      <w:proofErr w:type="spellEnd"/>
      <w:r>
        <w:rPr>
          <w:rFonts w:ascii="Times New Roman" w:hAnsi="Times New Roman"/>
          <w:sz w:val="24"/>
          <w:szCs w:val="24"/>
        </w:rPr>
        <w:t xml:space="preserve"> </w:t>
      </w:r>
      <w:proofErr w:type="spellStart"/>
      <w:r>
        <w:rPr>
          <w:rFonts w:ascii="Times New Roman" w:hAnsi="Times New Roman"/>
          <w:sz w:val="24"/>
          <w:szCs w:val="24"/>
        </w:rPr>
        <w:t>квасцем</w:t>
      </w:r>
      <w:proofErr w:type="spellEnd"/>
      <w:r>
        <w:rPr>
          <w:rFonts w:ascii="Times New Roman" w:hAnsi="Times New Roman"/>
          <w:sz w:val="24"/>
          <w:szCs w:val="24"/>
        </w:rPr>
        <w:t xml:space="preserve"> </w:t>
      </w:r>
      <w:proofErr w:type="spellStart"/>
      <w:r>
        <w:rPr>
          <w:rFonts w:ascii="Times New Roman" w:hAnsi="Times New Roman"/>
          <w:i/>
          <w:iCs/>
          <w:sz w:val="24"/>
          <w:szCs w:val="24"/>
        </w:rPr>
        <w:t>Sacharomyces</w:t>
      </w:r>
      <w:proofErr w:type="spellEnd"/>
      <w:r>
        <w:rPr>
          <w:rFonts w:ascii="Times New Roman" w:hAnsi="Times New Roman"/>
          <w:i/>
          <w:iCs/>
          <w:sz w:val="24"/>
          <w:szCs w:val="24"/>
        </w:rPr>
        <w:t xml:space="preserve"> </w:t>
      </w:r>
      <w:proofErr w:type="spellStart"/>
      <w:r>
        <w:rPr>
          <w:rFonts w:ascii="Times New Roman" w:hAnsi="Times New Roman"/>
          <w:i/>
          <w:iCs/>
          <w:sz w:val="24"/>
          <w:szCs w:val="24"/>
        </w:rPr>
        <w:t>bulardi</w:t>
      </w:r>
      <w:proofErr w:type="spellEnd"/>
      <w:r>
        <w:rPr>
          <w:rFonts w:ascii="Times New Roman" w:hAnsi="Times New Roman"/>
          <w:sz w:val="24"/>
          <w:szCs w:val="24"/>
        </w:rPr>
        <w:t xml:space="preserve"> у </w:t>
      </w:r>
      <w:proofErr w:type="spellStart"/>
      <w:r>
        <w:rPr>
          <w:rFonts w:ascii="Times New Roman" w:hAnsi="Times New Roman"/>
          <w:sz w:val="24"/>
          <w:szCs w:val="24"/>
        </w:rPr>
        <w:t>циљу</w:t>
      </w:r>
      <w:proofErr w:type="spellEnd"/>
      <w:r>
        <w:rPr>
          <w:rFonts w:ascii="Times New Roman" w:hAnsi="Times New Roman"/>
          <w:sz w:val="24"/>
          <w:szCs w:val="24"/>
        </w:rPr>
        <w:t xml:space="preserve"> </w:t>
      </w:r>
      <w:proofErr w:type="spellStart"/>
      <w:r>
        <w:rPr>
          <w:rFonts w:ascii="Times New Roman" w:hAnsi="Times New Roman"/>
          <w:sz w:val="24"/>
          <w:szCs w:val="24"/>
        </w:rPr>
        <w:t>добијања</w:t>
      </w:r>
      <w:proofErr w:type="spellEnd"/>
      <w:r>
        <w:rPr>
          <w:rFonts w:ascii="Times New Roman" w:hAnsi="Times New Roman"/>
          <w:sz w:val="24"/>
          <w:szCs w:val="24"/>
        </w:rPr>
        <w:t xml:space="preserve"> </w:t>
      </w:r>
      <w:proofErr w:type="spellStart"/>
      <w:r>
        <w:rPr>
          <w:rFonts w:ascii="Times New Roman" w:hAnsi="Times New Roman"/>
          <w:sz w:val="24"/>
          <w:szCs w:val="24"/>
        </w:rPr>
        <w:t>екстракта</w:t>
      </w:r>
      <w:proofErr w:type="spellEnd"/>
      <w:r>
        <w:rPr>
          <w:rFonts w:ascii="Times New Roman" w:hAnsi="Times New Roman"/>
          <w:sz w:val="24"/>
          <w:szCs w:val="24"/>
        </w:rPr>
        <w:t xml:space="preserve"> </w:t>
      </w:r>
      <w:proofErr w:type="spellStart"/>
      <w:r>
        <w:rPr>
          <w:rFonts w:ascii="Times New Roman" w:hAnsi="Times New Roman"/>
          <w:sz w:val="24"/>
          <w:szCs w:val="24"/>
        </w:rPr>
        <w:t>побољшане</w:t>
      </w:r>
      <w:proofErr w:type="spellEnd"/>
      <w:r>
        <w:rPr>
          <w:rFonts w:ascii="Times New Roman" w:hAnsi="Times New Roman"/>
          <w:sz w:val="24"/>
          <w:szCs w:val="24"/>
        </w:rPr>
        <w:t xml:space="preserve"> </w:t>
      </w:r>
      <w:proofErr w:type="spellStart"/>
      <w:r>
        <w:rPr>
          <w:rFonts w:ascii="Times New Roman" w:hAnsi="Times New Roman"/>
          <w:sz w:val="24"/>
          <w:szCs w:val="24"/>
        </w:rPr>
        <w:t>антиоксидативне</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активности</w:t>
      </w:r>
      <w:proofErr w:type="spellEnd"/>
      <w:r>
        <w:rPr>
          <w:rFonts w:ascii="Times New Roman" w:hAnsi="Times New Roman"/>
          <w:sz w:val="24"/>
          <w:szCs w:val="24"/>
        </w:rPr>
        <w:t>“</w:t>
      </w:r>
      <w:proofErr w:type="gramEnd"/>
    </w:p>
    <w:p w14:paraId="421B48D8"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П48.8</w:t>
      </w:r>
      <w:r>
        <w:rPr>
          <w:rFonts w:ascii="Times New Roman" w:hAnsi="Times New Roman"/>
          <w:sz w:val="24"/>
          <w:szCs w:val="24"/>
        </w:rPr>
        <w:tab/>
      </w:r>
      <w:proofErr w:type="spellStart"/>
      <w:r>
        <w:rPr>
          <w:rFonts w:ascii="Times New Roman" w:hAnsi="Times New Roman"/>
          <w:sz w:val="24"/>
          <w:szCs w:val="24"/>
        </w:rPr>
        <w:t>Наталија</w:t>
      </w:r>
      <w:proofErr w:type="spellEnd"/>
      <w:r>
        <w:rPr>
          <w:rFonts w:ascii="Times New Roman" w:hAnsi="Times New Roman"/>
          <w:sz w:val="24"/>
          <w:szCs w:val="24"/>
        </w:rPr>
        <w:t xml:space="preserve"> </w:t>
      </w:r>
      <w:proofErr w:type="spellStart"/>
      <w:r>
        <w:rPr>
          <w:rFonts w:ascii="Times New Roman" w:hAnsi="Times New Roman"/>
          <w:sz w:val="24"/>
          <w:szCs w:val="24"/>
        </w:rPr>
        <w:t>Ћирковић</w:t>
      </w:r>
      <w:proofErr w:type="spellEnd"/>
      <w:r>
        <w:rPr>
          <w:rFonts w:ascii="Times New Roman" w:hAnsi="Times New Roman"/>
          <w:sz w:val="24"/>
          <w:szCs w:val="24"/>
        </w:rPr>
        <w:t xml:space="preserve"> (19.09.2019.) „</w:t>
      </w:r>
      <w:proofErr w:type="spellStart"/>
      <w:r>
        <w:rPr>
          <w:rFonts w:ascii="Times New Roman" w:hAnsi="Times New Roman"/>
          <w:sz w:val="24"/>
          <w:szCs w:val="24"/>
        </w:rPr>
        <w:t>Ензимска</w:t>
      </w:r>
      <w:proofErr w:type="spellEnd"/>
      <w:r>
        <w:rPr>
          <w:rFonts w:ascii="Times New Roman" w:hAnsi="Times New Roman"/>
          <w:sz w:val="24"/>
          <w:szCs w:val="24"/>
        </w:rPr>
        <w:t xml:space="preserve"> </w:t>
      </w:r>
      <w:proofErr w:type="spellStart"/>
      <w:r>
        <w:rPr>
          <w:rFonts w:ascii="Times New Roman" w:hAnsi="Times New Roman"/>
          <w:sz w:val="24"/>
          <w:szCs w:val="24"/>
        </w:rPr>
        <w:t>синтеза</w:t>
      </w:r>
      <w:proofErr w:type="spellEnd"/>
      <w:r>
        <w:rPr>
          <w:rFonts w:ascii="Times New Roman" w:hAnsi="Times New Roman"/>
          <w:sz w:val="24"/>
          <w:szCs w:val="24"/>
        </w:rPr>
        <w:t xml:space="preserve"> </w:t>
      </w:r>
      <w:proofErr w:type="spellStart"/>
      <w:r>
        <w:rPr>
          <w:rFonts w:ascii="Times New Roman" w:hAnsi="Times New Roman"/>
          <w:sz w:val="24"/>
          <w:szCs w:val="24"/>
        </w:rPr>
        <w:t>галактоолигосахарида</w:t>
      </w:r>
      <w:proofErr w:type="spellEnd"/>
      <w:r>
        <w:rPr>
          <w:rFonts w:ascii="Times New Roman" w:hAnsi="Times New Roman"/>
          <w:sz w:val="24"/>
          <w:szCs w:val="24"/>
        </w:rPr>
        <w:t xml:space="preserve"> у </w:t>
      </w:r>
      <w:proofErr w:type="spellStart"/>
      <w:r>
        <w:rPr>
          <w:rFonts w:ascii="Times New Roman" w:hAnsi="Times New Roman"/>
          <w:sz w:val="24"/>
          <w:szCs w:val="24"/>
        </w:rPr>
        <w:t>кондензованом</w:t>
      </w:r>
      <w:proofErr w:type="spellEnd"/>
      <w:r>
        <w:rPr>
          <w:rFonts w:ascii="Times New Roman" w:hAnsi="Times New Roman"/>
          <w:sz w:val="24"/>
          <w:szCs w:val="24"/>
        </w:rPr>
        <w:t xml:space="preserve"> </w:t>
      </w:r>
      <w:proofErr w:type="spellStart"/>
      <w:r>
        <w:rPr>
          <w:rFonts w:ascii="Times New Roman" w:hAnsi="Times New Roman"/>
          <w:sz w:val="24"/>
          <w:szCs w:val="24"/>
        </w:rPr>
        <w:t>млеку</w:t>
      </w:r>
      <w:proofErr w:type="spellEnd"/>
      <w:r>
        <w:rPr>
          <w:rFonts w:ascii="Times New Roman" w:hAnsi="Times New Roman"/>
          <w:sz w:val="24"/>
          <w:szCs w:val="24"/>
        </w:rPr>
        <w:t>“</w:t>
      </w:r>
    </w:p>
    <w:p w14:paraId="2BC64E2D"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П48.9</w:t>
      </w:r>
      <w:r>
        <w:rPr>
          <w:rFonts w:ascii="Times New Roman" w:hAnsi="Times New Roman"/>
          <w:sz w:val="24"/>
          <w:szCs w:val="24"/>
        </w:rPr>
        <w:tab/>
      </w:r>
      <w:proofErr w:type="spellStart"/>
      <w:r>
        <w:rPr>
          <w:rFonts w:ascii="Times New Roman" w:hAnsi="Times New Roman"/>
          <w:sz w:val="24"/>
          <w:szCs w:val="24"/>
        </w:rPr>
        <w:t>Катарина</w:t>
      </w:r>
      <w:proofErr w:type="spellEnd"/>
      <w:r>
        <w:rPr>
          <w:rFonts w:ascii="Times New Roman" w:hAnsi="Times New Roman"/>
          <w:sz w:val="24"/>
          <w:szCs w:val="24"/>
        </w:rPr>
        <w:t xml:space="preserve"> </w:t>
      </w:r>
      <w:proofErr w:type="spellStart"/>
      <w:r>
        <w:rPr>
          <w:rFonts w:ascii="Times New Roman" w:hAnsi="Times New Roman"/>
          <w:sz w:val="24"/>
          <w:szCs w:val="24"/>
        </w:rPr>
        <w:t>Мајсторовић</w:t>
      </w:r>
      <w:proofErr w:type="spellEnd"/>
      <w:r>
        <w:rPr>
          <w:rFonts w:ascii="Times New Roman" w:hAnsi="Times New Roman"/>
          <w:sz w:val="24"/>
          <w:szCs w:val="24"/>
        </w:rPr>
        <w:t xml:space="preserve"> (26.09.2019.) „</w:t>
      </w:r>
      <w:proofErr w:type="spellStart"/>
      <w:r>
        <w:rPr>
          <w:rFonts w:ascii="Times New Roman" w:hAnsi="Times New Roman"/>
          <w:sz w:val="24"/>
          <w:szCs w:val="24"/>
        </w:rPr>
        <w:t>Испитивање</w:t>
      </w:r>
      <w:proofErr w:type="spellEnd"/>
      <w:r>
        <w:rPr>
          <w:rFonts w:ascii="Times New Roman" w:hAnsi="Times New Roman"/>
          <w:sz w:val="24"/>
          <w:szCs w:val="24"/>
        </w:rPr>
        <w:t xml:space="preserve"> </w:t>
      </w:r>
      <w:proofErr w:type="spellStart"/>
      <w:r>
        <w:rPr>
          <w:rFonts w:ascii="Times New Roman" w:hAnsi="Times New Roman"/>
          <w:sz w:val="24"/>
          <w:szCs w:val="24"/>
        </w:rPr>
        <w:t>кинетике</w:t>
      </w:r>
      <w:proofErr w:type="spellEnd"/>
      <w:r>
        <w:rPr>
          <w:rFonts w:ascii="Times New Roman" w:hAnsi="Times New Roman"/>
          <w:sz w:val="24"/>
          <w:szCs w:val="24"/>
        </w:rPr>
        <w:t xml:space="preserve"> </w:t>
      </w:r>
      <w:proofErr w:type="spellStart"/>
      <w:r>
        <w:rPr>
          <w:rFonts w:ascii="Times New Roman" w:hAnsi="Times New Roman"/>
          <w:sz w:val="24"/>
          <w:szCs w:val="24"/>
        </w:rPr>
        <w:t>отпуштања</w:t>
      </w:r>
      <w:proofErr w:type="spellEnd"/>
      <w:r>
        <w:rPr>
          <w:rFonts w:ascii="Times New Roman" w:hAnsi="Times New Roman"/>
          <w:sz w:val="24"/>
          <w:szCs w:val="24"/>
        </w:rPr>
        <w:t xml:space="preserve"> и </w:t>
      </w:r>
      <w:proofErr w:type="spellStart"/>
      <w:r>
        <w:rPr>
          <w:rFonts w:ascii="Times New Roman" w:hAnsi="Times New Roman"/>
          <w:sz w:val="24"/>
          <w:szCs w:val="24"/>
        </w:rPr>
        <w:t>антимикробног</w:t>
      </w:r>
      <w:proofErr w:type="spellEnd"/>
      <w:r>
        <w:rPr>
          <w:rFonts w:ascii="Times New Roman" w:hAnsi="Times New Roman"/>
          <w:sz w:val="24"/>
          <w:szCs w:val="24"/>
        </w:rPr>
        <w:t xml:space="preserve"> </w:t>
      </w:r>
      <w:proofErr w:type="spellStart"/>
      <w:r>
        <w:rPr>
          <w:rFonts w:ascii="Times New Roman" w:hAnsi="Times New Roman"/>
          <w:sz w:val="24"/>
          <w:szCs w:val="24"/>
        </w:rPr>
        <w:t>дејства</w:t>
      </w:r>
      <w:proofErr w:type="spellEnd"/>
      <w:r>
        <w:rPr>
          <w:rFonts w:ascii="Times New Roman" w:hAnsi="Times New Roman"/>
          <w:sz w:val="24"/>
          <w:szCs w:val="24"/>
        </w:rPr>
        <w:t xml:space="preserve"> </w:t>
      </w:r>
      <w:proofErr w:type="spellStart"/>
      <w:r>
        <w:rPr>
          <w:rFonts w:ascii="Times New Roman" w:hAnsi="Times New Roman"/>
          <w:sz w:val="24"/>
          <w:szCs w:val="24"/>
        </w:rPr>
        <w:t>биоматеријала</w:t>
      </w:r>
      <w:proofErr w:type="spellEnd"/>
      <w:r>
        <w:rPr>
          <w:rFonts w:ascii="Times New Roman" w:hAnsi="Times New Roman"/>
          <w:sz w:val="24"/>
          <w:szCs w:val="24"/>
        </w:rPr>
        <w:t xml:space="preserve"> </w:t>
      </w:r>
      <w:proofErr w:type="spellStart"/>
      <w:r>
        <w:rPr>
          <w:rFonts w:ascii="Times New Roman" w:hAnsi="Times New Roman"/>
          <w:sz w:val="24"/>
          <w:szCs w:val="24"/>
        </w:rPr>
        <w:t>добијеног</w:t>
      </w:r>
      <w:proofErr w:type="spellEnd"/>
      <w:r>
        <w:rPr>
          <w:rFonts w:ascii="Times New Roman" w:hAnsi="Times New Roman"/>
          <w:sz w:val="24"/>
          <w:szCs w:val="24"/>
        </w:rPr>
        <w:t xml:space="preserve"> </w:t>
      </w:r>
      <w:proofErr w:type="spellStart"/>
      <w:r>
        <w:rPr>
          <w:rFonts w:ascii="Times New Roman" w:hAnsi="Times New Roman"/>
          <w:sz w:val="24"/>
          <w:szCs w:val="24"/>
        </w:rPr>
        <w:t>додатком</w:t>
      </w:r>
      <w:proofErr w:type="spellEnd"/>
      <w:r>
        <w:rPr>
          <w:rFonts w:ascii="Times New Roman" w:hAnsi="Times New Roman"/>
          <w:sz w:val="24"/>
          <w:szCs w:val="24"/>
        </w:rPr>
        <w:t xml:space="preserve"> </w:t>
      </w:r>
      <w:proofErr w:type="spellStart"/>
      <w:r>
        <w:rPr>
          <w:rFonts w:ascii="Times New Roman" w:hAnsi="Times New Roman"/>
          <w:sz w:val="24"/>
          <w:szCs w:val="24"/>
        </w:rPr>
        <w:t>екстракта</w:t>
      </w:r>
      <w:proofErr w:type="spellEnd"/>
      <w:r>
        <w:rPr>
          <w:rFonts w:ascii="Times New Roman" w:hAnsi="Times New Roman"/>
          <w:sz w:val="24"/>
          <w:szCs w:val="24"/>
        </w:rPr>
        <w:t xml:space="preserve"> </w:t>
      </w:r>
      <w:proofErr w:type="spellStart"/>
      <w:r>
        <w:rPr>
          <w:rFonts w:ascii="Times New Roman" w:hAnsi="Times New Roman"/>
          <w:sz w:val="24"/>
          <w:szCs w:val="24"/>
        </w:rPr>
        <w:t>хајдучке</w:t>
      </w:r>
      <w:proofErr w:type="spellEnd"/>
      <w:r>
        <w:rPr>
          <w:rFonts w:ascii="Times New Roman" w:hAnsi="Times New Roman"/>
          <w:sz w:val="24"/>
          <w:szCs w:val="24"/>
        </w:rPr>
        <w:t xml:space="preserve"> </w:t>
      </w:r>
      <w:proofErr w:type="spellStart"/>
      <w:r>
        <w:rPr>
          <w:rFonts w:ascii="Times New Roman" w:hAnsi="Times New Roman"/>
          <w:sz w:val="24"/>
          <w:szCs w:val="24"/>
        </w:rPr>
        <w:t>траве</w:t>
      </w:r>
      <w:proofErr w:type="spellEnd"/>
      <w:r>
        <w:rPr>
          <w:rFonts w:ascii="Times New Roman" w:hAnsi="Times New Roman"/>
          <w:sz w:val="24"/>
          <w:szCs w:val="24"/>
        </w:rPr>
        <w:t xml:space="preserve"> у </w:t>
      </w:r>
      <w:proofErr w:type="spellStart"/>
      <w:r>
        <w:rPr>
          <w:rFonts w:ascii="Times New Roman" w:hAnsi="Times New Roman"/>
          <w:sz w:val="24"/>
          <w:szCs w:val="24"/>
        </w:rPr>
        <w:t>поликапролактон</w:t>
      </w:r>
      <w:proofErr w:type="spellEnd"/>
      <w:r>
        <w:rPr>
          <w:rFonts w:ascii="Times New Roman" w:hAnsi="Times New Roman"/>
          <w:sz w:val="24"/>
          <w:szCs w:val="24"/>
        </w:rPr>
        <w:t xml:space="preserve">“ </w:t>
      </w:r>
    </w:p>
    <w:p w14:paraId="71B1E7AA"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П48.10</w:t>
      </w:r>
      <w:r>
        <w:rPr>
          <w:rFonts w:ascii="Times New Roman" w:hAnsi="Times New Roman"/>
          <w:sz w:val="24"/>
          <w:szCs w:val="24"/>
        </w:rPr>
        <w:tab/>
      </w:r>
      <w:proofErr w:type="spellStart"/>
      <w:r>
        <w:rPr>
          <w:rFonts w:ascii="Times New Roman" w:hAnsi="Times New Roman"/>
          <w:sz w:val="24"/>
          <w:szCs w:val="24"/>
        </w:rPr>
        <w:t>Уна</w:t>
      </w:r>
      <w:proofErr w:type="spellEnd"/>
      <w:r>
        <w:rPr>
          <w:rFonts w:ascii="Times New Roman" w:hAnsi="Times New Roman"/>
          <w:sz w:val="24"/>
          <w:szCs w:val="24"/>
        </w:rPr>
        <w:t xml:space="preserve"> </w:t>
      </w:r>
      <w:proofErr w:type="spellStart"/>
      <w:r>
        <w:rPr>
          <w:rFonts w:ascii="Times New Roman" w:hAnsi="Times New Roman"/>
          <w:sz w:val="24"/>
          <w:szCs w:val="24"/>
        </w:rPr>
        <w:t>Јусовић</w:t>
      </w:r>
      <w:proofErr w:type="spellEnd"/>
      <w:r>
        <w:rPr>
          <w:rFonts w:ascii="Times New Roman" w:hAnsi="Times New Roman"/>
          <w:sz w:val="24"/>
          <w:szCs w:val="24"/>
        </w:rPr>
        <w:t xml:space="preserve"> (30.09.2019.) „</w:t>
      </w:r>
      <w:proofErr w:type="spellStart"/>
      <w:r>
        <w:rPr>
          <w:rFonts w:ascii="Times New Roman" w:hAnsi="Times New Roman"/>
          <w:sz w:val="24"/>
          <w:szCs w:val="24"/>
        </w:rPr>
        <w:t>Испитивање</w:t>
      </w:r>
      <w:proofErr w:type="spellEnd"/>
      <w:r>
        <w:rPr>
          <w:rFonts w:ascii="Times New Roman" w:hAnsi="Times New Roman"/>
          <w:sz w:val="24"/>
          <w:szCs w:val="24"/>
        </w:rPr>
        <w:t xml:space="preserve"> </w:t>
      </w:r>
      <w:proofErr w:type="spellStart"/>
      <w:r>
        <w:rPr>
          <w:rFonts w:ascii="Times New Roman" w:hAnsi="Times New Roman"/>
          <w:sz w:val="24"/>
          <w:szCs w:val="24"/>
        </w:rPr>
        <w:t>протеолитичке</w:t>
      </w:r>
      <w:proofErr w:type="spellEnd"/>
      <w:r>
        <w:rPr>
          <w:rFonts w:ascii="Times New Roman" w:hAnsi="Times New Roman"/>
          <w:sz w:val="24"/>
          <w:szCs w:val="24"/>
        </w:rPr>
        <w:t xml:space="preserve"> </w:t>
      </w:r>
      <w:proofErr w:type="spellStart"/>
      <w:r>
        <w:rPr>
          <w:rFonts w:ascii="Times New Roman" w:hAnsi="Times New Roman"/>
          <w:sz w:val="24"/>
          <w:szCs w:val="24"/>
        </w:rPr>
        <w:t>активности</w:t>
      </w:r>
      <w:proofErr w:type="spellEnd"/>
      <w:r>
        <w:rPr>
          <w:rFonts w:ascii="Times New Roman" w:hAnsi="Times New Roman"/>
          <w:sz w:val="24"/>
          <w:szCs w:val="24"/>
        </w:rPr>
        <w:t xml:space="preserve"> </w:t>
      </w:r>
      <w:r>
        <w:rPr>
          <w:rFonts w:ascii="Times New Roman" w:hAnsi="Times New Roman"/>
          <w:i/>
          <w:iCs/>
          <w:sz w:val="24"/>
          <w:szCs w:val="24"/>
        </w:rPr>
        <w:t xml:space="preserve">Lactobacillus </w:t>
      </w:r>
      <w:proofErr w:type="spellStart"/>
      <w:r>
        <w:rPr>
          <w:rFonts w:ascii="Times New Roman" w:hAnsi="Times New Roman"/>
          <w:sz w:val="24"/>
          <w:szCs w:val="24"/>
        </w:rPr>
        <w:t>сојева</w:t>
      </w:r>
      <w:proofErr w:type="spellEnd"/>
      <w:r>
        <w:rPr>
          <w:rFonts w:ascii="Times New Roman" w:hAnsi="Times New Roman"/>
          <w:sz w:val="24"/>
          <w:szCs w:val="24"/>
        </w:rPr>
        <w:t xml:space="preserve"> </w:t>
      </w:r>
      <w:proofErr w:type="spellStart"/>
      <w:r>
        <w:rPr>
          <w:rFonts w:ascii="Times New Roman" w:hAnsi="Times New Roman"/>
          <w:sz w:val="24"/>
          <w:szCs w:val="24"/>
        </w:rPr>
        <w:t>изолованих</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традиционалних</w:t>
      </w:r>
      <w:proofErr w:type="spellEnd"/>
      <w:r>
        <w:rPr>
          <w:rFonts w:ascii="Times New Roman" w:hAnsi="Times New Roman"/>
          <w:sz w:val="24"/>
          <w:szCs w:val="24"/>
        </w:rPr>
        <w:t xml:space="preserve"> </w:t>
      </w:r>
      <w:proofErr w:type="spellStart"/>
      <w:r>
        <w:rPr>
          <w:rFonts w:ascii="Times New Roman" w:hAnsi="Times New Roman"/>
          <w:sz w:val="24"/>
          <w:szCs w:val="24"/>
        </w:rPr>
        <w:t>млечних</w:t>
      </w:r>
      <w:proofErr w:type="spellEnd"/>
      <w:r>
        <w:rPr>
          <w:rFonts w:ascii="Times New Roman" w:hAnsi="Times New Roman"/>
          <w:sz w:val="24"/>
          <w:szCs w:val="24"/>
        </w:rPr>
        <w:t xml:space="preserve"> </w:t>
      </w:r>
      <w:proofErr w:type="spellStart"/>
      <w:r>
        <w:rPr>
          <w:rFonts w:ascii="Times New Roman" w:hAnsi="Times New Roman"/>
          <w:sz w:val="24"/>
          <w:szCs w:val="24"/>
        </w:rPr>
        <w:t>производа</w:t>
      </w:r>
      <w:proofErr w:type="spellEnd"/>
      <w:r>
        <w:rPr>
          <w:rFonts w:ascii="Times New Roman" w:hAnsi="Times New Roman"/>
          <w:sz w:val="24"/>
          <w:szCs w:val="24"/>
        </w:rPr>
        <w:t xml:space="preserve">“ </w:t>
      </w:r>
    </w:p>
    <w:p w14:paraId="5111645C"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П48.11</w:t>
      </w:r>
      <w:r>
        <w:rPr>
          <w:rFonts w:ascii="Times New Roman" w:hAnsi="Times New Roman"/>
          <w:sz w:val="24"/>
          <w:szCs w:val="24"/>
        </w:rPr>
        <w:tab/>
      </w:r>
      <w:proofErr w:type="spellStart"/>
      <w:r>
        <w:rPr>
          <w:rFonts w:ascii="Times New Roman" w:hAnsi="Times New Roman"/>
          <w:sz w:val="24"/>
          <w:szCs w:val="24"/>
        </w:rPr>
        <w:t>Петар</w:t>
      </w:r>
      <w:proofErr w:type="spellEnd"/>
      <w:r>
        <w:rPr>
          <w:rFonts w:ascii="Times New Roman" w:hAnsi="Times New Roman"/>
          <w:sz w:val="24"/>
          <w:szCs w:val="24"/>
        </w:rPr>
        <w:t xml:space="preserve"> </w:t>
      </w:r>
      <w:proofErr w:type="spellStart"/>
      <w:r>
        <w:rPr>
          <w:rFonts w:ascii="Times New Roman" w:hAnsi="Times New Roman"/>
          <w:sz w:val="24"/>
          <w:szCs w:val="24"/>
        </w:rPr>
        <w:t>Милановић</w:t>
      </w:r>
      <w:proofErr w:type="spellEnd"/>
      <w:r>
        <w:rPr>
          <w:rFonts w:ascii="Times New Roman" w:hAnsi="Times New Roman"/>
          <w:sz w:val="24"/>
          <w:szCs w:val="24"/>
        </w:rPr>
        <w:t xml:space="preserve"> (30.09.2019.) „</w:t>
      </w:r>
      <w:proofErr w:type="spellStart"/>
      <w:r>
        <w:rPr>
          <w:rFonts w:ascii="Times New Roman" w:hAnsi="Times New Roman"/>
          <w:sz w:val="24"/>
          <w:szCs w:val="24"/>
        </w:rPr>
        <w:t>Испитивање</w:t>
      </w:r>
      <w:proofErr w:type="spellEnd"/>
      <w:r>
        <w:rPr>
          <w:rFonts w:ascii="Times New Roman" w:hAnsi="Times New Roman"/>
          <w:sz w:val="24"/>
          <w:szCs w:val="24"/>
        </w:rPr>
        <w:t xml:space="preserve"> </w:t>
      </w:r>
      <w:proofErr w:type="spellStart"/>
      <w:r>
        <w:rPr>
          <w:rFonts w:ascii="Times New Roman" w:hAnsi="Times New Roman"/>
          <w:sz w:val="24"/>
          <w:szCs w:val="24"/>
        </w:rPr>
        <w:t>утицаја</w:t>
      </w:r>
      <w:proofErr w:type="spellEnd"/>
      <w:r>
        <w:rPr>
          <w:rFonts w:ascii="Times New Roman" w:hAnsi="Times New Roman"/>
          <w:sz w:val="24"/>
          <w:szCs w:val="24"/>
        </w:rPr>
        <w:t xml:space="preserve"> </w:t>
      </w:r>
      <w:proofErr w:type="spellStart"/>
      <w:r>
        <w:rPr>
          <w:rFonts w:ascii="Times New Roman" w:hAnsi="Times New Roman"/>
          <w:sz w:val="24"/>
          <w:szCs w:val="24"/>
        </w:rPr>
        <w:t>додатка</w:t>
      </w:r>
      <w:proofErr w:type="spellEnd"/>
      <w:r>
        <w:rPr>
          <w:rFonts w:ascii="Times New Roman" w:hAnsi="Times New Roman"/>
          <w:sz w:val="24"/>
          <w:szCs w:val="24"/>
        </w:rPr>
        <w:t xml:space="preserve"> </w:t>
      </w:r>
      <w:proofErr w:type="spellStart"/>
      <w:r>
        <w:rPr>
          <w:rFonts w:ascii="Times New Roman" w:hAnsi="Times New Roman"/>
          <w:sz w:val="24"/>
          <w:szCs w:val="24"/>
        </w:rPr>
        <w:t>екстракта</w:t>
      </w:r>
      <w:proofErr w:type="spellEnd"/>
      <w:r>
        <w:rPr>
          <w:rFonts w:ascii="Times New Roman" w:hAnsi="Times New Roman"/>
          <w:sz w:val="24"/>
          <w:szCs w:val="24"/>
        </w:rPr>
        <w:t xml:space="preserve"> </w:t>
      </w:r>
      <w:proofErr w:type="spellStart"/>
      <w:r>
        <w:rPr>
          <w:rFonts w:ascii="Times New Roman" w:hAnsi="Times New Roman"/>
          <w:sz w:val="24"/>
          <w:szCs w:val="24"/>
        </w:rPr>
        <w:t>хајдучке</w:t>
      </w:r>
      <w:proofErr w:type="spellEnd"/>
      <w:r>
        <w:rPr>
          <w:rFonts w:ascii="Times New Roman" w:hAnsi="Times New Roman"/>
          <w:sz w:val="24"/>
          <w:szCs w:val="24"/>
        </w:rPr>
        <w:t xml:space="preserve"> </w:t>
      </w:r>
      <w:proofErr w:type="spellStart"/>
      <w:r>
        <w:rPr>
          <w:rFonts w:ascii="Times New Roman" w:hAnsi="Times New Roman"/>
          <w:sz w:val="24"/>
          <w:szCs w:val="24"/>
        </w:rPr>
        <w:t>траве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раст</w:t>
      </w:r>
      <w:proofErr w:type="spellEnd"/>
      <w:r>
        <w:rPr>
          <w:rFonts w:ascii="Times New Roman" w:hAnsi="Times New Roman"/>
          <w:sz w:val="24"/>
          <w:szCs w:val="24"/>
        </w:rPr>
        <w:t xml:space="preserve"> </w:t>
      </w:r>
      <w:proofErr w:type="spellStart"/>
      <w:r>
        <w:rPr>
          <w:rFonts w:ascii="Times New Roman" w:hAnsi="Times New Roman"/>
          <w:sz w:val="24"/>
          <w:szCs w:val="24"/>
        </w:rPr>
        <w:t>пробиотске</w:t>
      </w:r>
      <w:proofErr w:type="spellEnd"/>
      <w:r>
        <w:rPr>
          <w:rFonts w:ascii="Times New Roman" w:hAnsi="Times New Roman"/>
          <w:sz w:val="24"/>
          <w:szCs w:val="24"/>
        </w:rPr>
        <w:t xml:space="preserve"> и </w:t>
      </w:r>
      <w:proofErr w:type="spellStart"/>
      <w:r>
        <w:rPr>
          <w:rFonts w:ascii="Times New Roman" w:hAnsi="Times New Roman"/>
          <w:sz w:val="24"/>
          <w:szCs w:val="24"/>
        </w:rPr>
        <w:t>патогене</w:t>
      </w:r>
      <w:proofErr w:type="spellEnd"/>
      <w:r>
        <w:rPr>
          <w:rFonts w:ascii="Times New Roman" w:hAnsi="Times New Roman"/>
          <w:sz w:val="24"/>
          <w:szCs w:val="24"/>
        </w:rPr>
        <w:t xml:space="preserve"> </w:t>
      </w:r>
      <w:proofErr w:type="spellStart"/>
      <w:r>
        <w:rPr>
          <w:rFonts w:ascii="Times New Roman" w:hAnsi="Times New Roman"/>
          <w:sz w:val="24"/>
          <w:szCs w:val="24"/>
        </w:rPr>
        <w:t>бактерије</w:t>
      </w:r>
      <w:proofErr w:type="spellEnd"/>
      <w:r>
        <w:rPr>
          <w:rFonts w:ascii="Times New Roman" w:hAnsi="Times New Roman"/>
          <w:sz w:val="24"/>
          <w:szCs w:val="24"/>
        </w:rPr>
        <w:t xml:space="preserve"> у </w:t>
      </w:r>
      <w:proofErr w:type="spellStart"/>
      <w:r>
        <w:rPr>
          <w:rFonts w:ascii="Times New Roman" w:hAnsi="Times New Roman"/>
          <w:sz w:val="24"/>
          <w:szCs w:val="24"/>
        </w:rPr>
        <w:t>кокултури</w:t>
      </w:r>
      <w:proofErr w:type="spellEnd"/>
      <w:r>
        <w:rPr>
          <w:rFonts w:ascii="Times New Roman" w:hAnsi="Times New Roman"/>
          <w:sz w:val="24"/>
          <w:szCs w:val="24"/>
        </w:rPr>
        <w:t>“</w:t>
      </w:r>
    </w:p>
    <w:p w14:paraId="23440427"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П48.12</w:t>
      </w:r>
      <w:r>
        <w:rPr>
          <w:rFonts w:ascii="Times New Roman" w:hAnsi="Times New Roman"/>
          <w:sz w:val="24"/>
          <w:szCs w:val="24"/>
        </w:rPr>
        <w:tab/>
      </w:r>
      <w:proofErr w:type="spellStart"/>
      <w:r>
        <w:rPr>
          <w:rFonts w:ascii="Times New Roman" w:hAnsi="Times New Roman"/>
          <w:sz w:val="24"/>
          <w:szCs w:val="24"/>
        </w:rPr>
        <w:t>Маријана</w:t>
      </w:r>
      <w:proofErr w:type="spellEnd"/>
      <w:r>
        <w:rPr>
          <w:rFonts w:ascii="Times New Roman" w:hAnsi="Times New Roman"/>
          <w:sz w:val="24"/>
          <w:szCs w:val="24"/>
        </w:rPr>
        <w:t xml:space="preserve"> </w:t>
      </w:r>
      <w:proofErr w:type="spellStart"/>
      <w:r>
        <w:rPr>
          <w:rFonts w:ascii="Times New Roman" w:hAnsi="Times New Roman"/>
          <w:sz w:val="24"/>
          <w:szCs w:val="24"/>
        </w:rPr>
        <w:t>Петровић</w:t>
      </w:r>
      <w:proofErr w:type="spellEnd"/>
      <w:r>
        <w:rPr>
          <w:rFonts w:ascii="Times New Roman" w:hAnsi="Times New Roman"/>
          <w:sz w:val="24"/>
          <w:szCs w:val="24"/>
        </w:rPr>
        <w:t xml:space="preserve"> (14.02.2020.) „</w:t>
      </w:r>
      <w:proofErr w:type="spellStart"/>
      <w:r>
        <w:rPr>
          <w:rFonts w:ascii="Times New Roman" w:hAnsi="Times New Roman"/>
          <w:sz w:val="24"/>
          <w:szCs w:val="24"/>
        </w:rPr>
        <w:t>Испитивање</w:t>
      </w:r>
      <w:proofErr w:type="spellEnd"/>
      <w:r>
        <w:rPr>
          <w:rFonts w:ascii="Times New Roman" w:hAnsi="Times New Roman"/>
          <w:sz w:val="24"/>
          <w:szCs w:val="24"/>
        </w:rPr>
        <w:t xml:space="preserve"> </w:t>
      </w:r>
      <w:proofErr w:type="spellStart"/>
      <w:r>
        <w:rPr>
          <w:rFonts w:ascii="Times New Roman" w:hAnsi="Times New Roman"/>
          <w:sz w:val="24"/>
          <w:szCs w:val="24"/>
        </w:rPr>
        <w:t>пробиотичког</w:t>
      </w:r>
      <w:proofErr w:type="spellEnd"/>
      <w:r>
        <w:rPr>
          <w:rFonts w:ascii="Times New Roman" w:hAnsi="Times New Roman"/>
          <w:sz w:val="24"/>
          <w:szCs w:val="24"/>
        </w:rPr>
        <w:t xml:space="preserve"> </w:t>
      </w:r>
      <w:proofErr w:type="spellStart"/>
      <w:r>
        <w:rPr>
          <w:rFonts w:ascii="Times New Roman" w:hAnsi="Times New Roman"/>
          <w:sz w:val="24"/>
          <w:szCs w:val="24"/>
        </w:rPr>
        <w:t>потенцијала</w:t>
      </w:r>
      <w:proofErr w:type="spellEnd"/>
      <w:r>
        <w:rPr>
          <w:rFonts w:ascii="Times New Roman" w:hAnsi="Times New Roman"/>
          <w:sz w:val="24"/>
          <w:szCs w:val="24"/>
        </w:rPr>
        <w:t xml:space="preserve"> </w:t>
      </w:r>
      <w:proofErr w:type="spellStart"/>
      <w:r>
        <w:rPr>
          <w:rFonts w:ascii="Times New Roman" w:hAnsi="Times New Roman"/>
          <w:sz w:val="24"/>
          <w:szCs w:val="24"/>
        </w:rPr>
        <w:t>два</w:t>
      </w:r>
      <w:proofErr w:type="spellEnd"/>
      <w:r>
        <w:rPr>
          <w:rFonts w:ascii="Times New Roman" w:hAnsi="Times New Roman"/>
          <w:sz w:val="24"/>
          <w:szCs w:val="24"/>
        </w:rPr>
        <w:t xml:space="preserve"> </w:t>
      </w:r>
      <w:proofErr w:type="spellStart"/>
      <w:r>
        <w:rPr>
          <w:rFonts w:ascii="Times New Roman" w:hAnsi="Times New Roman"/>
          <w:sz w:val="24"/>
          <w:szCs w:val="24"/>
        </w:rPr>
        <w:t>нова</w:t>
      </w:r>
      <w:proofErr w:type="spellEnd"/>
      <w:r>
        <w:rPr>
          <w:rFonts w:ascii="Times New Roman" w:hAnsi="Times New Roman"/>
          <w:sz w:val="24"/>
          <w:szCs w:val="24"/>
        </w:rPr>
        <w:t xml:space="preserve"> </w:t>
      </w:r>
      <w:proofErr w:type="spellStart"/>
      <w:r>
        <w:rPr>
          <w:rFonts w:ascii="Times New Roman" w:hAnsi="Times New Roman"/>
          <w:sz w:val="24"/>
          <w:szCs w:val="24"/>
        </w:rPr>
        <w:t>соја</w:t>
      </w:r>
      <w:proofErr w:type="spellEnd"/>
      <w:r>
        <w:rPr>
          <w:rFonts w:ascii="Times New Roman" w:hAnsi="Times New Roman"/>
          <w:sz w:val="24"/>
          <w:szCs w:val="24"/>
        </w:rPr>
        <w:t xml:space="preserve"> </w:t>
      </w:r>
      <w:proofErr w:type="spellStart"/>
      <w:r>
        <w:rPr>
          <w:rFonts w:ascii="Times New Roman" w:hAnsi="Times New Roman"/>
          <w:sz w:val="24"/>
          <w:szCs w:val="24"/>
        </w:rPr>
        <w:t>врсте</w:t>
      </w:r>
      <w:proofErr w:type="spellEnd"/>
      <w:r>
        <w:rPr>
          <w:rFonts w:ascii="Times New Roman" w:hAnsi="Times New Roman"/>
          <w:sz w:val="24"/>
          <w:szCs w:val="24"/>
        </w:rPr>
        <w:t xml:space="preserve"> Lactobacillus plantarum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традиционалних</w:t>
      </w:r>
      <w:proofErr w:type="spellEnd"/>
      <w:r>
        <w:rPr>
          <w:rFonts w:ascii="Times New Roman" w:hAnsi="Times New Roman"/>
          <w:sz w:val="24"/>
          <w:szCs w:val="24"/>
        </w:rPr>
        <w:t xml:space="preserve"> </w:t>
      </w:r>
      <w:proofErr w:type="spellStart"/>
      <w:r>
        <w:rPr>
          <w:rFonts w:ascii="Times New Roman" w:hAnsi="Times New Roman"/>
          <w:sz w:val="24"/>
          <w:szCs w:val="24"/>
        </w:rPr>
        <w:t>млечних</w:t>
      </w:r>
      <w:proofErr w:type="spellEnd"/>
      <w:r>
        <w:rPr>
          <w:rFonts w:ascii="Times New Roman" w:hAnsi="Times New Roman"/>
          <w:sz w:val="24"/>
          <w:szCs w:val="24"/>
        </w:rPr>
        <w:t xml:space="preserve"> </w:t>
      </w:r>
      <w:proofErr w:type="spellStart"/>
      <w:r>
        <w:rPr>
          <w:rFonts w:ascii="Times New Roman" w:hAnsi="Times New Roman"/>
          <w:sz w:val="24"/>
          <w:szCs w:val="24"/>
        </w:rPr>
        <w:t>производа</w:t>
      </w:r>
      <w:proofErr w:type="spellEnd"/>
      <w:r>
        <w:rPr>
          <w:rFonts w:ascii="Times New Roman" w:hAnsi="Times New Roman"/>
          <w:sz w:val="24"/>
          <w:szCs w:val="24"/>
        </w:rPr>
        <w:t xml:space="preserve">“ </w:t>
      </w:r>
    </w:p>
    <w:p w14:paraId="036000C6"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П48.13</w:t>
      </w:r>
      <w:r>
        <w:rPr>
          <w:rFonts w:ascii="Times New Roman" w:hAnsi="Times New Roman"/>
          <w:sz w:val="24"/>
          <w:szCs w:val="24"/>
        </w:rPr>
        <w:tab/>
      </w:r>
      <w:proofErr w:type="spellStart"/>
      <w:r>
        <w:rPr>
          <w:rFonts w:ascii="Times New Roman" w:hAnsi="Times New Roman"/>
          <w:sz w:val="24"/>
          <w:szCs w:val="24"/>
        </w:rPr>
        <w:t>Даница</w:t>
      </w:r>
      <w:proofErr w:type="spellEnd"/>
      <w:r>
        <w:rPr>
          <w:rFonts w:ascii="Times New Roman" w:hAnsi="Times New Roman"/>
          <w:sz w:val="24"/>
          <w:szCs w:val="24"/>
        </w:rPr>
        <w:t xml:space="preserve"> </w:t>
      </w:r>
      <w:proofErr w:type="spellStart"/>
      <w:r>
        <w:rPr>
          <w:rFonts w:ascii="Times New Roman" w:hAnsi="Times New Roman"/>
          <w:sz w:val="24"/>
          <w:szCs w:val="24"/>
        </w:rPr>
        <w:t>Шљивић</w:t>
      </w:r>
      <w:proofErr w:type="spellEnd"/>
      <w:r>
        <w:rPr>
          <w:rFonts w:ascii="Times New Roman" w:hAnsi="Times New Roman"/>
          <w:sz w:val="24"/>
          <w:szCs w:val="24"/>
        </w:rPr>
        <w:t xml:space="preserve"> (22.06.2020.) „</w:t>
      </w:r>
      <w:proofErr w:type="spellStart"/>
      <w:r>
        <w:rPr>
          <w:rFonts w:ascii="Times New Roman" w:hAnsi="Times New Roman"/>
          <w:sz w:val="24"/>
          <w:szCs w:val="24"/>
        </w:rPr>
        <w:t>Испитивање</w:t>
      </w:r>
      <w:proofErr w:type="spellEnd"/>
      <w:r>
        <w:rPr>
          <w:rFonts w:ascii="Times New Roman" w:hAnsi="Times New Roman"/>
          <w:sz w:val="24"/>
          <w:szCs w:val="24"/>
        </w:rPr>
        <w:t xml:space="preserve"> </w:t>
      </w:r>
      <w:proofErr w:type="spellStart"/>
      <w:r>
        <w:rPr>
          <w:rFonts w:ascii="Times New Roman" w:hAnsi="Times New Roman"/>
          <w:sz w:val="24"/>
          <w:szCs w:val="24"/>
        </w:rPr>
        <w:t>утицај</w:t>
      </w:r>
      <w:proofErr w:type="spellEnd"/>
      <w:r>
        <w:rPr>
          <w:rFonts w:ascii="Times New Roman" w:hAnsi="Times New Roman"/>
          <w:sz w:val="24"/>
          <w:szCs w:val="24"/>
        </w:rPr>
        <w:t xml:space="preserve"> </w:t>
      </w:r>
      <w:proofErr w:type="spellStart"/>
      <w:r>
        <w:rPr>
          <w:rFonts w:ascii="Times New Roman" w:hAnsi="Times New Roman"/>
          <w:sz w:val="24"/>
          <w:szCs w:val="24"/>
        </w:rPr>
        <w:t>додатка</w:t>
      </w:r>
      <w:proofErr w:type="spellEnd"/>
      <w:r>
        <w:rPr>
          <w:rFonts w:ascii="Times New Roman" w:hAnsi="Times New Roman"/>
          <w:sz w:val="24"/>
          <w:szCs w:val="24"/>
        </w:rPr>
        <w:t xml:space="preserve"> </w:t>
      </w:r>
      <w:proofErr w:type="spellStart"/>
      <w:r>
        <w:rPr>
          <w:rFonts w:ascii="Times New Roman" w:hAnsi="Times New Roman"/>
          <w:sz w:val="24"/>
          <w:szCs w:val="24"/>
        </w:rPr>
        <w:t>екстракта</w:t>
      </w:r>
      <w:proofErr w:type="spellEnd"/>
      <w:r>
        <w:rPr>
          <w:rFonts w:ascii="Times New Roman" w:hAnsi="Times New Roman"/>
          <w:sz w:val="24"/>
          <w:szCs w:val="24"/>
        </w:rPr>
        <w:t xml:space="preserve"> </w:t>
      </w:r>
      <w:proofErr w:type="spellStart"/>
      <w:r>
        <w:rPr>
          <w:rFonts w:ascii="Times New Roman" w:hAnsi="Times New Roman"/>
          <w:sz w:val="24"/>
          <w:szCs w:val="24"/>
        </w:rPr>
        <w:t>хајдучке</w:t>
      </w:r>
      <w:proofErr w:type="spellEnd"/>
      <w:r>
        <w:rPr>
          <w:rFonts w:ascii="Times New Roman" w:hAnsi="Times New Roman"/>
          <w:sz w:val="24"/>
          <w:szCs w:val="24"/>
        </w:rPr>
        <w:t xml:space="preserve"> </w:t>
      </w:r>
      <w:proofErr w:type="spellStart"/>
      <w:r>
        <w:rPr>
          <w:rFonts w:ascii="Times New Roman" w:hAnsi="Times New Roman"/>
          <w:sz w:val="24"/>
          <w:szCs w:val="24"/>
        </w:rPr>
        <w:t>траве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раст</w:t>
      </w:r>
      <w:proofErr w:type="spellEnd"/>
      <w:r>
        <w:rPr>
          <w:rFonts w:ascii="Times New Roman" w:hAnsi="Times New Roman"/>
          <w:sz w:val="24"/>
          <w:szCs w:val="24"/>
        </w:rPr>
        <w:t xml:space="preserve"> </w:t>
      </w:r>
      <w:r>
        <w:rPr>
          <w:rFonts w:ascii="Times New Roman" w:hAnsi="Times New Roman"/>
          <w:i/>
          <w:iCs/>
          <w:sz w:val="24"/>
          <w:szCs w:val="24"/>
        </w:rPr>
        <w:t xml:space="preserve">Saccharomyces </w:t>
      </w:r>
      <w:proofErr w:type="spellStart"/>
      <w:r>
        <w:rPr>
          <w:rFonts w:ascii="Times New Roman" w:hAnsi="Times New Roman"/>
          <w:i/>
          <w:iCs/>
          <w:sz w:val="24"/>
          <w:szCs w:val="24"/>
        </w:rPr>
        <w:t>boulardi</w:t>
      </w:r>
      <w:proofErr w:type="spellEnd"/>
      <w:r>
        <w:rPr>
          <w:rFonts w:ascii="Times New Roman" w:hAnsi="Times New Roman"/>
          <w:sz w:val="24"/>
          <w:szCs w:val="24"/>
        </w:rPr>
        <w:t xml:space="preserve"> у </w:t>
      </w:r>
      <w:proofErr w:type="spellStart"/>
      <w:r>
        <w:rPr>
          <w:rFonts w:ascii="Times New Roman" w:hAnsi="Times New Roman"/>
          <w:sz w:val="24"/>
          <w:szCs w:val="24"/>
        </w:rPr>
        <w:t>кокултури</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патогеном</w:t>
      </w:r>
      <w:proofErr w:type="spellEnd"/>
      <w:r>
        <w:rPr>
          <w:rFonts w:ascii="Times New Roman" w:hAnsi="Times New Roman"/>
          <w:sz w:val="24"/>
          <w:szCs w:val="24"/>
        </w:rPr>
        <w:t xml:space="preserve"> </w:t>
      </w:r>
      <w:r>
        <w:rPr>
          <w:rFonts w:ascii="Times New Roman" w:hAnsi="Times New Roman"/>
          <w:i/>
          <w:iCs/>
          <w:sz w:val="24"/>
          <w:szCs w:val="24"/>
        </w:rPr>
        <w:t>Candida albicans</w:t>
      </w:r>
      <w:r>
        <w:rPr>
          <w:rFonts w:ascii="Times New Roman" w:hAnsi="Times New Roman"/>
          <w:sz w:val="24"/>
          <w:szCs w:val="24"/>
        </w:rPr>
        <w:t>“</w:t>
      </w:r>
    </w:p>
    <w:p w14:paraId="150A4CAD"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П48.14</w:t>
      </w:r>
      <w:r>
        <w:rPr>
          <w:rFonts w:ascii="Times New Roman" w:hAnsi="Times New Roman"/>
          <w:sz w:val="24"/>
          <w:szCs w:val="24"/>
        </w:rPr>
        <w:tab/>
      </w:r>
      <w:proofErr w:type="spellStart"/>
      <w:r>
        <w:rPr>
          <w:rFonts w:ascii="Times New Roman" w:hAnsi="Times New Roman"/>
          <w:sz w:val="24"/>
          <w:szCs w:val="24"/>
        </w:rPr>
        <w:t>Дејана</w:t>
      </w:r>
      <w:proofErr w:type="spellEnd"/>
      <w:r>
        <w:rPr>
          <w:rFonts w:ascii="Times New Roman" w:hAnsi="Times New Roman"/>
          <w:sz w:val="24"/>
          <w:szCs w:val="24"/>
        </w:rPr>
        <w:t xml:space="preserve"> </w:t>
      </w:r>
      <w:proofErr w:type="spellStart"/>
      <w:r>
        <w:rPr>
          <w:rFonts w:ascii="Times New Roman" w:hAnsi="Times New Roman"/>
          <w:sz w:val="24"/>
          <w:szCs w:val="24"/>
        </w:rPr>
        <w:t>Петровић</w:t>
      </w:r>
      <w:proofErr w:type="spellEnd"/>
      <w:r>
        <w:rPr>
          <w:rFonts w:ascii="Times New Roman" w:hAnsi="Times New Roman"/>
          <w:sz w:val="24"/>
          <w:szCs w:val="24"/>
        </w:rPr>
        <w:t xml:space="preserve"> (10.07.2020.) </w:t>
      </w:r>
      <w:proofErr w:type="spellStart"/>
      <w:r>
        <w:rPr>
          <w:rFonts w:ascii="Times New Roman" w:hAnsi="Times New Roman"/>
          <w:sz w:val="24"/>
          <w:szCs w:val="24"/>
        </w:rPr>
        <w:t>Оптимизација</w:t>
      </w:r>
      <w:proofErr w:type="spellEnd"/>
      <w:r>
        <w:rPr>
          <w:rFonts w:ascii="Times New Roman" w:hAnsi="Times New Roman"/>
          <w:sz w:val="24"/>
          <w:szCs w:val="24"/>
        </w:rPr>
        <w:t xml:space="preserve"> </w:t>
      </w:r>
      <w:proofErr w:type="spellStart"/>
      <w:r>
        <w:rPr>
          <w:rFonts w:ascii="Times New Roman" w:hAnsi="Times New Roman"/>
          <w:sz w:val="24"/>
          <w:szCs w:val="24"/>
        </w:rPr>
        <w:t>ферментације</w:t>
      </w:r>
      <w:proofErr w:type="spellEnd"/>
      <w:r>
        <w:rPr>
          <w:rFonts w:ascii="Times New Roman" w:hAnsi="Times New Roman"/>
          <w:sz w:val="24"/>
          <w:szCs w:val="24"/>
        </w:rPr>
        <w:t xml:space="preserve"> </w:t>
      </w:r>
      <w:proofErr w:type="spellStart"/>
      <w:r>
        <w:rPr>
          <w:rFonts w:ascii="Times New Roman" w:hAnsi="Times New Roman"/>
          <w:sz w:val="24"/>
          <w:szCs w:val="24"/>
        </w:rPr>
        <w:t>праха</w:t>
      </w:r>
      <w:proofErr w:type="spellEnd"/>
      <w:r>
        <w:rPr>
          <w:rFonts w:ascii="Times New Roman" w:hAnsi="Times New Roman"/>
          <w:sz w:val="24"/>
          <w:szCs w:val="24"/>
        </w:rPr>
        <w:t xml:space="preserve"> </w:t>
      </w:r>
      <w:proofErr w:type="spellStart"/>
      <w:r>
        <w:rPr>
          <w:rFonts w:ascii="Times New Roman" w:hAnsi="Times New Roman"/>
          <w:sz w:val="24"/>
          <w:szCs w:val="24"/>
        </w:rPr>
        <w:t>суручице</w:t>
      </w:r>
      <w:proofErr w:type="spellEnd"/>
      <w:r>
        <w:rPr>
          <w:rFonts w:ascii="Times New Roman" w:hAnsi="Times New Roman"/>
          <w:sz w:val="24"/>
          <w:szCs w:val="24"/>
        </w:rPr>
        <w:t xml:space="preserve"> (</w:t>
      </w:r>
      <w:proofErr w:type="spellStart"/>
      <w:r>
        <w:rPr>
          <w:rFonts w:ascii="Times New Roman" w:hAnsi="Times New Roman"/>
          <w:i/>
          <w:iCs/>
          <w:sz w:val="24"/>
          <w:szCs w:val="24"/>
        </w:rPr>
        <w:t>Filipendula</w:t>
      </w:r>
      <w:proofErr w:type="spellEnd"/>
      <w:r>
        <w:rPr>
          <w:rFonts w:ascii="Times New Roman" w:hAnsi="Times New Roman"/>
          <w:i/>
          <w:iCs/>
          <w:sz w:val="24"/>
          <w:szCs w:val="24"/>
        </w:rPr>
        <w:t xml:space="preserve"> </w:t>
      </w:r>
      <w:proofErr w:type="spellStart"/>
      <w:r>
        <w:rPr>
          <w:rFonts w:ascii="Times New Roman" w:hAnsi="Times New Roman"/>
          <w:i/>
          <w:iCs/>
          <w:sz w:val="24"/>
          <w:szCs w:val="24"/>
        </w:rPr>
        <w:t>ulmaria</w:t>
      </w:r>
      <w:proofErr w:type="spellEnd"/>
      <w:r>
        <w:rPr>
          <w:rFonts w:ascii="Times New Roman" w:hAnsi="Times New Roman"/>
          <w:sz w:val="24"/>
          <w:szCs w:val="24"/>
        </w:rPr>
        <w:t xml:space="preserve">) </w:t>
      </w:r>
      <w:proofErr w:type="spellStart"/>
      <w:r>
        <w:rPr>
          <w:rFonts w:ascii="Times New Roman" w:hAnsi="Times New Roman"/>
          <w:sz w:val="24"/>
          <w:szCs w:val="24"/>
        </w:rPr>
        <w:t>пробиотском</w:t>
      </w:r>
      <w:proofErr w:type="spellEnd"/>
      <w:r>
        <w:rPr>
          <w:rFonts w:ascii="Times New Roman" w:hAnsi="Times New Roman"/>
          <w:sz w:val="24"/>
          <w:szCs w:val="24"/>
        </w:rPr>
        <w:t xml:space="preserve"> </w:t>
      </w:r>
      <w:proofErr w:type="spellStart"/>
      <w:r>
        <w:rPr>
          <w:rFonts w:ascii="Times New Roman" w:hAnsi="Times New Roman"/>
          <w:sz w:val="24"/>
          <w:szCs w:val="24"/>
        </w:rPr>
        <w:t>гљивицом</w:t>
      </w:r>
      <w:proofErr w:type="spellEnd"/>
      <w:r>
        <w:rPr>
          <w:rFonts w:ascii="Times New Roman" w:hAnsi="Times New Roman"/>
          <w:sz w:val="24"/>
          <w:szCs w:val="24"/>
        </w:rPr>
        <w:t xml:space="preserve"> </w:t>
      </w:r>
      <w:r>
        <w:rPr>
          <w:rFonts w:ascii="Times New Roman" w:hAnsi="Times New Roman"/>
          <w:i/>
          <w:iCs/>
          <w:sz w:val="24"/>
          <w:szCs w:val="24"/>
        </w:rPr>
        <w:t xml:space="preserve">Saccharomyces </w:t>
      </w:r>
      <w:proofErr w:type="spellStart"/>
      <w:r>
        <w:rPr>
          <w:rFonts w:ascii="Times New Roman" w:hAnsi="Times New Roman"/>
          <w:i/>
          <w:iCs/>
          <w:sz w:val="24"/>
          <w:szCs w:val="24"/>
        </w:rPr>
        <w:t>boulardii</w:t>
      </w:r>
      <w:proofErr w:type="spellEnd"/>
      <w:r>
        <w:rPr>
          <w:rFonts w:ascii="Times New Roman" w:hAnsi="Times New Roman"/>
          <w:sz w:val="24"/>
          <w:szCs w:val="24"/>
        </w:rPr>
        <w:t xml:space="preserve"> у </w:t>
      </w:r>
      <w:proofErr w:type="spellStart"/>
      <w:r>
        <w:rPr>
          <w:rFonts w:ascii="Times New Roman" w:hAnsi="Times New Roman"/>
          <w:sz w:val="24"/>
          <w:szCs w:val="24"/>
        </w:rPr>
        <w:t>циљу</w:t>
      </w:r>
      <w:proofErr w:type="spellEnd"/>
      <w:r>
        <w:rPr>
          <w:rFonts w:ascii="Times New Roman" w:hAnsi="Times New Roman"/>
          <w:sz w:val="24"/>
          <w:szCs w:val="24"/>
        </w:rPr>
        <w:t xml:space="preserve"> </w:t>
      </w:r>
      <w:proofErr w:type="spellStart"/>
      <w:r>
        <w:rPr>
          <w:rFonts w:ascii="Times New Roman" w:hAnsi="Times New Roman"/>
          <w:sz w:val="24"/>
          <w:szCs w:val="24"/>
        </w:rPr>
        <w:t>повећања</w:t>
      </w:r>
      <w:proofErr w:type="spellEnd"/>
      <w:r>
        <w:rPr>
          <w:rFonts w:ascii="Times New Roman" w:hAnsi="Times New Roman"/>
          <w:sz w:val="24"/>
          <w:szCs w:val="24"/>
        </w:rPr>
        <w:t xml:space="preserve"> </w:t>
      </w:r>
      <w:proofErr w:type="spellStart"/>
      <w:r>
        <w:rPr>
          <w:rFonts w:ascii="Times New Roman" w:hAnsi="Times New Roman"/>
          <w:sz w:val="24"/>
          <w:szCs w:val="24"/>
        </w:rPr>
        <w:t>биолошке</w:t>
      </w:r>
      <w:proofErr w:type="spellEnd"/>
      <w:r>
        <w:rPr>
          <w:rFonts w:ascii="Times New Roman" w:hAnsi="Times New Roman"/>
          <w:sz w:val="24"/>
          <w:szCs w:val="24"/>
        </w:rPr>
        <w:t xml:space="preserve"> </w:t>
      </w:r>
      <w:proofErr w:type="spellStart"/>
      <w:r>
        <w:rPr>
          <w:rFonts w:ascii="Times New Roman" w:hAnsi="Times New Roman"/>
          <w:sz w:val="24"/>
          <w:szCs w:val="24"/>
        </w:rPr>
        <w:t>вредности</w:t>
      </w:r>
      <w:proofErr w:type="spellEnd"/>
      <w:r>
        <w:rPr>
          <w:rFonts w:ascii="Times New Roman" w:hAnsi="Times New Roman"/>
          <w:sz w:val="24"/>
          <w:szCs w:val="24"/>
        </w:rPr>
        <w:t xml:space="preserve"> </w:t>
      </w:r>
      <w:proofErr w:type="spellStart"/>
      <w:r>
        <w:rPr>
          <w:rFonts w:ascii="Times New Roman" w:hAnsi="Times New Roman"/>
          <w:sz w:val="24"/>
          <w:szCs w:val="24"/>
        </w:rPr>
        <w:t>екстракта</w:t>
      </w:r>
      <w:proofErr w:type="spellEnd"/>
      <w:r>
        <w:rPr>
          <w:rFonts w:ascii="Times New Roman" w:hAnsi="Times New Roman"/>
          <w:sz w:val="24"/>
          <w:szCs w:val="24"/>
        </w:rPr>
        <w:t xml:space="preserve">, </w:t>
      </w:r>
    </w:p>
    <w:p w14:paraId="472C4AC9"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П48.15</w:t>
      </w:r>
      <w:r>
        <w:rPr>
          <w:rFonts w:ascii="Times New Roman" w:hAnsi="Times New Roman"/>
          <w:sz w:val="24"/>
          <w:szCs w:val="24"/>
        </w:rPr>
        <w:tab/>
      </w:r>
      <w:proofErr w:type="spellStart"/>
      <w:r>
        <w:rPr>
          <w:rFonts w:ascii="Times New Roman" w:hAnsi="Times New Roman"/>
          <w:sz w:val="24"/>
          <w:szCs w:val="24"/>
        </w:rPr>
        <w:t>Теодора</w:t>
      </w:r>
      <w:proofErr w:type="spellEnd"/>
      <w:r>
        <w:rPr>
          <w:rFonts w:ascii="Times New Roman" w:hAnsi="Times New Roman"/>
          <w:sz w:val="24"/>
          <w:szCs w:val="24"/>
        </w:rPr>
        <w:t xml:space="preserve"> </w:t>
      </w:r>
      <w:proofErr w:type="spellStart"/>
      <w:r>
        <w:rPr>
          <w:rFonts w:ascii="Times New Roman" w:hAnsi="Times New Roman"/>
          <w:sz w:val="24"/>
          <w:szCs w:val="24"/>
        </w:rPr>
        <w:t>Арсенијевић</w:t>
      </w:r>
      <w:proofErr w:type="spellEnd"/>
      <w:r>
        <w:rPr>
          <w:rFonts w:ascii="Times New Roman" w:hAnsi="Times New Roman"/>
          <w:sz w:val="24"/>
          <w:szCs w:val="24"/>
        </w:rPr>
        <w:t xml:space="preserve"> (30.09.2020.) „</w:t>
      </w:r>
      <w:proofErr w:type="spellStart"/>
      <w:r>
        <w:rPr>
          <w:rFonts w:ascii="Times New Roman" w:hAnsi="Times New Roman"/>
          <w:sz w:val="24"/>
          <w:szCs w:val="24"/>
        </w:rPr>
        <w:t>Oптимизaциja</w:t>
      </w:r>
      <w:proofErr w:type="spellEnd"/>
      <w:r>
        <w:rPr>
          <w:rFonts w:ascii="Times New Roman" w:hAnsi="Times New Roman"/>
          <w:sz w:val="24"/>
          <w:szCs w:val="24"/>
        </w:rPr>
        <w:t xml:space="preserve"> </w:t>
      </w:r>
      <w:proofErr w:type="spellStart"/>
      <w:r>
        <w:rPr>
          <w:rFonts w:ascii="Times New Roman" w:hAnsi="Times New Roman"/>
          <w:sz w:val="24"/>
          <w:szCs w:val="24"/>
        </w:rPr>
        <w:t>пaрaмeтарa</w:t>
      </w:r>
      <w:proofErr w:type="spellEnd"/>
      <w:r>
        <w:rPr>
          <w:rFonts w:ascii="Times New Roman" w:hAnsi="Times New Roman"/>
          <w:sz w:val="24"/>
          <w:szCs w:val="24"/>
        </w:rPr>
        <w:t xml:space="preserve"> </w:t>
      </w:r>
      <w:proofErr w:type="spellStart"/>
      <w:r>
        <w:rPr>
          <w:rFonts w:ascii="Times New Roman" w:hAnsi="Times New Roman"/>
          <w:sz w:val="24"/>
          <w:szCs w:val="24"/>
        </w:rPr>
        <w:t>спрej</w:t>
      </w:r>
      <w:proofErr w:type="spellEnd"/>
      <w:r>
        <w:rPr>
          <w:rFonts w:ascii="Times New Roman" w:hAnsi="Times New Roman"/>
          <w:sz w:val="24"/>
          <w:szCs w:val="24"/>
        </w:rPr>
        <w:t xml:space="preserve"> </w:t>
      </w:r>
      <w:proofErr w:type="spellStart"/>
      <w:r>
        <w:rPr>
          <w:rFonts w:ascii="Times New Roman" w:hAnsi="Times New Roman"/>
          <w:sz w:val="24"/>
          <w:szCs w:val="24"/>
        </w:rPr>
        <w:t>сушeњa</w:t>
      </w:r>
      <w:proofErr w:type="spellEnd"/>
      <w:r>
        <w:rPr>
          <w:rFonts w:ascii="Times New Roman" w:hAnsi="Times New Roman"/>
          <w:sz w:val="24"/>
          <w:szCs w:val="24"/>
        </w:rPr>
        <w:t xml:space="preserve"> </w:t>
      </w:r>
      <w:proofErr w:type="spellStart"/>
      <w:r>
        <w:rPr>
          <w:rFonts w:ascii="Times New Roman" w:hAnsi="Times New Roman"/>
          <w:sz w:val="24"/>
          <w:szCs w:val="24"/>
        </w:rPr>
        <w:t>eкстрaктa</w:t>
      </w:r>
      <w:proofErr w:type="spellEnd"/>
      <w:r>
        <w:rPr>
          <w:rFonts w:ascii="Times New Roman" w:hAnsi="Times New Roman"/>
          <w:sz w:val="24"/>
          <w:szCs w:val="24"/>
        </w:rPr>
        <w:t xml:space="preserve"> </w:t>
      </w:r>
      <w:proofErr w:type="spellStart"/>
      <w:r>
        <w:rPr>
          <w:rFonts w:ascii="Times New Roman" w:hAnsi="Times New Roman"/>
          <w:sz w:val="24"/>
          <w:szCs w:val="24"/>
        </w:rPr>
        <w:t>утрoбицe</w:t>
      </w:r>
      <w:proofErr w:type="spellEnd"/>
      <w:r>
        <w:rPr>
          <w:rFonts w:ascii="Times New Roman" w:hAnsi="Times New Roman"/>
          <w:sz w:val="24"/>
          <w:szCs w:val="24"/>
        </w:rPr>
        <w:t xml:space="preserve"> у </w:t>
      </w:r>
      <w:proofErr w:type="spellStart"/>
      <w:r>
        <w:rPr>
          <w:rFonts w:ascii="Times New Roman" w:hAnsi="Times New Roman"/>
          <w:sz w:val="24"/>
          <w:szCs w:val="24"/>
        </w:rPr>
        <w:t>циљу</w:t>
      </w:r>
      <w:proofErr w:type="spellEnd"/>
      <w:r>
        <w:rPr>
          <w:rFonts w:ascii="Times New Roman" w:hAnsi="Times New Roman"/>
          <w:sz w:val="24"/>
          <w:szCs w:val="24"/>
        </w:rPr>
        <w:t xml:space="preserve"> </w:t>
      </w:r>
      <w:proofErr w:type="spellStart"/>
      <w:r>
        <w:rPr>
          <w:rFonts w:ascii="Times New Roman" w:hAnsi="Times New Roman"/>
          <w:sz w:val="24"/>
          <w:szCs w:val="24"/>
        </w:rPr>
        <w:t>oчувaњa</w:t>
      </w:r>
      <w:proofErr w:type="spellEnd"/>
      <w:r>
        <w:rPr>
          <w:rFonts w:ascii="Times New Roman" w:hAnsi="Times New Roman"/>
          <w:sz w:val="24"/>
          <w:szCs w:val="24"/>
        </w:rPr>
        <w:t xml:space="preserve"> </w:t>
      </w:r>
      <w:proofErr w:type="spellStart"/>
      <w:r>
        <w:rPr>
          <w:rFonts w:ascii="Times New Roman" w:hAnsi="Times New Roman"/>
          <w:sz w:val="24"/>
          <w:szCs w:val="24"/>
        </w:rPr>
        <w:t>биoлoшкe</w:t>
      </w:r>
      <w:proofErr w:type="spellEnd"/>
      <w:r>
        <w:rPr>
          <w:rFonts w:ascii="Times New Roman" w:hAnsi="Times New Roman"/>
          <w:sz w:val="24"/>
          <w:szCs w:val="24"/>
        </w:rPr>
        <w:t xml:space="preserve"> </w:t>
      </w:r>
      <w:proofErr w:type="spellStart"/>
      <w:r>
        <w:rPr>
          <w:rFonts w:ascii="Times New Roman" w:hAnsi="Times New Roman"/>
          <w:sz w:val="24"/>
          <w:szCs w:val="24"/>
        </w:rPr>
        <w:t>aктивнoсти</w:t>
      </w:r>
      <w:proofErr w:type="spellEnd"/>
      <w:r>
        <w:rPr>
          <w:rFonts w:ascii="Times New Roman" w:hAnsi="Times New Roman"/>
          <w:sz w:val="24"/>
          <w:szCs w:val="24"/>
        </w:rPr>
        <w:t xml:space="preserve"> </w:t>
      </w:r>
      <w:proofErr w:type="spellStart"/>
      <w:r>
        <w:rPr>
          <w:rFonts w:ascii="Times New Roman" w:hAnsi="Times New Roman"/>
          <w:sz w:val="24"/>
          <w:szCs w:val="24"/>
        </w:rPr>
        <w:t>тeрмoлaбилних</w:t>
      </w:r>
      <w:proofErr w:type="spellEnd"/>
      <w:r>
        <w:rPr>
          <w:rFonts w:ascii="Times New Roman" w:hAnsi="Times New Roman"/>
          <w:sz w:val="24"/>
          <w:szCs w:val="24"/>
        </w:rPr>
        <w:t xml:space="preserve"> </w:t>
      </w:r>
      <w:proofErr w:type="spellStart"/>
      <w:r>
        <w:rPr>
          <w:rFonts w:ascii="Times New Roman" w:hAnsi="Times New Roman"/>
          <w:sz w:val="24"/>
          <w:szCs w:val="24"/>
        </w:rPr>
        <w:t>пoлифeнoлa</w:t>
      </w:r>
      <w:proofErr w:type="spellEnd"/>
      <w:r>
        <w:rPr>
          <w:rFonts w:ascii="Times New Roman" w:hAnsi="Times New Roman"/>
          <w:sz w:val="24"/>
          <w:szCs w:val="24"/>
        </w:rPr>
        <w:t xml:space="preserve">“ </w:t>
      </w:r>
    </w:p>
    <w:p w14:paraId="093DD4DE"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lastRenderedPageBreak/>
        <w:t>П48.16</w:t>
      </w:r>
      <w:r>
        <w:rPr>
          <w:rFonts w:ascii="Times New Roman" w:hAnsi="Times New Roman"/>
          <w:sz w:val="24"/>
          <w:szCs w:val="24"/>
        </w:rPr>
        <w:tab/>
      </w:r>
      <w:proofErr w:type="spellStart"/>
      <w:r>
        <w:rPr>
          <w:rFonts w:ascii="Times New Roman" w:hAnsi="Times New Roman"/>
          <w:sz w:val="24"/>
          <w:szCs w:val="24"/>
        </w:rPr>
        <w:t>Милена</w:t>
      </w:r>
      <w:proofErr w:type="spellEnd"/>
      <w:r>
        <w:rPr>
          <w:rFonts w:ascii="Times New Roman" w:hAnsi="Times New Roman"/>
          <w:sz w:val="24"/>
          <w:szCs w:val="24"/>
        </w:rPr>
        <w:t xml:space="preserve"> </w:t>
      </w:r>
      <w:proofErr w:type="spellStart"/>
      <w:r>
        <w:rPr>
          <w:rFonts w:ascii="Times New Roman" w:hAnsi="Times New Roman"/>
          <w:sz w:val="24"/>
          <w:szCs w:val="24"/>
        </w:rPr>
        <w:t>Јованов</w:t>
      </w:r>
      <w:proofErr w:type="spellEnd"/>
      <w:r>
        <w:rPr>
          <w:rFonts w:ascii="Times New Roman" w:hAnsi="Times New Roman"/>
          <w:sz w:val="24"/>
          <w:szCs w:val="24"/>
        </w:rPr>
        <w:t xml:space="preserve"> (30.09.2020.) „</w:t>
      </w:r>
      <w:proofErr w:type="spellStart"/>
      <w:r>
        <w:rPr>
          <w:rFonts w:ascii="Times New Roman" w:hAnsi="Times New Roman"/>
          <w:sz w:val="24"/>
          <w:szCs w:val="24"/>
        </w:rPr>
        <w:t>Утицај</w:t>
      </w:r>
      <w:proofErr w:type="spellEnd"/>
      <w:r>
        <w:rPr>
          <w:rFonts w:ascii="Times New Roman" w:hAnsi="Times New Roman"/>
          <w:sz w:val="24"/>
          <w:szCs w:val="24"/>
        </w:rPr>
        <w:t xml:space="preserve"> </w:t>
      </w:r>
      <w:proofErr w:type="spellStart"/>
      <w:r>
        <w:rPr>
          <w:rFonts w:ascii="Times New Roman" w:hAnsi="Times New Roman"/>
          <w:sz w:val="24"/>
          <w:szCs w:val="24"/>
        </w:rPr>
        <w:t>ензимског</w:t>
      </w:r>
      <w:proofErr w:type="spellEnd"/>
      <w:r>
        <w:rPr>
          <w:rFonts w:ascii="Times New Roman" w:hAnsi="Times New Roman"/>
          <w:sz w:val="24"/>
          <w:szCs w:val="24"/>
        </w:rPr>
        <w:t xml:space="preserve"> </w:t>
      </w:r>
      <w:proofErr w:type="spellStart"/>
      <w:r>
        <w:rPr>
          <w:rFonts w:ascii="Times New Roman" w:hAnsi="Times New Roman"/>
          <w:sz w:val="24"/>
          <w:szCs w:val="24"/>
        </w:rPr>
        <w:t>третмана</w:t>
      </w:r>
      <w:proofErr w:type="spellEnd"/>
      <w:r>
        <w:rPr>
          <w:rFonts w:ascii="Times New Roman" w:hAnsi="Times New Roman"/>
          <w:sz w:val="24"/>
          <w:szCs w:val="24"/>
        </w:rPr>
        <w:t xml:space="preserve"> </w:t>
      </w:r>
      <w:proofErr w:type="spellStart"/>
      <w:r>
        <w:rPr>
          <w:rFonts w:ascii="Times New Roman" w:hAnsi="Times New Roman"/>
          <w:sz w:val="24"/>
          <w:szCs w:val="24"/>
        </w:rPr>
        <w:t>лаказа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антиоксидативну</w:t>
      </w:r>
      <w:proofErr w:type="spellEnd"/>
      <w:r>
        <w:rPr>
          <w:rFonts w:ascii="Times New Roman" w:hAnsi="Times New Roman"/>
          <w:sz w:val="24"/>
          <w:szCs w:val="24"/>
        </w:rPr>
        <w:t xml:space="preserve"> </w:t>
      </w:r>
      <w:proofErr w:type="spellStart"/>
      <w:r>
        <w:rPr>
          <w:rFonts w:ascii="Times New Roman" w:hAnsi="Times New Roman"/>
          <w:sz w:val="24"/>
          <w:szCs w:val="24"/>
        </w:rPr>
        <w:t>активност</w:t>
      </w:r>
      <w:proofErr w:type="spellEnd"/>
      <w:r>
        <w:rPr>
          <w:rFonts w:ascii="Times New Roman" w:hAnsi="Times New Roman"/>
          <w:sz w:val="24"/>
          <w:szCs w:val="24"/>
        </w:rPr>
        <w:t xml:space="preserve"> </w:t>
      </w:r>
      <w:proofErr w:type="spellStart"/>
      <w:r>
        <w:rPr>
          <w:rFonts w:ascii="Times New Roman" w:hAnsi="Times New Roman"/>
          <w:sz w:val="24"/>
          <w:szCs w:val="24"/>
        </w:rPr>
        <w:t>фенолних</w:t>
      </w:r>
      <w:proofErr w:type="spellEnd"/>
      <w:r>
        <w:rPr>
          <w:rFonts w:ascii="Times New Roman" w:hAnsi="Times New Roman"/>
          <w:sz w:val="24"/>
          <w:szCs w:val="24"/>
        </w:rPr>
        <w:t xml:space="preserve"> </w:t>
      </w:r>
      <w:proofErr w:type="spellStart"/>
      <w:r>
        <w:rPr>
          <w:rFonts w:ascii="Times New Roman" w:hAnsi="Times New Roman"/>
          <w:sz w:val="24"/>
          <w:szCs w:val="24"/>
        </w:rPr>
        <w:t>једињења</w:t>
      </w:r>
      <w:proofErr w:type="spellEnd"/>
      <w:r>
        <w:rPr>
          <w:rFonts w:ascii="Times New Roman" w:hAnsi="Times New Roman"/>
          <w:sz w:val="24"/>
          <w:szCs w:val="24"/>
        </w:rPr>
        <w:t xml:space="preserve"> </w:t>
      </w:r>
      <w:proofErr w:type="spellStart"/>
      <w:r>
        <w:rPr>
          <w:rFonts w:ascii="Times New Roman" w:hAnsi="Times New Roman"/>
          <w:sz w:val="24"/>
          <w:szCs w:val="24"/>
        </w:rPr>
        <w:t>лековитог</w:t>
      </w:r>
      <w:proofErr w:type="spellEnd"/>
      <w:r>
        <w:rPr>
          <w:rFonts w:ascii="Times New Roman" w:hAnsi="Times New Roman"/>
          <w:sz w:val="24"/>
          <w:szCs w:val="24"/>
        </w:rPr>
        <w:t xml:space="preserve"> </w:t>
      </w:r>
      <w:proofErr w:type="spellStart"/>
      <w:r>
        <w:rPr>
          <w:rFonts w:ascii="Times New Roman" w:hAnsi="Times New Roman"/>
          <w:sz w:val="24"/>
          <w:szCs w:val="24"/>
        </w:rPr>
        <w:t>биља</w:t>
      </w:r>
      <w:proofErr w:type="spellEnd"/>
      <w:r>
        <w:rPr>
          <w:rFonts w:ascii="Times New Roman" w:hAnsi="Times New Roman"/>
          <w:sz w:val="24"/>
          <w:szCs w:val="24"/>
        </w:rPr>
        <w:t>“</w:t>
      </w:r>
    </w:p>
    <w:p w14:paraId="241C05F1"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П48.17</w:t>
      </w:r>
      <w:r>
        <w:rPr>
          <w:rFonts w:ascii="Times New Roman" w:hAnsi="Times New Roman"/>
          <w:sz w:val="24"/>
          <w:szCs w:val="24"/>
        </w:rPr>
        <w:tab/>
      </w:r>
      <w:proofErr w:type="spellStart"/>
      <w:r>
        <w:rPr>
          <w:rFonts w:ascii="Times New Roman" w:hAnsi="Times New Roman"/>
          <w:sz w:val="24"/>
          <w:szCs w:val="24"/>
        </w:rPr>
        <w:t>Миљана</w:t>
      </w:r>
      <w:proofErr w:type="spellEnd"/>
      <w:r>
        <w:rPr>
          <w:rFonts w:ascii="Times New Roman" w:hAnsi="Times New Roman"/>
          <w:sz w:val="24"/>
          <w:szCs w:val="24"/>
        </w:rPr>
        <w:t xml:space="preserve"> </w:t>
      </w:r>
      <w:proofErr w:type="spellStart"/>
      <w:r>
        <w:rPr>
          <w:rFonts w:ascii="Times New Roman" w:hAnsi="Times New Roman"/>
          <w:sz w:val="24"/>
          <w:szCs w:val="24"/>
        </w:rPr>
        <w:t>Николић</w:t>
      </w:r>
      <w:proofErr w:type="spellEnd"/>
      <w:r>
        <w:rPr>
          <w:rFonts w:ascii="Times New Roman" w:hAnsi="Times New Roman"/>
          <w:sz w:val="24"/>
          <w:szCs w:val="24"/>
        </w:rPr>
        <w:t xml:space="preserve"> (30.09.2020.) „</w:t>
      </w:r>
      <w:proofErr w:type="spellStart"/>
      <w:r>
        <w:rPr>
          <w:rFonts w:ascii="Times New Roman" w:hAnsi="Times New Roman"/>
          <w:sz w:val="24"/>
          <w:szCs w:val="24"/>
        </w:rPr>
        <w:t>Оптимизација</w:t>
      </w:r>
      <w:proofErr w:type="spellEnd"/>
      <w:r>
        <w:rPr>
          <w:rFonts w:ascii="Times New Roman" w:hAnsi="Times New Roman"/>
          <w:sz w:val="24"/>
          <w:szCs w:val="24"/>
        </w:rPr>
        <w:t xml:space="preserve"> </w:t>
      </w:r>
      <w:proofErr w:type="spellStart"/>
      <w:r>
        <w:rPr>
          <w:rFonts w:ascii="Times New Roman" w:hAnsi="Times New Roman"/>
          <w:sz w:val="24"/>
          <w:szCs w:val="24"/>
        </w:rPr>
        <w:t>параметара</w:t>
      </w:r>
      <w:proofErr w:type="spellEnd"/>
      <w:r>
        <w:rPr>
          <w:rFonts w:ascii="Times New Roman" w:hAnsi="Times New Roman"/>
          <w:sz w:val="24"/>
          <w:szCs w:val="24"/>
        </w:rPr>
        <w:t xml:space="preserve"> </w:t>
      </w:r>
      <w:proofErr w:type="spellStart"/>
      <w:r>
        <w:rPr>
          <w:rFonts w:ascii="Times New Roman" w:hAnsi="Times New Roman"/>
          <w:sz w:val="24"/>
          <w:szCs w:val="24"/>
        </w:rPr>
        <w:t>екстракције</w:t>
      </w:r>
      <w:proofErr w:type="spellEnd"/>
      <w:r>
        <w:rPr>
          <w:rFonts w:ascii="Times New Roman" w:hAnsi="Times New Roman"/>
          <w:sz w:val="24"/>
          <w:szCs w:val="24"/>
        </w:rPr>
        <w:t xml:space="preserve"> </w:t>
      </w:r>
      <w:proofErr w:type="spellStart"/>
      <w:r>
        <w:rPr>
          <w:rFonts w:ascii="Times New Roman" w:hAnsi="Times New Roman"/>
          <w:sz w:val="24"/>
          <w:szCs w:val="24"/>
        </w:rPr>
        <w:t>утробице</w:t>
      </w:r>
      <w:proofErr w:type="spellEnd"/>
      <w:r>
        <w:rPr>
          <w:rFonts w:ascii="Times New Roman" w:hAnsi="Times New Roman"/>
          <w:sz w:val="24"/>
          <w:szCs w:val="24"/>
        </w:rPr>
        <w:t xml:space="preserve"> у </w:t>
      </w:r>
      <w:proofErr w:type="spellStart"/>
      <w:r>
        <w:rPr>
          <w:rFonts w:ascii="Times New Roman" w:hAnsi="Times New Roman"/>
          <w:sz w:val="24"/>
          <w:szCs w:val="24"/>
        </w:rPr>
        <w:t>циљу</w:t>
      </w:r>
      <w:proofErr w:type="spellEnd"/>
      <w:r>
        <w:rPr>
          <w:rFonts w:ascii="Times New Roman" w:hAnsi="Times New Roman"/>
          <w:sz w:val="24"/>
          <w:szCs w:val="24"/>
        </w:rPr>
        <w:t xml:space="preserve"> </w:t>
      </w:r>
      <w:proofErr w:type="spellStart"/>
      <w:r>
        <w:rPr>
          <w:rFonts w:ascii="Times New Roman" w:hAnsi="Times New Roman"/>
          <w:sz w:val="24"/>
          <w:szCs w:val="24"/>
        </w:rPr>
        <w:t>добијања</w:t>
      </w:r>
      <w:proofErr w:type="spellEnd"/>
      <w:r>
        <w:rPr>
          <w:rFonts w:ascii="Times New Roman" w:hAnsi="Times New Roman"/>
          <w:sz w:val="24"/>
          <w:szCs w:val="24"/>
        </w:rPr>
        <w:t xml:space="preserve"> </w:t>
      </w:r>
      <w:proofErr w:type="spellStart"/>
      <w:r>
        <w:rPr>
          <w:rFonts w:ascii="Times New Roman" w:hAnsi="Times New Roman"/>
          <w:sz w:val="24"/>
          <w:szCs w:val="24"/>
        </w:rPr>
        <w:t>максимизације</w:t>
      </w:r>
      <w:proofErr w:type="spellEnd"/>
      <w:r>
        <w:rPr>
          <w:rFonts w:ascii="Times New Roman" w:hAnsi="Times New Roman"/>
          <w:sz w:val="24"/>
          <w:szCs w:val="24"/>
        </w:rPr>
        <w:t xml:space="preserve"> </w:t>
      </w:r>
      <w:proofErr w:type="spellStart"/>
      <w:r>
        <w:rPr>
          <w:rFonts w:ascii="Times New Roman" w:hAnsi="Times New Roman"/>
          <w:sz w:val="24"/>
          <w:szCs w:val="24"/>
        </w:rPr>
        <w:t>приноса</w:t>
      </w:r>
      <w:proofErr w:type="spellEnd"/>
      <w:r>
        <w:rPr>
          <w:rFonts w:ascii="Times New Roman" w:hAnsi="Times New Roman"/>
          <w:sz w:val="24"/>
          <w:szCs w:val="24"/>
        </w:rPr>
        <w:t xml:space="preserve"> </w:t>
      </w:r>
      <w:proofErr w:type="spellStart"/>
      <w:r>
        <w:rPr>
          <w:rFonts w:ascii="Times New Roman" w:hAnsi="Times New Roman"/>
          <w:sz w:val="24"/>
          <w:szCs w:val="24"/>
        </w:rPr>
        <w:t>биоактивних</w:t>
      </w:r>
      <w:proofErr w:type="spellEnd"/>
      <w:r>
        <w:rPr>
          <w:rFonts w:ascii="Times New Roman" w:hAnsi="Times New Roman"/>
          <w:sz w:val="24"/>
          <w:szCs w:val="24"/>
        </w:rPr>
        <w:t xml:space="preserve"> </w:t>
      </w:r>
      <w:proofErr w:type="spellStart"/>
      <w:r>
        <w:rPr>
          <w:rFonts w:ascii="Times New Roman" w:hAnsi="Times New Roman"/>
          <w:sz w:val="24"/>
          <w:szCs w:val="24"/>
        </w:rPr>
        <w:t>полифенола</w:t>
      </w:r>
      <w:proofErr w:type="spellEnd"/>
      <w:r>
        <w:rPr>
          <w:rFonts w:ascii="Times New Roman" w:hAnsi="Times New Roman"/>
          <w:sz w:val="24"/>
          <w:szCs w:val="24"/>
        </w:rPr>
        <w:t xml:space="preserve">“ </w:t>
      </w:r>
    </w:p>
    <w:p w14:paraId="621CB85A" w14:textId="77777777" w:rsidR="00EE0BF8" w:rsidRDefault="00EE0BF8" w:rsidP="00EE0BF8">
      <w:pPr>
        <w:pStyle w:val="BodyText"/>
        <w:tabs>
          <w:tab w:val="left" w:pos="851"/>
        </w:tabs>
        <w:spacing w:after="0" w:line="24" w:lineRule="atLeast"/>
        <w:ind w:left="720" w:hanging="720"/>
        <w:jc w:val="both"/>
        <w:rPr>
          <w:rFonts w:ascii="Times New Roman" w:hAnsi="Times New Roman"/>
          <w:sz w:val="24"/>
          <w:szCs w:val="24"/>
          <w:lang w:val="sr-Cyrl-RS"/>
        </w:rPr>
      </w:pPr>
      <w:r>
        <w:rPr>
          <w:rFonts w:ascii="Times New Roman" w:hAnsi="Times New Roman"/>
          <w:sz w:val="24"/>
          <w:szCs w:val="24"/>
        </w:rPr>
        <w:t>П48.18</w:t>
      </w:r>
      <w:r>
        <w:rPr>
          <w:rFonts w:ascii="Times New Roman" w:hAnsi="Times New Roman"/>
          <w:sz w:val="24"/>
          <w:szCs w:val="24"/>
        </w:rPr>
        <w:tab/>
      </w:r>
      <w:proofErr w:type="spellStart"/>
      <w:r>
        <w:rPr>
          <w:rFonts w:ascii="Times New Roman" w:hAnsi="Times New Roman"/>
          <w:sz w:val="24"/>
          <w:szCs w:val="24"/>
        </w:rPr>
        <w:t>Петра</w:t>
      </w:r>
      <w:proofErr w:type="spellEnd"/>
      <w:r>
        <w:rPr>
          <w:rFonts w:ascii="Times New Roman" w:hAnsi="Times New Roman"/>
          <w:sz w:val="24"/>
          <w:szCs w:val="24"/>
        </w:rPr>
        <w:t xml:space="preserve"> </w:t>
      </w:r>
      <w:proofErr w:type="spellStart"/>
      <w:r>
        <w:rPr>
          <w:rFonts w:ascii="Times New Roman" w:hAnsi="Times New Roman"/>
          <w:sz w:val="24"/>
          <w:szCs w:val="24"/>
        </w:rPr>
        <w:t>Јовановић</w:t>
      </w:r>
      <w:proofErr w:type="spellEnd"/>
      <w:r>
        <w:rPr>
          <w:rFonts w:ascii="Times New Roman" w:hAnsi="Times New Roman"/>
          <w:sz w:val="24"/>
          <w:szCs w:val="24"/>
        </w:rPr>
        <w:t xml:space="preserve"> (07.07.2021.) „</w:t>
      </w:r>
      <w:proofErr w:type="spellStart"/>
      <w:r>
        <w:rPr>
          <w:rFonts w:ascii="Times New Roman" w:hAnsi="Times New Roman"/>
          <w:sz w:val="24"/>
          <w:szCs w:val="24"/>
        </w:rPr>
        <w:t>Испитивање</w:t>
      </w:r>
      <w:proofErr w:type="spellEnd"/>
      <w:r>
        <w:rPr>
          <w:rFonts w:ascii="Times New Roman" w:hAnsi="Times New Roman"/>
          <w:sz w:val="24"/>
          <w:szCs w:val="24"/>
        </w:rPr>
        <w:t xml:space="preserve"> </w:t>
      </w:r>
      <w:proofErr w:type="spellStart"/>
      <w:r>
        <w:rPr>
          <w:rFonts w:ascii="Times New Roman" w:hAnsi="Times New Roman"/>
          <w:sz w:val="24"/>
          <w:szCs w:val="24"/>
        </w:rPr>
        <w:t>биолошке</w:t>
      </w:r>
      <w:proofErr w:type="spellEnd"/>
      <w:r>
        <w:rPr>
          <w:rFonts w:ascii="Times New Roman" w:hAnsi="Times New Roman"/>
          <w:sz w:val="24"/>
          <w:szCs w:val="24"/>
        </w:rPr>
        <w:t xml:space="preserve"> </w:t>
      </w:r>
      <w:proofErr w:type="spellStart"/>
      <w:r>
        <w:rPr>
          <w:rFonts w:ascii="Times New Roman" w:hAnsi="Times New Roman"/>
          <w:sz w:val="24"/>
          <w:szCs w:val="24"/>
        </w:rPr>
        <w:t>активности</w:t>
      </w:r>
      <w:proofErr w:type="spellEnd"/>
      <w:r>
        <w:rPr>
          <w:rFonts w:ascii="Times New Roman" w:hAnsi="Times New Roman"/>
          <w:sz w:val="24"/>
          <w:szCs w:val="24"/>
        </w:rPr>
        <w:t xml:space="preserve"> </w:t>
      </w:r>
      <w:proofErr w:type="spellStart"/>
      <w:r>
        <w:rPr>
          <w:rFonts w:ascii="Times New Roman" w:hAnsi="Times New Roman"/>
          <w:sz w:val="24"/>
          <w:szCs w:val="24"/>
        </w:rPr>
        <w:t>екстракта</w:t>
      </w:r>
      <w:proofErr w:type="spellEnd"/>
      <w:r>
        <w:rPr>
          <w:rFonts w:ascii="Times New Roman" w:hAnsi="Times New Roman"/>
          <w:sz w:val="24"/>
          <w:szCs w:val="24"/>
        </w:rPr>
        <w:t xml:space="preserve"> </w:t>
      </w:r>
      <w:proofErr w:type="spellStart"/>
      <w:r>
        <w:rPr>
          <w:rFonts w:ascii="Times New Roman" w:hAnsi="Times New Roman"/>
          <w:sz w:val="24"/>
          <w:szCs w:val="24"/>
        </w:rPr>
        <w:t>утробице</w:t>
      </w:r>
      <w:proofErr w:type="spellEnd"/>
      <w:r>
        <w:rPr>
          <w:rFonts w:ascii="Times New Roman" w:hAnsi="Times New Roman"/>
          <w:sz w:val="24"/>
          <w:szCs w:val="24"/>
        </w:rPr>
        <w:t xml:space="preserve"> (</w:t>
      </w:r>
      <w:r>
        <w:rPr>
          <w:rFonts w:ascii="Times New Roman" w:hAnsi="Times New Roman"/>
          <w:i/>
          <w:iCs/>
          <w:sz w:val="24"/>
          <w:szCs w:val="24"/>
        </w:rPr>
        <w:t xml:space="preserve">Gentiana </w:t>
      </w:r>
      <w:proofErr w:type="spellStart"/>
      <w:r>
        <w:rPr>
          <w:rFonts w:ascii="Times New Roman" w:hAnsi="Times New Roman"/>
          <w:i/>
          <w:iCs/>
          <w:sz w:val="24"/>
          <w:szCs w:val="24"/>
        </w:rPr>
        <w:t>asclepiadea</w:t>
      </w:r>
      <w:proofErr w:type="spellEnd"/>
      <w:r>
        <w:rPr>
          <w:rFonts w:ascii="Times New Roman" w:hAnsi="Times New Roman"/>
          <w:i/>
          <w:iCs/>
          <w:sz w:val="24"/>
          <w:szCs w:val="24"/>
        </w:rPr>
        <w:t xml:space="preserve"> </w:t>
      </w:r>
      <w:proofErr w:type="gramStart"/>
      <w:r>
        <w:rPr>
          <w:rFonts w:ascii="Times New Roman" w:hAnsi="Times New Roman"/>
          <w:i/>
          <w:iCs/>
          <w:sz w:val="24"/>
          <w:szCs w:val="24"/>
        </w:rPr>
        <w:t>radix</w:t>
      </w:r>
      <w:r>
        <w:rPr>
          <w:rFonts w:ascii="Times New Roman" w:hAnsi="Times New Roman"/>
          <w:sz w:val="24"/>
          <w:szCs w:val="24"/>
        </w:rPr>
        <w:t>)“</w:t>
      </w:r>
      <w:proofErr w:type="gramEnd"/>
    </w:p>
    <w:p w14:paraId="02D951AE" w14:textId="77777777" w:rsidR="00EE0BF8" w:rsidRDefault="00EE0BF8" w:rsidP="00EE0BF8">
      <w:pPr>
        <w:pStyle w:val="BodyText"/>
        <w:tabs>
          <w:tab w:val="left" w:pos="851"/>
        </w:tabs>
        <w:spacing w:after="0" w:line="24" w:lineRule="atLeast"/>
        <w:ind w:left="720" w:hanging="720"/>
        <w:jc w:val="both"/>
        <w:rPr>
          <w:rFonts w:ascii="Times New Roman" w:hAnsi="Times New Roman"/>
          <w:sz w:val="24"/>
          <w:szCs w:val="24"/>
          <w:lang w:val="sr-Cyrl-RS"/>
        </w:rPr>
      </w:pPr>
      <w:r>
        <w:rPr>
          <w:rFonts w:ascii="Times New Roman" w:hAnsi="Times New Roman"/>
          <w:sz w:val="24"/>
          <w:szCs w:val="24"/>
        </w:rPr>
        <w:t>П48.1</w:t>
      </w:r>
      <w:r>
        <w:rPr>
          <w:rFonts w:ascii="Times New Roman" w:hAnsi="Times New Roman"/>
          <w:sz w:val="24"/>
          <w:szCs w:val="24"/>
          <w:lang w:val="sr-Cyrl-RS"/>
        </w:rPr>
        <w:t>9</w:t>
      </w:r>
      <w:r>
        <w:rPr>
          <w:rFonts w:ascii="Times New Roman" w:hAnsi="Times New Roman"/>
          <w:sz w:val="24"/>
          <w:szCs w:val="24"/>
        </w:rPr>
        <w:tab/>
      </w:r>
      <w:r>
        <w:rPr>
          <w:rFonts w:ascii="Times New Roman" w:hAnsi="Times New Roman"/>
          <w:sz w:val="24"/>
          <w:szCs w:val="24"/>
          <w:lang w:val="sr-Cyrl-RS"/>
        </w:rPr>
        <w:t>Сара Милошевић</w:t>
      </w:r>
      <w:r>
        <w:rPr>
          <w:rFonts w:ascii="Times New Roman" w:hAnsi="Times New Roman"/>
          <w:sz w:val="24"/>
          <w:szCs w:val="24"/>
        </w:rPr>
        <w:t xml:space="preserve"> (</w:t>
      </w:r>
      <w:r>
        <w:rPr>
          <w:rFonts w:ascii="Times New Roman" w:hAnsi="Times New Roman"/>
          <w:sz w:val="24"/>
          <w:szCs w:val="24"/>
          <w:lang w:val="sr-Cyrl-RS"/>
        </w:rPr>
        <w:t>21</w:t>
      </w:r>
      <w:r>
        <w:rPr>
          <w:rFonts w:ascii="Times New Roman" w:hAnsi="Times New Roman"/>
          <w:sz w:val="24"/>
          <w:szCs w:val="24"/>
        </w:rPr>
        <w:t>.0</w:t>
      </w:r>
      <w:r>
        <w:rPr>
          <w:rFonts w:ascii="Times New Roman" w:hAnsi="Times New Roman"/>
          <w:sz w:val="24"/>
          <w:szCs w:val="24"/>
          <w:lang w:val="sr-Cyrl-RS"/>
        </w:rPr>
        <w:t>9</w:t>
      </w:r>
      <w:r>
        <w:rPr>
          <w:rFonts w:ascii="Times New Roman" w:hAnsi="Times New Roman"/>
          <w:sz w:val="24"/>
          <w:szCs w:val="24"/>
        </w:rPr>
        <w:t>.2021.) „</w:t>
      </w:r>
      <w:proofErr w:type="spellStart"/>
      <w:r w:rsidRPr="00907CF7">
        <w:rPr>
          <w:rFonts w:ascii="Times New Roman" w:hAnsi="Times New Roman"/>
          <w:sz w:val="24"/>
          <w:szCs w:val="24"/>
        </w:rPr>
        <w:t>Испитивање</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утицаја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ферментације</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на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пребиотске</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активност</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екстракта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суручице</w:t>
      </w:r>
      <w:proofErr w:type="spellEnd"/>
      <w:r w:rsidRPr="00907CF7">
        <w:rPr>
          <w:rFonts w:ascii="Times New Roman" w:hAnsi="Times New Roman"/>
          <w:sz w:val="24"/>
          <w:szCs w:val="24"/>
        </w:rPr>
        <w:t xml:space="preserve"> (</w:t>
      </w:r>
      <w:proofErr w:type="spellStart"/>
      <w:r w:rsidRPr="00907CF7">
        <w:rPr>
          <w:rFonts w:ascii="Times New Roman" w:hAnsi="Times New Roman"/>
          <w:i/>
          <w:sz w:val="24"/>
          <w:szCs w:val="24"/>
        </w:rPr>
        <w:t>Filipendula</w:t>
      </w:r>
      <w:proofErr w:type="spellEnd"/>
      <w:r w:rsidRPr="00907CF7">
        <w:rPr>
          <w:rFonts w:ascii="Times New Roman" w:hAnsi="Times New Roman"/>
          <w:i/>
          <w:sz w:val="24"/>
          <w:szCs w:val="24"/>
        </w:rPr>
        <w:t xml:space="preserve"> </w:t>
      </w:r>
      <w:proofErr w:type="spellStart"/>
      <w:proofErr w:type="gramStart"/>
      <w:r w:rsidRPr="00907CF7">
        <w:rPr>
          <w:rFonts w:ascii="Times New Roman" w:hAnsi="Times New Roman"/>
          <w:i/>
          <w:sz w:val="24"/>
          <w:szCs w:val="24"/>
        </w:rPr>
        <w:t>ulmaria</w:t>
      </w:r>
      <w:proofErr w:type="spellEnd"/>
      <w:r w:rsidRPr="00907CF7">
        <w:rPr>
          <w:rFonts w:ascii="Times New Roman" w:hAnsi="Times New Roman"/>
          <w:sz w:val="24"/>
          <w:szCs w:val="24"/>
        </w:rPr>
        <w:t>)</w:t>
      </w:r>
      <w:r>
        <w:rPr>
          <w:rFonts w:ascii="Times New Roman" w:hAnsi="Times New Roman"/>
          <w:sz w:val="24"/>
          <w:szCs w:val="24"/>
        </w:rPr>
        <w:t>“</w:t>
      </w:r>
      <w:proofErr w:type="gramEnd"/>
    </w:p>
    <w:p w14:paraId="661F32C9" w14:textId="77777777" w:rsidR="00EE0BF8" w:rsidRDefault="00EE0BF8" w:rsidP="00EE0BF8">
      <w:pPr>
        <w:pStyle w:val="BodyText"/>
        <w:tabs>
          <w:tab w:val="left" w:pos="851"/>
        </w:tabs>
        <w:spacing w:after="0" w:line="24" w:lineRule="atLeast"/>
        <w:ind w:left="720" w:hanging="720"/>
        <w:jc w:val="both"/>
        <w:rPr>
          <w:rFonts w:ascii="Times New Roman" w:hAnsi="Times New Roman"/>
          <w:sz w:val="24"/>
          <w:szCs w:val="24"/>
          <w:lang w:val="sr-Cyrl-RS"/>
        </w:rPr>
      </w:pPr>
      <w:r>
        <w:rPr>
          <w:rFonts w:ascii="Times New Roman" w:hAnsi="Times New Roman"/>
          <w:sz w:val="24"/>
          <w:szCs w:val="24"/>
        </w:rPr>
        <w:t>П48.</w:t>
      </w:r>
      <w:r>
        <w:rPr>
          <w:rFonts w:ascii="Times New Roman" w:hAnsi="Times New Roman"/>
          <w:sz w:val="24"/>
          <w:szCs w:val="24"/>
          <w:lang w:val="sr-Cyrl-RS"/>
        </w:rPr>
        <w:t>20</w:t>
      </w:r>
      <w:r>
        <w:rPr>
          <w:rFonts w:ascii="Times New Roman" w:hAnsi="Times New Roman"/>
          <w:sz w:val="24"/>
          <w:szCs w:val="24"/>
        </w:rPr>
        <w:tab/>
      </w:r>
      <w:r>
        <w:rPr>
          <w:rFonts w:ascii="Times New Roman" w:hAnsi="Times New Roman"/>
          <w:sz w:val="24"/>
          <w:szCs w:val="24"/>
          <w:lang w:val="sr-Cyrl-RS"/>
        </w:rPr>
        <w:t>Милица Чупић</w:t>
      </w:r>
      <w:r>
        <w:rPr>
          <w:rFonts w:ascii="Times New Roman" w:hAnsi="Times New Roman"/>
          <w:sz w:val="24"/>
          <w:szCs w:val="24"/>
        </w:rPr>
        <w:t xml:space="preserve"> (</w:t>
      </w:r>
      <w:r>
        <w:rPr>
          <w:rFonts w:ascii="Times New Roman" w:hAnsi="Times New Roman"/>
          <w:sz w:val="24"/>
          <w:szCs w:val="24"/>
          <w:lang w:val="sr-Cyrl-RS"/>
        </w:rPr>
        <w:t>29</w:t>
      </w:r>
      <w:r>
        <w:rPr>
          <w:rFonts w:ascii="Times New Roman" w:hAnsi="Times New Roman"/>
          <w:sz w:val="24"/>
          <w:szCs w:val="24"/>
        </w:rPr>
        <w:t>.0</w:t>
      </w:r>
      <w:r>
        <w:rPr>
          <w:rFonts w:ascii="Times New Roman" w:hAnsi="Times New Roman"/>
          <w:sz w:val="24"/>
          <w:szCs w:val="24"/>
          <w:lang w:val="sr-Cyrl-RS"/>
        </w:rPr>
        <w:t>9</w:t>
      </w:r>
      <w:r>
        <w:rPr>
          <w:rFonts w:ascii="Times New Roman" w:hAnsi="Times New Roman"/>
          <w:sz w:val="24"/>
          <w:szCs w:val="24"/>
        </w:rPr>
        <w:t>.2021.) „</w:t>
      </w:r>
      <w:proofErr w:type="spellStart"/>
      <w:r w:rsidRPr="00907CF7">
        <w:rPr>
          <w:rFonts w:ascii="Times New Roman" w:hAnsi="Times New Roman"/>
          <w:sz w:val="24"/>
          <w:szCs w:val="24"/>
        </w:rPr>
        <w:t>Испитивање</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утицаја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ферментације</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на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квантитет</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различитих</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класа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полифенола</w:t>
      </w:r>
      <w:proofErr w:type="spellEnd"/>
      <w:r w:rsidRPr="00907CF7">
        <w:rPr>
          <w:rFonts w:ascii="Times New Roman" w:hAnsi="Times New Roman"/>
          <w:sz w:val="24"/>
          <w:szCs w:val="24"/>
        </w:rPr>
        <w:t xml:space="preserve"> у </w:t>
      </w:r>
      <w:proofErr w:type="spellStart"/>
      <w:r w:rsidRPr="00907CF7">
        <w:rPr>
          <w:rFonts w:ascii="Times New Roman" w:hAnsi="Times New Roman"/>
          <w:sz w:val="24"/>
          <w:szCs w:val="24"/>
        </w:rPr>
        <w:t>екстракту</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хајдучке</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траве</w:t>
      </w:r>
      <w:proofErr w:type="spellEnd"/>
      <w:r>
        <w:rPr>
          <w:rFonts w:ascii="Times New Roman" w:hAnsi="Times New Roman"/>
          <w:sz w:val="24"/>
          <w:szCs w:val="24"/>
        </w:rPr>
        <w:t>“</w:t>
      </w:r>
    </w:p>
    <w:p w14:paraId="55EC3A2A" w14:textId="77777777" w:rsidR="00EE0BF8" w:rsidRDefault="00EE0BF8" w:rsidP="00EE0BF8">
      <w:pPr>
        <w:pStyle w:val="BodyText"/>
        <w:tabs>
          <w:tab w:val="left" w:pos="851"/>
        </w:tabs>
        <w:spacing w:after="0" w:line="24" w:lineRule="atLeast"/>
        <w:ind w:left="720" w:hanging="720"/>
        <w:jc w:val="both"/>
        <w:rPr>
          <w:rFonts w:ascii="Times New Roman" w:hAnsi="Times New Roman"/>
          <w:sz w:val="24"/>
          <w:szCs w:val="24"/>
          <w:lang w:val="sr-Cyrl-RS"/>
        </w:rPr>
      </w:pPr>
      <w:r>
        <w:rPr>
          <w:rFonts w:ascii="Times New Roman" w:hAnsi="Times New Roman"/>
          <w:sz w:val="24"/>
          <w:szCs w:val="24"/>
        </w:rPr>
        <w:t>П48.</w:t>
      </w:r>
      <w:r>
        <w:rPr>
          <w:rFonts w:ascii="Times New Roman" w:hAnsi="Times New Roman"/>
          <w:sz w:val="24"/>
          <w:szCs w:val="24"/>
          <w:lang w:val="sr-Cyrl-RS"/>
        </w:rPr>
        <w:t>21</w:t>
      </w:r>
      <w:r>
        <w:rPr>
          <w:rFonts w:ascii="Times New Roman" w:hAnsi="Times New Roman"/>
          <w:sz w:val="24"/>
          <w:szCs w:val="24"/>
        </w:rPr>
        <w:tab/>
      </w:r>
      <w:r>
        <w:rPr>
          <w:rFonts w:ascii="Times New Roman" w:hAnsi="Times New Roman"/>
          <w:sz w:val="24"/>
          <w:szCs w:val="24"/>
          <w:lang w:val="sr-Cyrl-RS"/>
        </w:rPr>
        <w:t>Марија Милићевић</w:t>
      </w:r>
      <w:r>
        <w:rPr>
          <w:rFonts w:ascii="Times New Roman" w:hAnsi="Times New Roman"/>
          <w:sz w:val="24"/>
          <w:szCs w:val="24"/>
        </w:rPr>
        <w:t xml:space="preserve"> (</w:t>
      </w:r>
      <w:r>
        <w:rPr>
          <w:rFonts w:ascii="Times New Roman" w:hAnsi="Times New Roman"/>
          <w:sz w:val="24"/>
          <w:szCs w:val="24"/>
          <w:lang w:val="sr-Cyrl-RS"/>
        </w:rPr>
        <w:t>30</w:t>
      </w:r>
      <w:r>
        <w:rPr>
          <w:rFonts w:ascii="Times New Roman" w:hAnsi="Times New Roman"/>
          <w:sz w:val="24"/>
          <w:szCs w:val="24"/>
        </w:rPr>
        <w:t>.0</w:t>
      </w:r>
      <w:r>
        <w:rPr>
          <w:rFonts w:ascii="Times New Roman" w:hAnsi="Times New Roman"/>
          <w:sz w:val="24"/>
          <w:szCs w:val="24"/>
          <w:lang w:val="sr-Cyrl-RS"/>
        </w:rPr>
        <w:t>9</w:t>
      </w:r>
      <w:r>
        <w:rPr>
          <w:rFonts w:ascii="Times New Roman" w:hAnsi="Times New Roman"/>
          <w:sz w:val="24"/>
          <w:szCs w:val="24"/>
        </w:rPr>
        <w:t>.2021.) „</w:t>
      </w:r>
      <w:proofErr w:type="spellStart"/>
      <w:r w:rsidRPr="00907CF7">
        <w:rPr>
          <w:rFonts w:ascii="Times New Roman" w:hAnsi="Times New Roman"/>
          <w:sz w:val="24"/>
          <w:szCs w:val="24"/>
        </w:rPr>
        <w:t>Квантфикација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класа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биоактивних</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полифенола</w:t>
      </w:r>
      <w:proofErr w:type="spellEnd"/>
      <w:r w:rsidRPr="00907CF7">
        <w:rPr>
          <w:rFonts w:ascii="Times New Roman" w:hAnsi="Times New Roman"/>
          <w:sz w:val="24"/>
          <w:szCs w:val="24"/>
        </w:rPr>
        <w:t xml:space="preserve"> и </w:t>
      </w:r>
      <w:proofErr w:type="spellStart"/>
      <w:r w:rsidRPr="00907CF7">
        <w:rPr>
          <w:rFonts w:ascii="Times New Roman" w:hAnsi="Times New Roman"/>
          <w:sz w:val="24"/>
          <w:szCs w:val="24"/>
        </w:rPr>
        <w:t>пребиотске</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активности</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сувих</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екстраката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хајдучке</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трав</w:t>
      </w:r>
      <w:proofErr w:type="spellEnd"/>
      <w:r>
        <w:rPr>
          <w:rFonts w:ascii="Times New Roman" w:hAnsi="Times New Roman"/>
          <w:sz w:val="24"/>
          <w:szCs w:val="24"/>
          <w:lang w:val="sr-Cyrl-RS"/>
        </w:rPr>
        <w:t>е</w:t>
      </w:r>
      <w:r>
        <w:rPr>
          <w:rFonts w:ascii="Times New Roman" w:hAnsi="Times New Roman"/>
          <w:sz w:val="24"/>
          <w:szCs w:val="24"/>
        </w:rPr>
        <w:t>“</w:t>
      </w:r>
    </w:p>
    <w:p w14:paraId="62803260" w14:textId="77777777" w:rsidR="00EE0BF8" w:rsidRDefault="00EE0BF8" w:rsidP="00EE0BF8">
      <w:pPr>
        <w:pStyle w:val="BodyText"/>
        <w:tabs>
          <w:tab w:val="left" w:pos="851"/>
        </w:tabs>
        <w:spacing w:after="0" w:line="24" w:lineRule="atLeast"/>
        <w:ind w:left="720" w:hanging="720"/>
        <w:jc w:val="both"/>
        <w:rPr>
          <w:rFonts w:ascii="Times New Roman" w:hAnsi="Times New Roman"/>
          <w:sz w:val="24"/>
          <w:szCs w:val="24"/>
          <w:lang w:val="sr-Cyrl-RS"/>
        </w:rPr>
      </w:pPr>
      <w:r>
        <w:rPr>
          <w:rFonts w:ascii="Times New Roman" w:hAnsi="Times New Roman"/>
          <w:sz w:val="24"/>
          <w:szCs w:val="24"/>
        </w:rPr>
        <w:t>П48.</w:t>
      </w:r>
      <w:r>
        <w:rPr>
          <w:rFonts w:ascii="Times New Roman" w:hAnsi="Times New Roman"/>
          <w:sz w:val="24"/>
          <w:szCs w:val="24"/>
          <w:lang w:val="sr-Cyrl-RS"/>
        </w:rPr>
        <w:t>22</w:t>
      </w:r>
      <w:r>
        <w:rPr>
          <w:rFonts w:ascii="Times New Roman" w:hAnsi="Times New Roman"/>
          <w:sz w:val="24"/>
          <w:szCs w:val="24"/>
        </w:rPr>
        <w:tab/>
      </w:r>
      <w:r>
        <w:rPr>
          <w:rFonts w:ascii="Times New Roman" w:hAnsi="Times New Roman"/>
          <w:sz w:val="24"/>
          <w:szCs w:val="24"/>
          <w:lang w:val="sr-Cyrl-RS"/>
        </w:rPr>
        <w:t>Соња Јовић</w:t>
      </w:r>
      <w:r>
        <w:rPr>
          <w:rFonts w:ascii="Times New Roman" w:hAnsi="Times New Roman"/>
          <w:sz w:val="24"/>
          <w:szCs w:val="24"/>
        </w:rPr>
        <w:t xml:space="preserve"> (</w:t>
      </w:r>
      <w:r>
        <w:rPr>
          <w:rFonts w:ascii="Times New Roman" w:hAnsi="Times New Roman"/>
          <w:sz w:val="24"/>
          <w:szCs w:val="24"/>
          <w:lang w:val="sr-Cyrl-RS"/>
        </w:rPr>
        <w:t>30</w:t>
      </w:r>
      <w:r>
        <w:rPr>
          <w:rFonts w:ascii="Times New Roman" w:hAnsi="Times New Roman"/>
          <w:sz w:val="24"/>
          <w:szCs w:val="24"/>
        </w:rPr>
        <w:t>.0</w:t>
      </w:r>
      <w:r>
        <w:rPr>
          <w:rFonts w:ascii="Times New Roman" w:hAnsi="Times New Roman"/>
          <w:sz w:val="24"/>
          <w:szCs w:val="24"/>
          <w:lang w:val="sr-Cyrl-RS"/>
        </w:rPr>
        <w:t>9</w:t>
      </w:r>
      <w:r>
        <w:rPr>
          <w:rFonts w:ascii="Times New Roman" w:hAnsi="Times New Roman"/>
          <w:sz w:val="24"/>
          <w:szCs w:val="24"/>
        </w:rPr>
        <w:t>.2021.) „</w:t>
      </w:r>
      <w:r w:rsidRPr="00907CF7">
        <w:t xml:space="preserve"> </w:t>
      </w:r>
      <w:proofErr w:type="spellStart"/>
      <w:r w:rsidRPr="00907CF7">
        <w:rPr>
          <w:rFonts w:ascii="Times New Roman" w:hAnsi="Times New Roman"/>
          <w:sz w:val="24"/>
          <w:szCs w:val="24"/>
        </w:rPr>
        <w:t>Биоинформатичка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анализа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утицаја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варијабилног</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региона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секвенце</w:t>
      </w:r>
      <w:proofErr w:type="spellEnd"/>
      <w:r w:rsidRPr="00907CF7">
        <w:rPr>
          <w:rFonts w:ascii="Times New Roman" w:hAnsi="Times New Roman"/>
          <w:sz w:val="24"/>
          <w:szCs w:val="24"/>
        </w:rPr>
        <w:t xml:space="preserve"> 16S </w:t>
      </w:r>
      <w:proofErr w:type="spellStart"/>
      <w:r w:rsidRPr="00907CF7">
        <w:rPr>
          <w:rFonts w:ascii="Times New Roman" w:hAnsi="Times New Roman"/>
          <w:sz w:val="24"/>
          <w:szCs w:val="24"/>
        </w:rPr>
        <w:t>rRNK</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кодирајућег</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гена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на</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резултат</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идентификације</w:t>
      </w:r>
      <w:proofErr w:type="spellEnd"/>
      <w:r w:rsidRPr="00907CF7">
        <w:rPr>
          <w:rFonts w:ascii="Times New Roman" w:hAnsi="Times New Roman"/>
          <w:sz w:val="24"/>
          <w:szCs w:val="24"/>
        </w:rPr>
        <w:t xml:space="preserve"> </w:t>
      </w:r>
      <w:proofErr w:type="spellStart"/>
      <w:r w:rsidRPr="00907CF7">
        <w:rPr>
          <w:rFonts w:ascii="Times New Roman" w:hAnsi="Times New Roman"/>
          <w:sz w:val="24"/>
          <w:szCs w:val="24"/>
        </w:rPr>
        <w:t>бактерија</w:t>
      </w:r>
      <w:proofErr w:type="spellEnd"/>
      <w:r w:rsidRPr="00907CF7">
        <w:rPr>
          <w:rFonts w:ascii="Times New Roman" w:hAnsi="Times New Roman"/>
          <w:sz w:val="24"/>
          <w:szCs w:val="24"/>
        </w:rPr>
        <w:t xml:space="preserve"> </w:t>
      </w:r>
      <w:r>
        <w:rPr>
          <w:rFonts w:ascii="Times New Roman" w:hAnsi="Times New Roman"/>
          <w:sz w:val="24"/>
          <w:szCs w:val="24"/>
        </w:rPr>
        <w:t>“</w:t>
      </w:r>
    </w:p>
    <w:p w14:paraId="6B1973E6" w14:textId="77777777" w:rsidR="00EE0BF8" w:rsidRDefault="00EE0BF8" w:rsidP="00EE0BF8">
      <w:pPr>
        <w:pStyle w:val="BodyText"/>
        <w:tabs>
          <w:tab w:val="left" w:pos="851"/>
        </w:tabs>
        <w:spacing w:before="120" w:line="24" w:lineRule="atLeast"/>
        <w:jc w:val="both"/>
        <w:rPr>
          <w:rFonts w:ascii="Times New Roman" w:eastAsia="Times New Roman" w:hAnsi="Times New Roman" w:cs="Times New Roman"/>
          <w:b/>
          <w:bCs/>
          <w:sz w:val="24"/>
          <w:szCs w:val="24"/>
        </w:rPr>
      </w:pPr>
      <w:proofErr w:type="spellStart"/>
      <w:r>
        <w:rPr>
          <w:rFonts w:ascii="Times New Roman" w:hAnsi="Times New Roman"/>
          <w:b/>
          <w:bCs/>
          <w:sz w:val="24"/>
          <w:szCs w:val="24"/>
        </w:rPr>
        <w:t>Члан</w:t>
      </w:r>
      <w:proofErr w:type="spellEnd"/>
      <w:r>
        <w:rPr>
          <w:rFonts w:ascii="Times New Roman" w:hAnsi="Times New Roman"/>
          <w:b/>
          <w:bCs/>
          <w:sz w:val="24"/>
          <w:szCs w:val="24"/>
        </w:rPr>
        <w:t xml:space="preserve"> </w:t>
      </w:r>
      <w:proofErr w:type="spellStart"/>
      <w:r>
        <w:rPr>
          <w:rFonts w:ascii="Times New Roman" w:hAnsi="Times New Roman"/>
          <w:b/>
          <w:bCs/>
          <w:sz w:val="24"/>
          <w:szCs w:val="24"/>
        </w:rPr>
        <w:t>комисије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одбрањеног</w:t>
      </w:r>
      <w:proofErr w:type="spellEnd"/>
      <w:r>
        <w:rPr>
          <w:rFonts w:ascii="Times New Roman" w:hAnsi="Times New Roman"/>
          <w:b/>
          <w:bCs/>
          <w:sz w:val="24"/>
          <w:szCs w:val="24"/>
        </w:rPr>
        <w:t xml:space="preserve"> </w:t>
      </w:r>
      <w:proofErr w:type="spellStart"/>
      <w:r>
        <w:rPr>
          <w:rFonts w:ascii="Times New Roman" w:hAnsi="Times New Roman"/>
          <w:b/>
          <w:bCs/>
          <w:sz w:val="24"/>
          <w:szCs w:val="24"/>
        </w:rPr>
        <w:t>завршног</w:t>
      </w:r>
      <w:proofErr w:type="spellEnd"/>
      <w:r>
        <w:rPr>
          <w:rFonts w:ascii="Times New Roman" w:hAnsi="Times New Roman"/>
          <w:b/>
          <w:bCs/>
          <w:sz w:val="24"/>
          <w:szCs w:val="24"/>
        </w:rPr>
        <w:t xml:space="preserve"> </w:t>
      </w:r>
      <w:proofErr w:type="spellStart"/>
      <w:r>
        <w:rPr>
          <w:rFonts w:ascii="Times New Roman" w:hAnsi="Times New Roman"/>
          <w:b/>
          <w:bCs/>
          <w:sz w:val="24"/>
          <w:szCs w:val="24"/>
        </w:rPr>
        <w:t>рада</w:t>
      </w:r>
      <w:proofErr w:type="spellEnd"/>
      <w:r>
        <w:rPr>
          <w:rFonts w:ascii="Times New Roman" w:hAnsi="Times New Roman"/>
          <w:b/>
          <w:bCs/>
          <w:sz w:val="24"/>
          <w:szCs w:val="24"/>
        </w:rPr>
        <w:t xml:space="preserve"> (П49 – </w:t>
      </w:r>
      <w:r>
        <w:rPr>
          <w:rFonts w:ascii="Times New Roman" w:hAnsi="Times New Roman"/>
          <w:b/>
          <w:bCs/>
          <w:sz w:val="24"/>
          <w:szCs w:val="24"/>
          <w:lang w:val="sr-Cyrl-RS"/>
        </w:rPr>
        <w:t>22</w:t>
      </w:r>
      <w:r>
        <w:rPr>
          <w:rFonts w:ascii="Times New Roman" w:hAnsi="Times New Roman"/>
          <w:b/>
          <w:bCs/>
          <w:sz w:val="24"/>
          <w:szCs w:val="24"/>
        </w:rPr>
        <w:t xml:space="preserve"> х 0,2=</w:t>
      </w:r>
      <w:r>
        <w:rPr>
          <w:rFonts w:ascii="Times New Roman" w:hAnsi="Times New Roman"/>
          <w:b/>
          <w:bCs/>
          <w:sz w:val="24"/>
          <w:szCs w:val="24"/>
          <w:lang w:val="sr-Cyrl-RS"/>
        </w:rPr>
        <w:t>4</w:t>
      </w:r>
      <w:r>
        <w:rPr>
          <w:rFonts w:ascii="Times New Roman" w:hAnsi="Times New Roman"/>
          <w:b/>
          <w:bCs/>
          <w:sz w:val="24"/>
          <w:szCs w:val="24"/>
        </w:rPr>
        <w:t>,</w:t>
      </w:r>
      <w:r>
        <w:rPr>
          <w:rFonts w:ascii="Times New Roman" w:hAnsi="Times New Roman"/>
          <w:b/>
          <w:bCs/>
          <w:sz w:val="24"/>
          <w:szCs w:val="24"/>
          <w:lang w:val="sr-Cyrl-RS"/>
        </w:rPr>
        <w:t>4</w:t>
      </w:r>
      <w:r>
        <w:rPr>
          <w:rFonts w:ascii="Times New Roman" w:hAnsi="Times New Roman"/>
          <w:b/>
          <w:bCs/>
          <w:sz w:val="24"/>
          <w:szCs w:val="24"/>
        </w:rPr>
        <w:t xml:space="preserve">) </w:t>
      </w:r>
    </w:p>
    <w:p w14:paraId="4A803564" w14:textId="77777777" w:rsidR="00EE0BF8" w:rsidRDefault="00EE0BF8" w:rsidP="00EE0BF8">
      <w:pPr>
        <w:pStyle w:val="BodyText"/>
        <w:tabs>
          <w:tab w:val="left" w:pos="851"/>
        </w:tabs>
        <w:spacing w:after="0" w:line="24" w:lineRule="atLeast"/>
        <w:jc w:val="both"/>
        <w:rPr>
          <w:rFonts w:ascii="Times New Roman" w:eastAsia="Times New Roman" w:hAnsi="Times New Roman" w:cs="Times New Roman"/>
          <w:sz w:val="24"/>
          <w:szCs w:val="24"/>
          <w:u w:val="single"/>
        </w:rPr>
      </w:pPr>
      <w:proofErr w:type="spellStart"/>
      <w:r>
        <w:rPr>
          <w:rFonts w:ascii="Times New Roman" w:hAnsi="Times New Roman"/>
          <w:sz w:val="24"/>
          <w:szCs w:val="24"/>
          <w:u w:val="single"/>
        </w:rPr>
        <w:t>После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звање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доцента</w:t>
      </w:r>
      <w:proofErr w:type="spellEnd"/>
    </w:p>
    <w:p w14:paraId="338D1A51"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П49.1</w:t>
      </w:r>
      <w:r>
        <w:rPr>
          <w:rFonts w:ascii="Times New Roman" w:hAnsi="Times New Roman"/>
          <w:sz w:val="24"/>
          <w:szCs w:val="24"/>
        </w:rPr>
        <w:tab/>
      </w:r>
      <w:proofErr w:type="spellStart"/>
      <w:r>
        <w:rPr>
          <w:rFonts w:ascii="Times New Roman" w:hAnsi="Times New Roman"/>
          <w:sz w:val="24"/>
          <w:szCs w:val="24"/>
        </w:rPr>
        <w:t>Милица</w:t>
      </w:r>
      <w:proofErr w:type="spellEnd"/>
      <w:r>
        <w:rPr>
          <w:rFonts w:ascii="Times New Roman" w:hAnsi="Times New Roman"/>
          <w:sz w:val="24"/>
          <w:szCs w:val="24"/>
        </w:rPr>
        <w:t xml:space="preserve"> </w:t>
      </w:r>
      <w:proofErr w:type="spellStart"/>
      <w:r>
        <w:rPr>
          <w:rFonts w:ascii="Times New Roman" w:hAnsi="Times New Roman"/>
          <w:sz w:val="24"/>
          <w:szCs w:val="24"/>
        </w:rPr>
        <w:t>Милетић</w:t>
      </w:r>
      <w:proofErr w:type="spellEnd"/>
      <w:r>
        <w:rPr>
          <w:rFonts w:ascii="Times New Roman" w:hAnsi="Times New Roman"/>
          <w:sz w:val="24"/>
          <w:szCs w:val="24"/>
        </w:rPr>
        <w:t xml:space="preserve"> (29.09.2016.) „</w:t>
      </w:r>
      <w:proofErr w:type="spellStart"/>
      <w:r>
        <w:rPr>
          <w:rFonts w:ascii="Times New Roman" w:hAnsi="Times New Roman"/>
          <w:sz w:val="24"/>
          <w:szCs w:val="24"/>
        </w:rPr>
        <w:t>Одређивање</w:t>
      </w:r>
      <w:proofErr w:type="spellEnd"/>
      <w:r>
        <w:rPr>
          <w:rFonts w:ascii="Times New Roman" w:hAnsi="Times New Roman"/>
          <w:sz w:val="24"/>
          <w:szCs w:val="24"/>
        </w:rPr>
        <w:t xml:space="preserve"> </w:t>
      </w:r>
      <w:proofErr w:type="spellStart"/>
      <w:r>
        <w:rPr>
          <w:rFonts w:ascii="Times New Roman" w:hAnsi="Times New Roman"/>
          <w:sz w:val="24"/>
          <w:szCs w:val="24"/>
        </w:rPr>
        <w:t>физиолошких</w:t>
      </w:r>
      <w:proofErr w:type="spellEnd"/>
      <w:r>
        <w:rPr>
          <w:rFonts w:ascii="Times New Roman" w:hAnsi="Times New Roman"/>
          <w:sz w:val="24"/>
          <w:szCs w:val="24"/>
        </w:rPr>
        <w:t xml:space="preserve"> </w:t>
      </w:r>
      <w:proofErr w:type="spellStart"/>
      <w:r>
        <w:rPr>
          <w:rFonts w:ascii="Times New Roman" w:hAnsi="Times New Roman"/>
          <w:sz w:val="24"/>
          <w:szCs w:val="24"/>
        </w:rPr>
        <w:t>својстава</w:t>
      </w:r>
      <w:proofErr w:type="spellEnd"/>
      <w:r>
        <w:rPr>
          <w:rFonts w:ascii="Times New Roman" w:hAnsi="Times New Roman"/>
          <w:sz w:val="24"/>
          <w:szCs w:val="24"/>
        </w:rPr>
        <w:t xml:space="preserve"> </w:t>
      </w:r>
      <w:proofErr w:type="spellStart"/>
      <w:r>
        <w:rPr>
          <w:rFonts w:ascii="Times New Roman" w:hAnsi="Times New Roman"/>
          <w:sz w:val="24"/>
          <w:szCs w:val="24"/>
        </w:rPr>
        <w:t>природних</w:t>
      </w:r>
      <w:proofErr w:type="spellEnd"/>
      <w:r>
        <w:rPr>
          <w:rFonts w:ascii="Times New Roman" w:hAnsi="Times New Roman"/>
          <w:sz w:val="24"/>
          <w:szCs w:val="24"/>
        </w:rPr>
        <w:t xml:space="preserve"> </w:t>
      </w:r>
      <w:proofErr w:type="spellStart"/>
      <w:r>
        <w:rPr>
          <w:rFonts w:ascii="Times New Roman" w:hAnsi="Times New Roman"/>
          <w:sz w:val="24"/>
          <w:szCs w:val="24"/>
        </w:rPr>
        <w:t>изолата</w:t>
      </w:r>
      <w:proofErr w:type="spellEnd"/>
      <w:r>
        <w:rPr>
          <w:rFonts w:ascii="Times New Roman" w:hAnsi="Times New Roman"/>
          <w:sz w:val="24"/>
          <w:szCs w:val="24"/>
        </w:rPr>
        <w:t xml:space="preserve"> </w:t>
      </w:r>
      <w:proofErr w:type="spellStart"/>
      <w:r>
        <w:rPr>
          <w:rFonts w:ascii="Times New Roman" w:hAnsi="Times New Roman"/>
          <w:sz w:val="24"/>
          <w:szCs w:val="24"/>
        </w:rPr>
        <w:t>бактерија</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родова</w:t>
      </w:r>
      <w:proofErr w:type="spellEnd"/>
      <w:r>
        <w:rPr>
          <w:rFonts w:ascii="Times New Roman" w:hAnsi="Times New Roman"/>
          <w:sz w:val="24"/>
          <w:szCs w:val="24"/>
        </w:rPr>
        <w:t xml:space="preserve"> </w:t>
      </w:r>
      <w:r>
        <w:rPr>
          <w:rFonts w:ascii="Times New Roman" w:hAnsi="Times New Roman"/>
          <w:i/>
          <w:iCs/>
          <w:sz w:val="24"/>
          <w:szCs w:val="24"/>
        </w:rPr>
        <w:t>Bacillus</w:t>
      </w:r>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i/>
          <w:iCs/>
          <w:sz w:val="24"/>
          <w:szCs w:val="24"/>
        </w:rPr>
        <w:t>Paenibacillus</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r>
        <w:rPr>
          <w:rFonts w:ascii="Times New Roman" w:hAnsi="Times New Roman"/>
          <w:sz w:val="24"/>
          <w:szCs w:val="24"/>
        </w:rPr>
        <w:t xml:space="preserve"> </w:t>
      </w:r>
    </w:p>
    <w:p w14:paraId="473758DC"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П49.2</w:t>
      </w:r>
      <w:r>
        <w:rPr>
          <w:rFonts w:ascii="Times New Roman" w:hAnsi="Times New Roman"/>
          <w:sz w:val="24"/>
          <w:szCs w:val="24"/>
        </w:rPr>
        <w:tab/>
      </w:r>
      <w:proofErr w:type="spellStart"/>
      <w:r>
        <w:rPr>
          <w:rFonts w:ascii="Times New Roman" w:hAnsi="Times New Roman"/>
          <w:sz w:val="24"/>
          <w:szCs w:val="24"/>
        </w:rPr>
        <w:t>Јелена</w:t>
      </w:r>
      <w:proofErr w:type="spellEnd"/>
      <w:r>
        <w:rPr>
          <w:rFonts w:ascii="Times New Roman" w:hAnsi="Times New Roman"/>
          <w:sz w:val="24"/>
          <w:szCs w:val="24"/>
        </w:rPr>
        <w:t xml:space="preserve"> </w:t>
      </w:r>
      <w:proofErr w:type="spellStart"/>
      <w:r>
        <w:rPr>
          <w:rFonts w:ascii="Times New Roman" w:hAnsi="Times New Roman"/>
          <w:sz w:val="24"/>
          <w:szCs w:val="24"/>
        </w:rPr>
        <w:t>Радуловић</w:t>
      </w:r>
      <w:proofErr w:type="spellEnd"/>
      <w:r>
        <w:rPr>
          <w:rFonts w:ascii="Times New Roman" w:hAnsi="Times New Roman"/>
          <w:sz w:val="24"/>
          <w:szCs w:val="24"/>
        </w:rPr>
        <w:t xml:space="preserve"> (26.09.2017.) „</w:t>
      </w:r>
      <w:proofErr w:type="spellStart"/>
      <w:r>
        <w:rPr>
          <w:rFonts w:ascii="Times New Roman" w:hAnsi="Times New Roman"/>
          <w:sz w:val="24"/>
          <w:szCs w:val="24"/>
        </w:rPr>
        <w:t>Утицај</w:t>
      </w:r>
      <w:proofErr w:type="spellEnd"/>
      <w:r>
        <w:rPr>
          <w:rFonts w:ascii="Times New Roman" w:hAnsi="Times New Roman"/>
          <w:sz w:val="24"/>
          <w:szCs w:val="24"/>
        </w:rPr>
        <w:t xml:space="preserve"> </w:t>
      </w:r>
      <w:proofErr w:type="spellStart"/>
      <w:r>
        <w:rPr>
          <w:rFonts w:ascii="Times New Roman" w:hAnsi="Times New Roman"/>
          <w:sz w:val="24"/>
          <w:szCs w:val="24"/>
        </w:rPr>
        <w:t>витамина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влажност</w:t>
      </w:r>
      <w:proofErr w:type="spellEnd"/>
      <w:r>
        <w:rPr>
          <w:rFonts w:ascii="Times New Roman" w:hAnsi="Times New Roman"/>
          <w:sz w:val="24"/>
          <w:szCs w:val="24"/>
        </w:rPr>
        <w:t xml:space="preserve"> и </w:t>
      </w:r>
      <w:proofErr w:type="spellStart"/>
      <w:r>
        <w:rPr>
          <w:rFonts w:ascii="Times New Roman" w:hAnsi="Times New Roman"/>
          <w:sz w:val="24"/>
          <w:szCs w:val="24"/>
        </w:rPr>
        <w:t>еластичност</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коже</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Славица</w:t>
      </w:r>
      <w:proofErr w:type="spellEnd"/>
      <w:r>
        <w:rPr>
          <w:rFonts w:ascii="Times New Roman" w:hAnsi="Times New Roman"/>
          <w:sz w:val="24"/>
          <w:szCs w:val="24"/>
        </w:rPr>
        <w:t xml:space="preserve"> </w:t>
      </w:r>
      <w:proofErr w:type="spellStart"/>
      <w:r>
        <w:rPr>
          <w:rFonts w:ascii="Times New Roman" w:hAnsi="Times New Roman"/>
          <w:sz w:val="24"/>
          <w:szCs w:val="24"/>
        </w:rPr>
        <w:t>Шилер-Маринковић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3158DC0B"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П49.3</w:t>
      </w:r>
      <w:r>
        <w:rPr>
          <w:rFonts w:ascii="Times New Roman" w:hAnsi="Times New Roman"/>
          <w:sz w:val="24"/>
          <w:szCs w:val="24"/>
        </w:rPr>
        <w:tab/>
      </w:r>
      <w:proofErr w:type="spellStart"/>
      <w:r>
        <w:rPr>
          <w:rFonts w:ascii="Times New Roman" w:hAnsi="Times New Roman"/>
          <w:sz w:val="24"/>
          <w:szCs w:val="24"/>
        </w:rPr>
        <w:t>Кристина</w:t>
      </w:r>
      <w:proofErr w:type="spellEnd"/>
      <w:r>
        <w:rPr>
          <w:rFonts w:ascii="Times New Roman" w:hAnsi="Times New Roman"/>
          <w:sz w:val="24"/>
          <w:szCs w:val="24"/>
        </w:rPr>
        <w:t xml:space="preserve"> </w:t>
      </w:r>
      <w:proofErr w:type="spellStart"/>
      <w:r>
        <w:rPr>
          <w:rFonts w:ascii="Times New Roman" w:hAnsi="Times New Roman"/>
          <w:sz w:val="24"/>
          <w:szCs w:val="24"/>
        </w:rPr>
        <w:t>Јовановић</w:t>
      </w:r>
      <w:proofErr w:type="spellEnd"/>
      <w:r>
        <w:rPr>
          <w:rFonts w:ascii="Times New Roman" w:hAnsi="Times New Roman"/>
          <w:sz w:val="24"/>
          <w:szCs w:val="24"/>
        </w:rPr>
        <w:t xml:space="preserve"> (28.09.2017.) „</w:t>
      </w:r>
      <w:proofErr w:type="spellStart"/>
      <w:r>
        <w:rPr>
          <w:rFonts w:ascii="Times New Roman" w:hAnsi="Times New Roman"/>
          <w:sz w:val="24"/>
          <w:szCs w:val="24"/>
        </w:rPr>
        <w:t>Утицај</w:t>
      </w:r>
      <w:proofErr w:type="spellEnd"/>
      <w:r>
        <w:rPr>
          <w:rFonts w:ascii="Times New Roman" w:hAnsi="Times New Roman"/>
          <w:sz w:val="24"/>
          <w:szCs w:val="24"/>
        </w:rPr>
        <w:t xml:space="preserve"> </w:t>
      </w:r>
      <w:proofErr w:type="spellStart"/>
      <w:r>
        <w:rPr>
          <w:rFonts w:ascii="Times New Roman" w:hAnsi="Times New Roman"/>
          <w:sz w:val="24"/>
          <w:szCs w:val="24"/>
        </w:rPr>
        <w:t>екстракта</w:t>
      </w:r>
      <w:proofErr w:type="spellEnd"/>
      <w:r>
        <w:rPr>
          <w:rFonts w:ascii="Times New Roman" w:hAnsi="Times New Roman"/>
          <w:sz w:val="24"/>
          <w:szCs w:val="24"/>
        </w:rPr>
        <w:t xml:space="preserve"> </w:t>
      </w:r>
      <w:proofErr w:type="spellStart"/>
      <w:r>
        <w:rPr>
          <w:rFonts w:ascii="Times New Roman" w:hAnsi="Times New Roman"/>
          <w:sz w:val="24"/>
          <w:szCs w:val="24"/>
        </w:rPr>
        <w:t>биљака</w:t>
      </w:r>
      <w:proofErr w:type="spellEnd"/>
      <w:r>
        <w:rPr>
          <w:rFonts w:ascii="Times New Roman" w:hAnsi="Times New Roman"/>
          <w:sz w:val="24"/>
          <w:szCs w:val="24"/>
        </w:rPr>
        <w:t xml:space="preserve">, </w:t>
      </w:r>
      <w:proofErr w:type="spellStart"/>
      <w:r>
        <w:rPr>
          <w:rFonts w:ascii="Times New Roman" w:hAnsi="Times New Roman"/>
          <w:sz w:val="24"/>
          <w:szCs w:val="24"/>
        </w:rPr>
        <w:t>као</w:t>
      </w:r>
      <w:proofErr w:type="spellEnd"/>
      <w:r>
        <w:rPr>
          <w:rFonts w:ascii="Times New Roman" w:hAnsi="Times New Roman"/>
          <w:sz w:val="24"/>
          <w:szCs w:val="24"/>
        </w:rPr>
        <w:t xml:space="preserve"> </w:t>
      </w:r>
      <w:proofErr w:type="spellStart"/>
      <w:r>
        <w:rPr>
          <w:rFonts w:ascii="Times New Roman" w:hAnsi="Times New Roman"/>
          <w:sz w:val="24"/>
          <w:szCs w:val="24"/>
        </w:rPr>
        <w:t>козметички</w:t>
      </w:r>
      <w:proofErr w:type="spellEnd"/>
      <w:r>
        <w:rPr>
          <w:rFonts w:ascii="Times New Roman" w:hAnsi="Times New Roman"/>
          <w:sz w:val="24"/>
          <w:szCs w:val="24"/>
        </w:rPr>
        <w:t xml:space="preserve"> </w:t>
      </w:r>
      <w:proofErr w:type="spellStart"/>
      <w:r>
        <w:rPr>
          <w:rFonts w:ascii="Times New Roman" w:hAnsi="Times New Roman"/>
          <w:sz w:val="24"/>
          <w:szCs w:val="24"/>
        </w:rPr>
        <w:t>активних</w:t>
      </w:r>
      <w:proofErr w:type="spellEnd"/>
      <w:r>
        <w:rPr>
          <w:rFonts w:ascii="Times New Roman" w:hAnsi="Times New Roman"/>
          <w:sz w:val="24"/>
          <w:szCs w:val="24"/>
        </w:rPr>
        <w:t xml:space="preserve"> </w:t>
      </w:r>
      <w:proofErr w:type="spellStart"/>
      <w:r>
        <w:rPr>
          <w:rFonts w:ascii="Times New Roman" w:hAnsi="Times New Roman"/>
          <w:sz w:val="24"/>
          <w:szCs w:val="24"/>
        </w:rPr>
        <w:t>компонената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влажност</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коже</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Славица</w:t>
      </w:r>
      <w:proofErr w:type="spellEnd"/>
      <w:r>
        <w:rPr>
          <w:rFonts w:ascii="Times New Roman" w:hAnsi="Times New Roman"/>
          <w:sz w:val="24"/>
          <w:szCs w:val="24"/>
        </w:rPr>
        <w:t xml:space="preserve"> </w:t>
      </w:r>
      <w:proofErr w:type="spellStart"/>
      <w:r>
        <w:rPr>
          <w:rFonts w:ascii="Times New Roman" w:hAnsi="Times New Roman"/>
          <w:sz w:val="24"/>
          <w:szCs w:val="24"/>
        </w:rPr>
        <w:t>Шилер-Маринковић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38FE6FF5"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П49.4</w:t>
      </w:r>
      <w:r>
        <w:rPr>
          <w:rFonts w:ascii="Times New Roman" w:hAnsi="Times New Roman"/>
          <w:sz w:val="24"/>
          <w:szCs w:val="24"/>
        </w:rPr>
        <w:tab/>
      </w:r>
      <w:proofErr w:type="spellStart"/>
      <w:r>
        <w:rPr>
          <w:rFonts w:ascii="Times New Roman" w:hAnsi="Times New Roman"/>
          <w:sz w:val="24"/>
          <w:szCs w:val="24"/>
        </w:rPr>
        <w:t>Ивана</w:t>
      </w:r>
      <w:proofErr w:type="spellEnd"/>
      <w:r>
        <w:rPr>
          <w:rFonts w:ascii="Times New Roman" w:hAnsi="Times New Roman"/>
          <w:sz w:val="24"/>
          <w:szCs w:val="24"/>
        </w:rPr>
        <w:t xml:space="preserve"> </w:t>
      </w:r>
      <w:proofErr w:type="spellStart"/>
      <w:r>
        <w:rPr>
          <w:rFonts w:ascii="Times New Roman" w:hAnsi="Times New Roman"/>
          <w:sz w:val="24"/>
          <w:szCs w:val="24"/>
        </w:rPr>
        <w:t>Радоја</w:t>
      </w:r>
      <w:proofErr w:type="spellEnd"/>
      <w:r>
        <w:rPr>
          <w:rFonts w:ascii="Times New Roman" w:hAnsi="Times New Roman"/>
          <w:sz w:val="24"/>
          <w:szCs w:val="24"/>
        </w:rPr>
        <w:t xml:space="preserve"> (30.09.2017) „</w:t>
      </w:r>
      <w:proofErr w:type="spellStart"/>
      <w:r>
        <w:rPr>
          <w:rFonts w:ascii="Times New Roman" w:hAnsi="Times New Roman"/>
          <w:sz w:val="24"/>
          <w:szCs w:val="24"/>
        </w:rPr>
        <w:t>Утицај</w:t>
      </w:r>
      <w:proofErr w:type="spellEnd"/>
      <w:r>
        <w:rPr>
          <w:rFonts w:ascii="Times New Roman" w:hAnsi="Times New Roman"/>
          <w:sz w:val="24"/>
          <w:szCs w:val="24"/>
        </w:rPr>
        <w:t xml:space="preserve"> </w:t>
      </w:r>
      <w:proofErr w:type="spellStart"/>
      <w:r>
        <w:rPr>
          <w:rFonts w:ascii="Times New Roman" w:hAnsi="Times New Roman"/>
          <w:sz w:val="24"/>
          <w:szCs w:val="24"/>
        </w:rPr>
        <w:t>козметички</w:t>
      </w:r>
      <w:proofErr w:type="spellEnd"/>
      <w:r>
        <w:rPr>
          <w:rFonts w:ascii="Times New Roman" w:hAnsi="Times New Roman"/>
          <w:sz w:val="24"/>
          <w:szCs w:val="24"/>
        </w:rPr>
        <w:t xml:space="preserve"> </w:t>
      </w:r>
      <w:proofErr w:type="spellStart"/>
      <w:r>
        <w:rPr>
          <w:rFonts w:ascii="Times New Roman" w:hAnsi="Times New Roman"/>
          <w:sz w:val="24"/>
          <w:szCs w:val="24"/>
        </w:rPr>
        <w:t>активних</w:t>
      </w:r>
      <w:proofErr w:type="spellEnd"/>
      <w:r>
        <w:rPr>
          <w:rFonts w:ascii="Times New Roman" w:hAnsi="Times New Roman"/>
          <w:sz w:val="24"/>
          <w:szCs w:val="24"/>
        </w:rPr>
        <w:t xml:space="preserve"> </w:t>
      </w:r>
      <w:proofErr w:type="spellStart"/>
      <w:r>
        <w:rPr>
          <w:rFonts w:ascii="Times New Roman" w:hAnsi="Times New Roman"/>
          <w:sz w:val="24"/>
          <w:szCs w:val="24"/>
        </w:rPr>
        <w:t>компонената</w:t>
      </w:r>
      <w:proofErr w:type="spellEnd"/>
      <w:r>
        <w:rPr>
          <w:rFonts w:ascii="Times New Roman" w:hAnsi="Times New Roman"/>
          <w:sz w:val="24"/>
          <w:szCs w:val="24"/>
        </w:rPr>
        <w:t xml:space="preserve">, </w:t>
      </w:r>
      <w:proofErr w:type="spellStart"/>
      <w:r>
        <w:rPr>
          <w:rFonts w:ascii="Times New Roman" w:hAnsi="Times New Roman"/>
          <w:sz w:val="24"/>
          <w:szCs w:val="24"/>
        </w:rPr>
        <w:t>добијених</w:t>
      </w:r>
      <w:proofErr w:type="spellEnd"/>
      <w:r>
        <w:rPr>
          <w:rFonts w:ascii="Times New Roman" w:hAnsi="Times New Roman"/>
          <w:sz w:val="24"/>
          <w:szCs w:val="24"/>
        </w:rPr>
        <w:t xml:space="preserve"> </w:t>
      </w:r>
      <w:proofErr w:type="spellStart"/>
      <w:r>
        <w:rPr>
          <w:rFonts w:ascii="Times New Roman" w:hAnsi="Times New Roman"/>
          <w:sz w:val="24"/>
          <w:szCs w:val="24"/>
        </w:rPr>
        <w:t>биотехнолошкки</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влажност</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коже</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Славица</w:t>
      </w:r>
      <w:proofErr w:type="spellEnd"/>
      <w:r>
        <w:rPr>
          <w:rFonts w:ascii="Times New Roman" w:hAnsi="Times New Roman"/>
          <w:sz w:val="24"/>
          <w:szCs w:val="24"/>
        </w:rPr>
        <w:t xml:space="preserve"> </w:t>
      </w:r>
      <w:proofErr w:type="spellStart"/>
      <w:r>
        <w:rPr>
          <w:rFonts w:ascii="Times New Roman" w:hAnsi="Times New Roman"/>
          <w:sz w:val="24"/>
          <w:szCs w:val="24"/>
        </w:rPr>
        <w:t>Шилер-Маринковић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1419DB4E"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П49.5</w:t>
      </w:r>
      <w:r>
        <w:rPr>
          <w:rFonts w:ascii="Times New Roman" w:hAnsi="Times New Roman"/>
          <w:sz w:val="24"/>
          <w:szCs w:val="24"/>
        </w:rPr>
        <w:tab/>
      </w:r>
      <w:proofErr w:type="spellStart"/>
      <w:r>
        <w:rPr>
          <w:rFonts w:ascii="Times New Roman" w:hAnsi="Times New Roman"/>
          <w:sz w:val="24"/>
          <w:szCs w:val="24"/>
        </w:rPr>
        <w:t>Марија</w:t>
      </w:r>
      <w:proofErr w:type="spellEnd"/>
      <w:r>
        <w:rPr>
          <w:rFonts w:ascii="Times New Roman" w:hAnsi="Times New Roman"/>
          <w:sz w:val="24"/>
          <w:szCs w:val="24"/>
        </w:rPr>
        <w:t xml:space="preserve"> </w:t>
      </w:r>
      <w:proofErr w:type="spellStart"/>
      <w:r>
        <w:rPr>
          <w:rFonts w:ascii="Times New Roman" w:hAnsi="Times New Roman"/>
          <w:sz w:val="24"/>
          <w:szCs w:val="24"/>
        </w:rPr>
        <w:t>Благојевић</w:t>
      </w:r>
      <w:proofErr w:type="spellEnd"/>
      <w:r>
        <w:rPr>
          <w:rFonts w:ascii="Times New Roman" w:hAnsi="Times New Roman"/>
          <w:sz w:val="24"/>
          <w:szCs w:val="24"/>
        </w:rPr>
        <w:t xml:space="preserve"> (30.09.2017.) „</w:t>
      </w:r>
      <w:proofErr w:type="spellStart"/>
      <w:r>
        <w:rPr>
          <w:rFonts w:ascii="Times New Roman" w:hAnsi="Times New Roman"/>
          <w:sz w:val="24"/>
          <w:szCs w:val="24"/>
        </w:rPr>
        <w:t>Оптимизација</w:t>
      </w:r>
      <w:proofErr w:type="spellEnd"/>
      <w:r>
        <w:rPr>
          <w:rFonts w:ascii="Times New Roman" w:hAnsi="Times New Roman"/>
          <w:sz w:val="24"/>
          <w:szCs w:val="24"/>
        </w:rPr>
        <w:t xml:space="preserve"> </w:t>
      </w:r>
      <w:proofErr w:type="spellStart"/>
      <w:r>
        <w:rPr>
          <w:rFonts w:ascii="Times New Roman" w:hAnsi="Times New Roman"/>
          <w:sz w:val="24"/>
          <w:szCs w:val="24"/>
        </w:rPr>
        <w:t>медијума</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ферментационо</w:t>
      </w:r>
      <w:proofErr w:type="spellEnd"/>
      <w:r>
        <w:rPr>
          <w:rFonts w:ascii="Times New Roman" w:hAnsi="Times New Roman"/>
          <w:sz w:val="24"/>
          <w:szCs w:val="24"/>
        </w:rPr>
        <w:t xml:space="preserve"> </w:t>
      </w:r>
      <w:proofErr w:type="spellStart"/>
      <w:r>
        <w:rPr>
          <w:rFonts w:ascii="Times New Roman" w:hAnsi="Times New Roman"/>
          <w:sz w:val="24"/>
          <w:szCs w:val="24"/>
        </w:rPr>
        <w:t>добијање</w:t>
      </w:r>
      <w:proofErr w:type="spellEnd"/>
      <w:r>
        <w:rPr>
          <w:rFonts w:ascii="Times New Roman" w:hAnsi="Times New Roman"/>
          <w:sz w:val="24"/>
          <w:szCs w:val="24"/>
        </w:rPr>
        <w:t xml:space="preserve"> </w:t>
      </w:r>
      <w:proofErr w:type="spellStart"/>
      <w:r>
        <w:rPr>
          <w:rFonts w:ascii="Times New Roman" w:hAnsi="Times New Roman"/>
          <w:sz w:val="24"/>
          <w:szCs w:val="24"/>
        </w:rPr>
        <w:t>декстрана</w:t>
      </w:r>
      <w:proofErr w:type="spellEnd"/>
      <w:r>
        <w:rPr>
          <w:rFonts w:ascii="Times New Roman" w:hAnsi="Times New Roman"/>
          <w:sz w:val="24"/>
          <w:szCs w:val="24"/>
        </w:rPr>
        <w:t xml:space="preserve"> </w:t>
      </w:r>
      <w:proofErr w:type="spellStart"/>
      <w:r>
        <w:rPr>
          <w:rFonts w:ascii="Times New Roman" w:hAnsi="Times New Roman"/>
          <w:sz w:val="24"/>
          <w:szCs w:val="24"/>
        </w:rPr>
        <w:t>помоћу</w:t>
      </w:r>
      <w:proofErr w:type="spellEnd"/>
      <w:r>
        <w:rPr>
          <w:rFonts w:ascii="Times New Roman" w:hAnsi="Times New Roman"/>
          <w:sz w:val="24"/>
          <w:szCs w:val="24"/>
        </w:rPr>
        <w:t xml:space="preserve"> </w:t>
      </w:r>
      <w:proofErr w:type="spellStart"/>
      <w:r>
        <w:rPr>
          <w:rFonts w:ascii="Times New Roman" w:hAnsi="Times New Roman"/>
          <w:sz w:val="24"/>
          <w:szCs w:val="24"/>
        </w:rPr>
        <w:t>соја</w:t>
      </w:r>
      <w:proofErr w:type="spellEnd"/>
      <w:r>
        <w:rPr>
          <w:rFonts w:ascii="Times New Roman" w:hAnsi="Times New Roman"/>
          <w:sz w:val="24"/>
          <w:szCs w:val="24"/>
        </w:rPr>
        <w:t xml:space="preserve"> </w:t>
      </w:r>
      <w:proofErr w:type="spellStart"/>
      <w:proofErr w:type="gramStart"/>
      <w:r>
        <w:rPr>
          <w:rFonts w:ascii="Times New Roman" w:hAnsi="Times New Roman"/>
          <w:i/>
          <w:iCs/>
          <w:sz w:val="24"/>
          <w:szCs w:val="24"/>
        </w:rPr>
        <w:t>L.mesenteroides</w:t>
      </w:r>
      <w:proofErr w:type="spellEnd"/>
      <w:proofErr w:type="gramEnd"/>
      <w:r>
        <w:rPr>
          <w:rFonts w:ascii="Times New Roman" w:hAnsi="Times New Roman"/>
          <w:sz w:val="24"/>
          <w:szCs w:val="24"/>
        </w:rPr>
        <w:t xml:space="preserve"> T3“ </w:t>
      </w:r>
      <w:proofErr w:type="spellStart"/>
      <w:r>
        <w:rPr>
          <w:rFonts w:ascii="Times New Roman" w:hAnsi="Times New Roman"/>
          <w:sz w:val="24"/>
          <w:szCs w:val="24"/>
        </w:rPr>
        <w:t>ментор</w:t>
      </w:r>
      <w:proofErr w:type="spell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r>
        <w:rPr>
          <w:rFonts w:ascii="Times New Roman" w:hAnsi="Times New Roman"/>
          <w:sz w:val="24"/>
          <w:szCs w:val="24"/>
        </w:rPr>
        <w:t xml:space="preserve"> </w:t>
      </w:r>
    </w:p>
    <w:p w14:paraId="3EFEF5E2"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П49.6</w:t>
      </w:r>
      <w:r>
        <w:rPr>
          <w:rFonts w:ascii="Times New Roman" w:hAnsi="Times New Roman"/>
          <w:sz w:val="24"/>
          <w:szCs w:val="24"/>
        </w:rPr>
        <w:tab/>
      </w:r>
      <w:proofErr w:type="spellStart"/>
      <w:r>
        <w:rPr>
          <w:rFonts w:ascii="Times New Roman" w:hAnsi="Times New Roman"/>
          <w:sz w:val="24"/>
          <w:szCs w:val="24"/>
        </w:rPr>
        <w:t>Никола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w:t>
      </w:r>
      <w:proofErr w:type="spellEnd"/>
      <w:r>
        <w:rPr>
          <w:rFonts w:ascii="Times New Roman" w:hAnsi="Times New Roman"/>
          <w:sz w:val="24"/>
          <w:szCs w:val="24"/>
        </w:rPr>
        <w:t>, (30.09.2017.) „</w:t>
      </w:r>
      <w:proofErr w:type="spellStart"/>
      <w:r>
        <w:rPr>
          <w:rFonts w:ascii="Times New Roman" w:hAnsi="Times New Roman"/>
          <w:sz w:val="24"/>
          <w:szCs w:val="24"/>
        </w:rPr>
        <w:t>Утицај</w:t>
      </w:r>
      <w:proofErr w:type="spellEnd"/>
      <w:r>
        <w:rPr>
          <w:rFonts w:ascii="Times New Roman" w:hAnsi="Times New Roman"/>
          <w:sz w:val="24"/>
          <w:szCs w:val="24"/>
        </w:rPr>
        <w:t xml:space="preserve"> </w:t>
      </w:r>
      <w:proofErr w:type="spellStart"/>
      <w:r>
        <w:rPr>
          <w:rFonts w:ascii="Times New Roman" w:hAnsi="Times New Roman"/>
          <w:sz w:val="24"/>
          <w:szCs w:val="24"/>
        </w:rPr>
        <w:t>минералних</w:t>
      </w:r>
      <w:proofErr w:type="spellEnd"/>
      <w:r>
        <w:rPr>
          <w:rFonts w:ascii="Times New Roman" w:hAnsi="Times New Roman"/>
          <w:sz w:val="24"/>
          <w:szCs w:val="24"/>
        </w:rPr>
        <w:t xml:space="preserve"> </w:t>
      </w:r>
      <w:proofErr w:type="spellStart"/>
      <w:r>
        <w:rPr>
          <w:rFonts w:ascii="Times New Roman" w:hAnsi="Times New Roman"/>
          <w:sz w:val="24"/>
          <w:szCs w:val="24"/>
        </w:rPr>
        <w:t>соли</w:t>
      </w:r>
      <w:proofErr w:type="spellEnd"/>
      <w:r>
        <w:rPr>
          <w:rFonts w:ascii="Times New Roman" w:hAnsi="Times New Roman"/>
          <w:sz w:val="24"/>
          <w:szCs w:val="24"/>
        </w:rPr>
        <w:t xml:space="preserve"> и </w:t>
      </w:r>
      <w:proofErr w:type="spellStart"/>
      <w:r>
        <w:rPr>
          <w:rFonts w:ascii="Times New Roman" w:hAnsi="Times New Roman"/>
          <w:sz w:val="24"/>
          <w:szCs w:val="24"/>
        </w:rPr>
        <w:t>извора</w:t>
      </w:r>
      <w:proofErr w:type="spellEnd"/>
      <w:r>
        <w:rPr>
          <w:rFonts w:ascii="Times New Roman" w:hAnsi="Times New Roman"/>
          <w:sz w:val="24"/>
          <w:szCs w:val="24"/>
        </w:rPr>
        <w:t xml:space="preserve"> </w:t>
      </w:r>
      <w:proofErr w:type="spellStart"/>
      <w:r>
        <w:rPr>
          <w:rFonts w:ascii="Times New Roman" w:hAnsi="Times New Roman"/>
          <w:sz w:val="24"/>
          <w:szCs w:val="24"/>
        </w:rPr>
        <w:t>азота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принос</w:t>
      </w:r>
      <w:proofErr w:type="spellEnd"/>
      <w:r>
        <w:rPr>
          <w:rFonts w:ascii="Times New Roman" w:hAnsi="Times New Roman"/>
          <w:sz w:val="24"/>
          <w:szCs w:val="24"/>
        </w:rPr>
        <w:t xml:space="preserve"> </w:t>
      </w:r>
      <w:proofErr w:type="spellStart"/>
      <w:r>
        <w:rPr>
          <w:rFonts w:ascii="Times New Roman" w:hAnsi="Times New Roman"/>
          <w:sz w:val="24"/>
          <w:szCs w:val="24"/>
        </w:rPr>
        <w:t>декстрана</w:t>
      </w:r>
      <w:proofErr w:type="spellEnd"/>
      <w:r>
        <w:rPr>
          <w:rFonts w:ascii="Times New Roman" w:hAnsi="Times New Roman"/>
          <w:sz w:val="24"/>
          <w:szCs w:val="24"/>
        </w:rPr>
        <w:t xml:space="preserve"> </w:t>
      </w:r>
      <w:proofErr w:type="spellStart"/>
      <w:r>
        <w:rPr>
          <w:rFonts w:ascii="Times New Roman" w:hAnsi="Times New Roman"/>
          <w:sz w:val="24"/>
          <w:szCs w:val="24"/>
        </w:rPr>
        <w:t>добијеног</w:t>
      </w:r>
      <w:proofErr w:type="spellEnd"/>
      <w:r>
        <w:rPr>
          <w:rFonts w:ascii="Times New Roman" w:hAnsi="Times New Roman"/>
          <w:sz w:val="24"/>
          <w:szCs w:val="24"/>
        </w:rPr>
        <w:t xml:space="preserve"> </w:t>
      </w:r>
      <w:proofErr w:type="spellStart"/>
      <w:r>
        <w:rPr>
          <w:rFonts w:ascii="Times New Roman" w:hAnsi="Times New Roman"/>
          <w:sz w:val="24"/>
          <w:szCs w:val="24"/>
        </w:rPr>
        <w:t>помоћу</w:t>
      </w:r>
      <w:proofErr w:type="spellEnd"/>
      <w:r>
        <w:rPr>
          <w:rFonts w:ascii="Times New Roman" w:hAnsi="Times New Roman"/>
          <w:sz w:val="24"/>
          <w:szCs w:val="24"/>
        </w:rPr>
        <w:t xml:space="preserve"> </w:t>
      </w:r>
      <w:proofErr w:type="spellStart"/>
      <w:r>
        <w:rPr>
          <w:rFonts w:ascii="Times New Roman" w:hAnsi="Times New Roman"/>
          <w:sz w:val="24"/>
          <w:szCs w:val="24"/>
        </w:rPr>
        <w:t>соја</w:t>
      </w:r>
      <w:proofErr w:type="spellEnd"/>
      <w:r>
        <w:rPr>
          <w:rFonts w:ascii="Times New Roman" w:hAnsi="Times New Roman"/>
          <w:sz w:val="24"/>
          <w:szCs w:val="24"/>
        </w:rPr>
        <w:t xml:space="preserve"> </w:t>
      </w:r>
      <w:proofErr w:type="spellStart"/>
      <w:proofErr w:type="gramStart"/>
      <w:r>
        <w:rPr>
          <w:rFonts w:ascii="Times New Roman" w:hAnsi="Times New Roman"/>
          <w:i/>
          <w:iCs/>
          <w:sz w:val="24"/>
          <w:szCs w:val="24"/>
        </w:rPr>
        <w:t>L.mesenteroides</w:t>
      </w:r>
      <w:proofErr w:type="spellEnd"/>
      <w:proofErr w:type="gramEnd"/>
      <w:r>
        <w:rPr>
          <w:rFonts w:ascii="Times New Roman" w:hAnsi="Times New Roman"/>
          <w:sz w:val="24"/>
          <w:szCs w:val="24"/>
        </w:rPr>
        <w:t xml:space="preserve"> T3“ </w:t>
      </w:r>
      <w:proofErr w:type="spellStart"/>
      <w:r>
        <w:rPr>
          <w:rFonts w:ascii="Times New Roman" w:hAnsi="Times New Roman"/>
          <w:sz w:val="24"/>
          <w:szCs w:val="24"/>
        </w:rPr>
        <w:t>ментор</w:t>
      </w:r>
      <w:proofErr w:type="spell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562BC1EE"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П49.7</w:t>
      </w:r>
      <w:r>
        <w:rPr>
          <w:rFonts w:ascii="Times New Roman" w:hAnsi="Times New Roman"/>
          <w:sz w:val="24"/>
          <w:szCs w:val="24"/>
        </w:rPr>
        <w:tab/>
      </w:r>
      <w:proofErr w:type="spellStart"/>
      <w:r>
        <w:rPr>
          <w:rFonts w:ascii="Times New Roman" w:hAnsi="Times New Roman"/>
          <w:sz w:val="24"/>
          <w:szCs w:val="24"/>
        </w:rPr>
        <w:t>Стефан</w:t>
      </w:r>
      <w:proofErr w:type="spellEnd"/>
      <w:r>
        <w:rPr>
          <w:rFonts w:ascii="Times New Roman" w:hAnsi="Times New Roman"/>
          <w:sz w:val="24"/>
          <w:szCs w:val="24"/>
        </w:rPr>
        <w:t xml:space="preserve"> </w:t>
      </w:r>
      <w:proofErr w:type="spellStart"/>
      <w:r>
        <w:rPr>
          <w:rFonts w:ascii="Times New Roman" w:hAnsi="Times New Roman"/>
          <w:sz w:val="24"/>
          <w:szCs w:val="24"/>
        </w:rPr>
        <w:t>Поповић</w:t>
      </w:r>
      <w:proofErr w:type="spellEnd"/>
      <w:r>
        <w:rPr>
          <w:rFonts w:ascii="Times New Roman" w:hAnsi="Times New Roman"/>
          <w:sz w:val="24"/>
          <w:szCs w:val="24"/>
        </w:rPr>
        <w:t xml:space="preserve"> (30.09.2017.) „</w:t>
      </w:r>
      <w:proofErr w:type="spellStart"/>
      <w:r>
        <w:rPr>
          <w:rFonts w:ascii="Times New Roman" w:hAnsi="Times New Roman"/>
          <w:sz w:val="24"/>
          <w:szCs w:val="24"/>
        </w:rPr>
        <w:t>Примена</w:t>
      </w:r>
      <w:proofErr w:type="spellEnd"/>
      <w:r>
        <w:rPr>
          <w:rFonts w:ascii="Times New Roman" w:hAnsi="Times New Roman"/>
          <w:sz w:val="24"/>
          <w:szCs w:val="24"/>
        </w:rPr>
        <w:t xml:space="preserve"> </w:t>
      </w:r>
      <w:proofErr w:type="spellStart"/>
      <w:r>
        <w:rPr>
          <w:rFonts w:ascii="Times New Roman" w:hAnsi="Times New Roman"/>
          <w:sz w:val="24"/>
          <w:szCs w:val="24"/>
        </w:rPr>
        <w:t>биотехнолошких</w:t>
      </w:r>
      <w:proofErr w:type="spellEnd"/>
      <w:r>
        <w:rPr>
          <w:rFonts w:ascii="Times New Roman" w:hAnsi="Times New Roman"/>
          <w:sz w:val="24"/>
          <w:szCs w:val="24"/>
        </w:rPr>
        <w:t xml:space="preserve"> </w:t>
      </w:r>
      <w:proofErr w:type="spellStart"/>
      <w:r>
        <w:rPr>
          <w:rFonts w:ascii="Times New Roman" w:hAnsi="Times New Roman"/>
          <w:sz w:val="24"/>
          <w:szCs w:val="24"/>
        </w:rPr>
        <w:t>поступака</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повећања</w:t>
      </w:r>
      <w:proofErr w:type="spellEnd"/>
      <w:r>
        <w:rPr>
          <w:rFonts w:ascii="Times New Roman" w:hAnsi="Times New Roman"/>
          <w:sz w:val="24"/>
          <w:szCs w:val="24"/>
        </w:rPr>
        <w:t xml:space="preserve"> </w:t>
      </w:r>
      <w:proofErr w:type="spellStart"/>
      <w:r>
        <w:rPr>
          <w:rFonts w:ascii="Times New Roman" w:hAnsi="Times New Roman"/>
          <w:sz w:val="24"/>
          <w:szCs w:val="24"/>
        </w:rPr>
        <w:t>приноса</w:t>
      </w:r>
      <w:proofErr w:type="spellEnd"/>
      <w:r>
        <w:rPr>
          <w:rFonts w:ascii="Times New Roman" w:hAnsi="Times New Roman"/>
          <w:sz w:val="24"/>
          <w:szCs w:val="24"/>
        </w:rPr>
        <w:t xml:space="preserve"> </w:t>
      </w:r>
      <w:proofErr w:type="spellStart"/>
      <w:r>
        <w:rPr>
          <w:rFonts w:ascii="Times New Roman" w:hAnsi="Times New Roman"/>
          <w:sz w:val="24"/>
          <w:szCs w:val="24"/>
        </w:rPr>
        <w:t>полифенола</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микроталасне</w:t>
      </w:r>
      <w:proofErr w:type="spellEnd"/>
      <w:r>
        <w:rPr>
          <w:rFonts w:ascii="Times New Roman" w:hAnsi="Times New Roman"/>
          <w:sz w:val="24"/>
          <w:szCs w:val="24"/>
        </w:rPr>
        <w:t xml:space="preserve"> </w:t>
      </w:r>
      <w:proofErr w:type="spellStart"/>
      <w:r>
        <w:rPr>
          <w:rFonts w:ascii="Times New Roman" w:hAnsi="Times New Roman"/>
          <w:sz w:val="24"/>
          <w:szCs w:val="24"/>
        </w:rPr>
        <w:t>екстракције</w:t>
      </w:r>
      <w:proofErr w:type="spellEnd"/>
      <w:r>
        <w:rPr>
          <w:rFonts w:ascii="Times New Roman" w:hAnsi="Times New Roman"/>
          <w:sz w:val="24"/>
          <w:szCs w:val="24"/>
        </w:rPr>
        <w:t xml:space="preserve"> </w:t>
      </w:r>
      <w:proofErr w:type="spellStart"/>
      <w:r>
        <w:rPr>
          <w:rFonts w:ascii="Times New Roman" w:hAnsi="Times New Roman"/>
          <w:sz w:val="24"/>
          <w:szCs w:val="24"/>
        </w:rPr>
        <w:t>отпадног</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дувана</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67BBB7B4"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П49.8</w:t>
      </w:r>
      <w:r>
        <w:rPr>
          <w:rFonts w:ascii="Times New Roman" w:hAnsi="Times New Roman"/>
          <w:sz w:val="24"/>
          <w:szCs w:val="24"/>
        </w:rPr>
        <w:tab/>
      </w:r>
      <w:proofErr w:type="spellStart"/>
      <w:r>
        <w:rPr>
          <w:rFonts w:ascii="Times New Roman" w:hAnsi="Times New Roman"/>
          <w:sz w:val="24"/>
          <w:szCs w:val="24"/>
        </w:rPr>
        <w:t>Миломир</w:t>
      </w:r>
      <w:proofErr w:type="spellEnd"/>
      <w:r>
        <w:rPr>
          <w:rFonts w:ascii="Times New Roman" w:hAnsi="Times New Roman"/>
          <w:sz w:val="24"/>
          <w:szCs w:val="24"/>
        </w:rPr>
        <w:t xml:space="preserve"> </w:t>
      </w:r>
      <w:proofErr w:type="spellStart"/>
      <w:r>
        <w:rPr>
          <w:rFonts w:ascii="Times New Roman" w:hAnsi="Times New Roman"/>
          <w:sz w:val="24"/>
          <w:szCs w:val="24"/>
        </w:rPr>
        <w:t>Томић</w:t>
      </w:r>
      <w:proofErr w:type="spellEnd"/>
      <w:r>
        <w:rPr>
          <w:rFonts w:ascii="Times New Roman" w:hAnsi="Times New Roman"/>
          <w:sz w:val="24"/>
          <w:szCs w:val="24"/>
        </w:rPr>
        <w:t xml:space="preserve"> (30.09.2017.) „</w:t>
      </w:r>
      <w:proofErr w:type="spellStart"/>
      <w:r>
        <w:rPr>
          <w:rFonts w:ascii="Times New Roman" w:hAnsi="Times New Roman"/>
          <w:sz w:val="24"/>
          <w:szCs w:val="24"/>
        </w:rPr>
        <w:t>Примена</w:t>
      </w:r>
      <w:proofErr w:type="spellEnd"/>
      <w:r>
        <w:rPr>
          <w:rFonts w:ascii="Times New Roman" w:hAnsi="Times New Roman"/>
          <w:sz w:val="24"/>
          <w:szCs w:val="24"/>
        </w:rPr>
        <w:t xml:space="preserve"> </w:t>
      </w:r>
      <w:proofErr w:type="spellStart"/>
      <w:r>
        <w:rPr>
          <w:rFonts w:ascii="Times New Roman" w:hAnsi="Times New Roman"/>
          <w:sz w:val="24"/>
          <w:szCs w:val="24"/>
        </w:rPr>
        <w:t>поступка</w:t>
      </w:r>
      <w:proofErr w:type="spellEnd"/>
      <w:r>
        <w:rPr>
          <w:rFonts w:ascii="Times New Roman" w:hAnsi="Times New Roman"/>
          <w:sz w:val="24"/>
          <w:szCs w:val="24"/>
        </w:rPr>
        <w:t xml:space="preserve"> </w:t>
      </w:r>
      <w:proofErr w:type="spellStart"/>
      <w:r>
        <w:rPr>
          <w:rFonts w:ascii="Times New Roman" w:hAnsi="Times New Roman"/>
          <w:sz w:val="24"/>
          <w:szCs w:val="24"/>
        </w:rPr>
        <w:t>ферментације</w:t>
      </w:r>
      <w:proofErr w:type="spellEnd"/>
      <w:r>
        <w:rPr>
          <w:rFonts w:ascii="Times New Roman" w:hAnsi="Times New Roman"/>
          <w:sz w:val="24"/>
          <w:szCs w:val="24"/>
        </w:rPr>
        <w:t xml:space="preserve"> </w:t>
      </w:r>
      <w:proofErr w:type="spellStart"/>
      <w:r>
        <w:rPr>
          <w:rFonts w:ascii="Times New Roman" w:hAnsi="Times New Roman"/>
          <w:sz w:val="24"/>
          <w:szCs w:val="24"/>
        </w:rPr>
        <w:t>отпадног</w:t>
      </w:r>
      <w:proofErr w:type="spellEnd"/>
      <w:r>
        <w:rPr>
          <w:rFonts w:ascii="Times New Roman" w:hAnsi="Times New Roman"/>
          <w:sz w:val="24"/>
          <w:szCs w:val="24"/>
        </w:rPr>
        <w:t xml:space="preserve"> </w:t>
      </w:r>
      <w:proofErr w:type="spellStart"/>
      <w:r>
        <w:rPr>
          <w:rFonts w:ascii="Times New Roman" w:hAnsi="Times New Roman"/>
          <w:sz w:val="24"/>
          <w:szCs w:val="24"/>
        </w:rPr>
        <w:t>дувана</w:t>
      </w:r>
      <w:proofErr w:type="spellEnd"/>
      <w:r>
        <w:rPr>
          <w:rFonts w:ascii="Times New Roman" w:hAnsi="Times New Roman"/>
          <w:sz w:val="24"/>
          <w:szCs w:val="24"/>
        </w:rPr>
        <w:t xml:space="preserve"> у </w:t>
      </w:r>
      <w:proofErr w:type="spellStart"/>
      <w:r>
        <w:rPr>
          <w:rFonts w:ascii="Times New Roman" w:hAnsi="Times New Roman"/>
          <w:sz w:val="24"/>
          <w:szCs w:val="24"/>
        </w:rPr>
        <w:t>циљу</w:t>
      </w:r>
      <w:proofErr w:type="spellEnd"/>
      <w:r>
        <w:rPr>
          <w:rFonts w:ascii="Times New Roman" w:hAnsi="Times New Roman"/>
          <w:sz w:val="24"/>
          <w:szCs w:val="24"/>
        </w:rPr>
        <w:t xml:space="preserve"> </w:t>
      </w:r>
      <w:proofErr w:type="spellStart"/>
      <w:r>
        <w:rPr>
          <w:rFonts w:ascii="Times New Roman" w:hAnsi="Times New Roman"/>
          <w:sz w:val="24"/>
          <w:szCs w:val="24"/>
        </w:rPr>
        <w:t>олакшане</w:t>
      </w:r>
      <w:proofErr w:type="spellEnd"/>
      <w:r>
        <w:rPr>
          <w:rFonts w:ascii="Times New Roman" w:hAnsi="Times New Roman"/>
          <w:sz w:val="24"/>
          <w:szCs w:val="24"/>
        </w:rPr>
        <w:t xml:space="preserve"> </w:t>
      </w:r>
      <w:proofErr w:type="spellStart"/>
      <w:r>
        <w:rPr>
          <w:rFonts w:ascii="Times New Roman" w:hAnsi="Times New Roman"/>
          <w:sz w:val="24"/>
          <w:szCs w:val="24"/>
        </w:rPr>
        <w:t>екстракције</w:t>
      </w:r>
      <w:proofErr w:type="spellEnd"/>
      <w:r>
        <w:rPr>
          <w:rFonts w:ascii="Times New Roman" w:hAnsi="Times New Roman"/>
          <w:sz w:val="24"/>
          <w:szCs w:val="24"/>
        </w:rPr>
        <w:t xml:space="preserve"> </w:t>
      </w:r>
      <w:proofErr w:type="spellStart"/>
      <w:r>
        <w:rPr>
          <w:rFonts w:ascii="Times New Roman" w:hAnsi="Times New Roman"/>
          <w:sz w:val="24"/>
          <w:szCs w:val="24"/>
        </w:rPr>
        <w:t>полифенола</w:t>
      </w:r>
      <w:proofErr w:type="spellEnd"/>
      <w:r>
        <w:rPr>
          <w:rFonts w:ascii="Times New Roman" w:hAnsi="Times New Roman"/>
          <w:sz w:val="24"/>
          <w:szCs w:val="24"/>
        </w:rPr>
        <w:t xml:space="preserve"> и </w:t>
      </w:r>
      <w:proofErr w:type="spellStart"/>
      <w:r>
        <w:rPr>
          <w:rFonts w:ascii="Times New Roman" w:hAnsi="Times New Roman"/>
          <w:sz w:val="24"/>
          <w:szCs w:val="24"/>
        </w:rPr>
        <w:t>производње</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целулаза</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278351FA"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П49.9</w:t>
      </w:r>
      <w:r>
        <w:rPr>
          <w:rFonts w:ascii="Times New Roman" w:hAnsi="Times New Roman"/>
          <w:sz w:val="24"/>
          <w:szCs w:val="24"/>
        </w:rPr>
        <w:tab/>
      </w:r>
      <w:proofErr w:type="spellStart"/>
      <w:r>
        <w:rPr>
          <w:rFonts w:ascii="Times New Roman" w:hAnsi="Times New Roman"/>
          <w:sz w:val="24"/>
          <w:szCs w:val="24"/>
        </w:rPr>
        <w:t>Мерсиха</w:t>
      </w:r>
      <w:proofErr w:type="spellEnd"/>
      <w:r>
        <w:rPr>
          <w:rFonts w:ascii="Times New Roman" w:hAnsi="Times New Roman"/>
          <w:sz w:val="24"/>
          <w:szCs w:val="24"/>
        </w:rPr>
        <w:t xml:space="preserve"> </w:t>
      </w:r>
      <w:proofErr w:type="spellStart"/>
      <w:r>
        <w:rPr>
          <w:rFonts w:ascii="Times New Roman" w:hAnsi="Times New Roman"/>
          <w:sz w:val="24"/>
          <w:szCs w:val="24"/>
        </w:rPr>
        <w:t>Махмути</w:t>
      </w:r>
      <w:proofErr w:type="spellEnd"/>
      <w:r>
        <w:rPr>
          <w:rFonts w:ascii="Times New Roman" w:hAnsi="Times New Roman"/>
          <w:sz w:val="24"/>
          <w:szCs w:val="24"/>
        </w:rPr>
        <w:t xml:space="preserve"> (22.02.2018.) „</w:t>
      </w:r>
      <w:proofErr w:type="spellStart"/>
      <w:r>
        <w:rPr>
          <w:rFonts w:ascii="Times New Roman" w:hAnsi="Times New Roman"/>
          <w:sz w:val="24"/>
          <w:szCs w:val="24"/>
        </w:rPr>
        <w:t>Хидролиза</w:t>
      </w:r>
      <w:proofErr w:type="spellEnd"/>
      <w:r>
        <w:rPr>
          <w:rFonts w:ascii="Times New Roman" w:hAnsi="Times New Roman"/>
          <w:sz w:val="24"/>
          <w:szCs w:val="24"/>
        </w:rPr>
        <w:t xml:space="preserve"> </w:t>
      </w:r>
      <w:proofErr w:type="spellStart"/>
      <w:r>
        <w:rPr>
          <w:rFonts w:ascii="Times New Roman" w:hAnsi="Times New Roman"/>
          <w:sz w:val="24"/>
          <w:szCs w:val="24"/>
        </w:rPr>
        <w:t>отпадних</w:t>
      </w:r>
      <w:proofErr w:type="spellEnd"/>
      <w:r>
        <w:rPr>
          <w:rFonts w:ascii="Times New Roman" w:hAnsi="Times New Roman"/>
          <w:sz w:val="24"/>
          <w:szCs w:val="24"/>
        </w:rPr>
        <w:t xml:space="preserve"> </w:t>
      </w:r>
      <w:proofErr w:type="spellStart"/>
      <w:r>
        <w:rPr>
          <w:rFonts w:ascii="Times New Roman" w:hAnsi="Times New Roman"/>
          <w:sz w:val="24"/>
          <w:szCs w:val="24"/>
        </w:rPr>
        <w:t>скробних</w:t>
      </w:r>
      <w:proofErr w:type="spellEnd"/>
      <w:r>
        <w:rPr>
          <w:rFonts w:ascii="Times New Roman" w:hAnsi="Times New Roman"/>
          <w:sz w:val="24"/>
          <w:szCs w:val="24"/>
        </w:rPr>
        <w:t xml:space="preserve"> </w:t>
      </w:r>
      <w:proofErr w:type="spellStart"/>
      <w:r>
        <w:rPr>
          <w:rFonts w:ascii="Times New Roman" w:hAnsi="Times New Roman"/>
          <w:sz w:val="24"/>
          <w:szCs w:val="24"/>
        </w:rPr>
        <w:t>производа</w:t>
      </w:r>
      <w:proofErr w:type="spellEnd"/>
      <w:r>
        <w:rPr>
          <w:rFonts w:ascii="Times New Roman" w:hAnsi="Times New Roman"/>
          <w:sz w:val="24"/>
          <w:szCs w:val="24"/>
        </w:rPr>
        <w:t xml:space="preserve"> </w:t>
      </w:r>
      <w:proofErr w:type="spellStart"/>
      <w:r>
        <w:rPr>
          <w:rFonts w:ascii="Times New Roman" w:hAnsi="Times New Roman"/>
          <w:sz w:val="24"/>
          <w:szCs w:val="24"/>
        </w:rPr>
        <w:t>пекарске</w:t>
      </w:r>
      <w:proofErr w:type="spellEnd"/>
      <w:r>
        <w:rPr>
          <w:rFonts w:ascii="Times New Roman" w:hAnsi="Times New Roman"/>
          <w:sz w:val="24"/>
          <w:szCs w:val="24"/>
        </w:rPr>
        <w:t xml:space="preserve"> </w:t>
      </w:r>
      <w:proofErr w:type="spellStart"/>
      <w:r>
        <w:rPr>
          <w:rFonts w:ascii="Times New Roman" w:hAnsi="Times New Roman"/>
          <w:sz w:val="24"/>
          <w:szCs w:val="24"/>
        </w:rPr>
        <w:t>индустрије</w:t>
      </w:r>
      <w:proofErr w:type="spellEnd"/>
      <w:r>
        <w:rPr>
          <w:rFonts w:ascii="Times New Roman" w:hAnsi="Times New Roman"/>
          <w:sz w:val="24"/>
          <w:szCs w:val="24"/>
        </w:rPr>
        <w:t xml:space="preserve"> </w:t>
      </w:r>
      <w:proofErr w:type="spellStart"/>
      <w:r>
        <w:rPr>
          <w:rFonts w:ascii="Times New Roman" w:hAnsi="Times New Roman"/>
          <w:sz w:val="24"/>
          <w:szCs w:val="24"/>
        </w:rPr>
        <w:t>помоћу</w:t>
      </w:r>
      <w:proofErr w:type="spellEnd"/>
      <w:r>
        <w:rPr>
          <w:rFonts w:ascii="Times New Roman" w:hAnsi="Times New Roman"/>
          <w:sz w:val="24"/>
          <w:szCs w:val="24"/>
        </w:rPr>
        <w:t xml:space="preserve"> </w:t>
      </w:r>
      <w:proofErr w:type="spellStart"/>
      <w:r>
        <w:rPr>
          <w:rFonts w:ascii="Times New Roman" w:hAnsi="Times New Roman"/>
          <w:sz w:val="24"/>
          <w:szCs w:val="24"/>
        </w:rPr>
        <w:t>ензима</w:t>
      </w:r>
      <w:proofErr w:type="spellEnd"/>
      <w:r>
        <w:rPr>
          <w:rFonts w:ascii="Times New Roman" w:hAnsi="Times New Roman"/>
          <w:sz w:val="24"/>
          <w:szCs w:val="24"/>
        </w:rPr>
        <w:t xml:space="preserve"> </w:t>
      </w:r>
      <w:proofErr w:type="spellStart"/>
      <w:r>
        <w:rPr>
          <w:rFonts w:ascii="Times New Roman" w:hAnsi="Times New Roman"/>
          <w:sz w:val="24"/>
          <w:szCs w:val="24"/>
        </w:rPr>
        <w:t>бактеријског</w:t>
      </w:r>
      <w:proofErr w:type="spellEnd"/>
      <w:r>
        <w:rPr>
          <w:rFonts w:ascii="Times New Roman" w:hAnsi="Times New Roman"/>
          <w:sz w:val="24"/>
          <w:szCs w:val="24"/>
        </w:rPr>
        <w:t xml:space="preserve"> </w:t>
      </w:r>
      <w:proofErr w:type="spellStart"/>
      <w:r>
        <w:rPr>
          <w:rFonts w:ascii="Times New Roman" w:hAnsi="Times New Roman"/>
          <w:sz w:val="24"/>
          <w:szCs w:val="24"/>
        </w:rPr>
        <w:t>соја</w:t>
      </w:r>
      <w:proofErr w:type="spellEnd"/>
      <w:r>
        <w:rPr>
          <w:rFonts w:ascii="Times New Roman" w:hAnsi="Times New Roman"/>
          <w:i/>
          <w:iCs/>
          <w:sz w:val="24"/>
          <w:szCs w:val="24"/>
        </w:rPr>
        <w:t xml:space="preserve"> </w:t>
      </w:r>
      <w:proofErr w:type="spellStart"/>
      <w:r>
        <w:rPr>
          <w:rFonts w:ascii="Times New Roman" w:hAnsi="Times New Roman"/>
          <w:i/>
          <w:iCs/>
          <w:sz w:val="24"/>
          <w:szCs w:val="24"/>
        </w:rPr>
        <w:t>Hymenobacter</w:t>
      </w:r>
      <w:proofErr w:type="spellEnd"/>
      <w:r>
        <w:rPr>
          <w:rFonts w:ascii="Times New Roman" w:hAnsi="Times New Roman"/>
          <w:i/>
          <w:iCs/>
          <w:sz w:val="24"/>
          <w:szCs w:val="24"/>
        </w:rPr>
        <w:t xml:space="preserve"> </w:t>
      </w:r>
      <w:proofErr w:type="spellStart"/>
      <w:proofErr w:type="gramStart"/>
      <w:r>
        <w:rPr>
          <w:rFonts w:ascii="Times New Roman" w:hAnsi="Times New Roman"/>
          <w:sz w:val="24"/>
          <w:szCs w:val="24"/>
        </w:rPr>
        <w:t>sp</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Сузана</w:t>
      </w:r>
      <w:proofErr w:type="spellEnd"/>
      <w:r>
        <w:rPr>
          <w:rFonts w:ascii="Times New Roman" w:hAnsi="Times New Roman"/>
          <w:sz w:val="24"/>
          <w:szCs w:val="24"/>
        </w:rPr>
        <w:t xml:space="preserve"> </w:t>
      </w:r>
      <w:proofErr w:type="spellStart"/>
      <w:r>
        <w:rPr>
          <w:rFonts w:ascii="Times New Roman" w:hAnsi="Times New Roman"/>
          <w:sz w:val="24"/>
          <w:szCs w:val="24"/>
        </w:rPr>
        <w:t>Димитријевић-Бранковић</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73ECB8A3" w14:textId="77777777" w:rsidR="00EE0BF8"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П49.10</w:t>
      </w:r>
      <w:r>
        <w:rPr>
          <w:rFonts w:ascii="Times New Roman" w:hAnsi="Times New Roman"/>
          <w:sz w:val="24"/>
          <w:szCs w:val="24"/>
        </w:rPr>
        <w:tab/>
      </w:r>
      <w:proofErr w:type="spellStart"/>
      <w:r>
        <w:rPr>
          <w:rFonts w:ascii="Times New Roman" w:hAnsi="Times New Roman"/>
          <w:sz w:val="24"/>
          <w:szCs w:val="24"/>
        </w:rPr>
        <w:t>Реља</w:t>
      </w:r>
      <w:proofErr w:type="spellEnd"/>
      <w:r>
        <w:rPr>
          <w:rFonts w:ascii="Times New Roman" w:hAnsi="Times New Roman"/>
          <w:sz w:val="24"/>
          <w:szCs w:val="24"/>
        </w:rPr>
        <w:t xml:space="preserve"> </w:t>
      </w:r>
      <w:proofErr w:type="spellStart"/>
      <w:r>
        <w:rPr>
          <w:rFonts w:ascii="Times New Roman" w:hAnsi="Times New Roman"/>
          <w:sz w:val="24"/>
          <w:szCs w:val="24"/>
        </w:rPr>
        <w:t>Степановић</w:t>
      </w:r>
      <w:proofErr w:type="spellEnd"/>
      <w:r>
        <w:rPr>
          <w:rFonts w:ascii="Times New Roman" w:hAnsi="Times New Roman"/>
          <w:sz w:val="24"/>
          <w:szCs w:val="24"/>
        </w:rPr>
        <w:t xml:space="preserve"> (19.09.2019.) „</w:t>
      </w:r>
      <w:proofErr w:type="spellStart"/>
      <w:r>
        <w:rPr>
          <w:rFonts w:ascii="Times New Roman" w:hAnsi="Times New Roman"/>
          <w:sz w:val="24"/>
          <w:szCs w:val="24"/>
        </w:rPr>
        <w:t>Имобилизација</w:t>
      </w:r>
      <w:proofErr w:type="spellEnd"/>
      <w:r>
        <w:rPr>
          <w:rFonts w:ascii="Times New Roman" w:hAnsi="Times New Roman"/>
          <w:sz w:val="24"/>
          <w:szCs w:val="24"/>
        </w:rPr>
        <w:t xml:space="preserve"> α-</w:t>
      </w:r>
      <w:proofErr w:type="spellStart"/>
      <w:r>
        <w:rPr>
          <w:rFonts w:ascii="Times New Roman" w:hAnsi="Times New Roman"/>
          <w:sz w:val="24"/>
          <w:szCs w:val="24"/>
        </w:rPr>
        <w:t>галактозидазе</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r>
        <w:rPr>
          <w:rFonts w:ascii="Times New Roman" w:hAnsi="Times New Roman"/>
          <w:i/>
          <w:iCs/>
          <w:sz w:val="24"/>
          <w:szCs w:val="24"/>
        </w:rPr>
        <w:t>Trichoderma</w:t>
      </w:r>
      <w:r>
        <w:rPr>
          <w:rFonts w:ascii="Times New Roman" w:hAnsi="Times New Roman"/>
          <w:sz w:val="24"/>
          <w:szCs w:val="24"/>
        </w:rPr>
        <w:t xml:space="preserve"> sp.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амино-функционализоване</w:t>
      </w:r>
      <w:proofErr w:type="spellEnd"/>
      <w:r>
        <w:rPr>
          <w:rFonts w:ascii="Times New Roman" w:hAnsi="Times New Roman"/>
          <w:sz w:val="24"/>
          <w:szCs w:val="24"/>
        </w:rPr>
        <w:t xml:space="preserve"> </w:t>
      </w:r>
      <w:proofErr w:type="spellStart"/>
      <w:r>
        <w:rPr>
          <w:rFonts w:ascii="Times New Roman" w:hAnsi="Times New Roman"/>
          <w:sz w:val="24"/>
          <w:szCs w:val="24"/>
        </w:rPr>
        <w:t>полистиренске</w:t>
      </w:r>
      <w:proofErr w:type="spellEnd"/>
      <w:r>
        <w:rPr>
          <w:rFonts w:ascii="Times New Roman" w:hAnsi="Times New Roman"/>
          <w:sz w:val="24"/>
          <w:szCs w:val="24"/>
        </w:rPr>
        <w:t xml:space="preserve"> и </w:t>
      </w:r>
      <w:proofErr w:type="spellStart"/>
      <w:r>
        <w:rPr>
          <w:rFonts w:ascii="Times New Roman" w:hAnsi="Times New Roman"/>
          <w:sz w:val="24"/>
          <w:szCs w:val="24"/>
        </w:rPr>
        <w:t>полиметакрилне</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носаче</w:t>
      </w:r>
      <w:proofErr w:type="spellEnd"/>
      <w:r>
        <w:rPr>
          <w:rFonts w:ascii="Times New Roman" w:hAnsi="Times New Roman"/>
          <w:sz w:val="24"/>
          <w:szCs w:val="24"/>
        </w:rPr>
        <w:t xml:space="preserve">“ </w:t>
      </w:r>
      <w:proofErr w:type="spellStart"/>
      <w:r>
        <w:rPr>
          <w:rFonts w:ascii="Times New Roman" w:hAnsi="Times New Roman"/>
          <w:sz w:val="24"/>
          <w:szCs w:val="24"/>
        </w:rPr>
        <w:t>ментор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Дејан</w:t>
      </w:r>
      <w:proofErr w:type="spellEnd"/>
      <w:r>
        <w:rPr>
          <w:rFonts w:ascii="Times New Roman" w:hAnsi="Times New Roman"/>
          <w:sz w:val="24"/>
          <w:szCs w:val="24"/>
        </w:rPr>
        <w:t xml:space="preserve"> </w:t>
      </w:r>
      <w:proofErr w:type="spellStart"/>
      <w:r>
        <w:rPr>
          <w:rFonts w:ascii="Times New Roman" w:hAnsi="Times New Roman"/>
          <w:sz w:val="24"/>
          <w:szCs w:val="24"/>
        </w:rPr>
        <w:t>Безбрадица</w:t>
      </w:r>
      <w:proofErr w:type="spellEnd"/>
      <w:r>
        <w:rPr>
          <w:rFonts w:ascii="Times New Roman" w:hAnsi="Times New Roman"/>
          <w:sz w:val="24"/>
          <w:szCs w:val="24"/>
        </w:rPr>
        <w:t xml:space="preserve">, ТМФ, </w:t>
      </w:r>
      <w:proofErr w:type="spellStart"/>
      <w:r>
        <w:rPr>
          <w:rFonts w:ascii="Times New Roman" w:hAnsi="Times New Roman"/>
          <w:sz w:val="24"/>
          <w:szCs w:val="24"/>
        </w:rPr>
        <w:t>Београд</w:t>
      </w:r>
      <w:proofErr w:type="spellEnd"/>
    </w:p>
    <w:p w14:paraId="5B7436BB" w14:textId="77777777" w:rsidR="00EE0BF8" w:rsidRPr="00F21483"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lastRenderedPageBreak/>
        <w:t>П49.11</w:t>
      </w:r>
      <w:r>
        <w:rPr>
          <w:rFonts w:ascii="Times New Roman" w:hAnsi="Times New Roman"/>
          <w:sz w:val="24"/>
          <w:szCs w:val="24"/>
        </w:rPr>
        <w:tab/>
      </w:r>
      <w:proofErr w:type="spellStart"/>
      <w:r>
        <w:rPr>
          <w:rFonts w:ascii="Times New Roman" w:hAnsi="Times New Roman"/>
          <w:sz w:val="24"/>
          <w:szCs w:val="24"/>
        </w:rPr>
        <w:t>Виолета</w:t>
      </w:r>
      <w:proofErr w:type="spellEnd"/>
      <w:r>
        <w:rPr>
          <w:rFonts w:ascii="Times New Roman" w:hAnsi="Times New Roman"/>
          <w:sz w:val="24"/>
          <w:szCs w:val="24"/>
        </w:rPr>
        <w:t xml:space="preserve"> </w:t>
      </w:r>
      <w:proofErr w:type="spellStart"/>
      <w:r>
        <w:rPr>
          <w:rFonts w:ascii="Times New Roman" w:hAnsi="Times New Roman"/>
          <w:sz w:val="24"/>
          <w:szCs w:val="24"/>
        </w:rPr>
        <w:t>Балшић</w:t>
      </w:r>
      <w:proofErr w:type="spellEnd"/>
      <w:r>
        <w:rPr>
          <w:rFonts w:ascii="Times New Roman" w:hAnsi="Times New Roman"/>
          <w:sz w:val="24"/>
          <w:szCs w:val="24"/>
        </w:rPr>
        <w:t xml:space="preserve"> (27.09.2019.) „</w:t>
      </w:r>
      <w:proofErr w:type="spellStart"/>
      <w:r>
        <w:rPr>
          <w:rFonts w:ascii="Times New Roman" w:hAnsi="Times New Roman"/>
          <w:sz w:val="24"/>
          <w:szCs w:val="24"/>
        </w:rPr>
        <w:t>Утицај</w:t>
      </w:r>
      <w:proofErr w:type="spellEnd"/>
      <w:r>
        <w:rPr>
          <w:rFonts w:ascii="Times New Roman" w:hAnsi="Times New Roman"/>
          <w:sz w:val="24"/>
          <w:szCs w:val="24"/>
        </w:rPr>
        <w:t xml:space="preserve"> </w:t>
      </w:r>
      <w:proofErr w:type="spellStart"/>
      <w:r>
        <w:rPr>
          <w:rFonts w:ascii="Times New Roman" w:hAnsi="Times New Roman"/>
          <w:sz w:val="24"/>
          <w:szCs w:val="24"/>
        </w:rPr>
        <w:t>ферментације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промену</w:t>
      </w:r>
      <w:proofErr w:type="spellEnd"/>
      <w:r>
        <w:rPr>
          <w:rFonts w:ascii="Times New Roman" w:hAnsi="Times New Roman"/>
          <w:sz w:val="24"/>
          <w:szCs w:val="24"/>
        </w:rPr>
        <w:t xml:space="preserve"> </w:t>
      </w:r>
      <w:proofErr w:type="spellStart"/>
      <w:r>
        <w:rPr>
          <w:rFonts w:ascii="Times New Roman" w:hAnsi="Times New Roman"/>
          <w:sz w:val="24"/>
          <w:szCs w:val="24"/>
        </w:rPr>
        <w:t>садржаја</w:t>
      </w:r>
      <w:proofErr w:type="spellEnd"/>
      <w:r>
        <w:rPr>
          <w:rFonts w:ascii="Times New Roman" w:hAnsi="Times New Roman"/>
          <w:sz w:val="24"/>
          <w:szCs w:val="24"/>
        </w:rPr>
        <w:t xml:space="preserve"> </w:t>
      </w:r>
      <w:proofErr w:type="spellStart"/>
      <w:r w:rsidRPr="00F21483">
        <w:rPr>
          <w:rFonts w:ascii="Times New Roman" w:hAnsi="Times New Roman"/>
          <w:sz w:val="24"/>
          <w:szCs w:val="24"/>
        </w:rPr>
        <w:t>полифенола</w:t>
      </w:r>
      <w:proofErr w:type="spellEnd"/>
      <w:r w:rsidRPr="00F21483">
        <w:rPr>
          <w:rFonts w:ascii="Times New Roman" w:hAnsi="Times New Roman"/>
          <w:sz w:val="24"/>
          <w:szCs w:val="24"/>
        </w:rPr>
        <w:t xml:space="preserve"> у </w:t>
      </w:r>
      <w:proofErr w:type="spellStart"/>
      <w:r w:rsidRPr="00F21483">
        <w:rPr>
          <w:rFonts w:ascii="Times New Roman" w:hAnsi="Times New Roman"/>
          <w:sz w:val="24"/>
          <w:szCs w:val="24"/>
        </w:rPr>
        <w:t>отпадном</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талогу</w:t>
      </w:r>
      <w:proofErr w:type="spellEnd"/>
      <w:r w:rsidRPr="00F21483">
        <w:rPr>
          <w:rFonts w:ascii="Times New Roman" w:hAnsi="Times New Roman"/>
          <w:sz w:val="24"/>
          <w:szCs w:val="24"/>
        </w:rPr>
        <w:t xml:space="preserve"> </w:t>
      </w:r>
      <w:proofErr w:type="spellStart"/>
      <w:proofErr w:type="gramStart"/>
      <w:r w:rsidRPr="00F21483">
        <w:rPr>
          <w:rFonts w:ascii="Times New Roman" w:hAnsi="Times New Roman"/>
          <w:sz w:val="24"/>
          <w:szCs w:val="24"/>
        </w:rPr>
        <w:t>кафе</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ментор</w:t>
      </w:r>
      <w:proofErr w:type="spellEnd"/>
      <w:proofErr w:type="gramEnd"/>
      <w:r w:rsidRPr="00F21483">
        <w:rPr>
          <w:rFonts w:ascii="Times New Roman" w:hAnsi="Times New Roman"/>
          <w:sz w:val="24"/>
          <w:szCs w:val="24"/>
        </w:rPr>
        <w:t xml:space="preserve">: </w:t>
      </w:r>
      <w:proofErr w:type="spellStart"/>
      <w:r w:rsidRPr="00F21483">
        <w:rPr>
          <w:rFonts w:ascii="Times New Roman" w:hAnsi="Times New Roman"/>
          <w:sz w:val="24"/>
          <w:szCs w:val="24"/>
        </w:rPr>
        <w:t>Сузана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Димитријевић-Бранковић</w:t>
      </w:r>
      <w:proofErr w:type="spellEnd"/>
      <w:r w:rsidRPr="00F21483">
        <w:rPr>
          <w:rFonts w:ascii="Times New Roman" w:hAnsi="Times New Roman"/>
          <w:sz w:val="24"/>
          <w:szCs w:val="24"/>
        </w:rPr>
        <w:t xml:space="preserve">, ТМФ, </w:t>
      </w:r>
      <w:proofErr w:type="spellStart"/>
      <w:r w:rsidRPr="00F21483">
        <w:rPr>
          <w:rFonts w:ascii="Times New Roman" w:hAnsi="Times New Roman"/>
          <w:sz w:val="24"/>
          <w:szCs w:val="24"/>
        </w:rPr>
        <w:t>Београд</w:t>
      </w:r>
      <w:proofErr w:type="spellEnd"/>
    </w:p>
    <w:p w14:paraId="146484F8" w14:textId="77777777" w:rsidR="00EE0BF8" w:rsidRPr="00F21483"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sidRPr="00F21483">
        <w:rPr>
          <w:rFonts w:ascii="Times New Roman" w:hAnsi="Times New Roman"/>
          <w:sz w:val="24"/>
          <w:szCs w:val="24"/>
        </w:rPr>
        <w:t>П49.12</w:t>
      </w:r>
      <w:r w:rsidRPr="00F21483">
        <w:rPr>
          <w:rFonts w:ascii="Times New Roman" w:hAnsi="Times New Roman"/>
          <w:sz w:val="24"/>
          <w:szCs w:val="24"/>
        </w:rPr>
        <w:tab/>
      </w:r>
      <w:proofErr w:type="spellStart"/>
      <w:r w:rsidRPr="00F21483">
        <w:rPr>
          <w:rFonts w:ascii="Times New Roman" w:hAnsi="Times New Roman"/>
          <w:sz w:val="24"/>
          <w:szCs w:val="24"/>
        </w:rPr>
        <w:t>Сара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Новковић</w:t>
      </w:r>
      <w:proofErr w:type="spellEnd"/>
      <w:r w:rsidRPr="00F21483">
        <w:rPr>
          <w:rFonts w:ascii="Times New Roman" w:hAnsi="Times New Roman"/>
          <w:sz w:val="24"/>
          <w:szCs w:val="24"/>
        </w:rPr>
        <w:t xml:space="preserve"> (27.02.2020.) „</w:t>
      </w:r>
      <w:proofErr w:type="spellStart"/>
      <w:r w:rsidRPr="00F21483">
        <w:rPr>
          <w:rFonts w:ascii="Times New Roman" w:hAnsi="Times New Roman"/>
          <w:sz w:val="24"/>
          <w:szCs w:val="24"/>
        </w:rPr>
        <w:t>Ензимско</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трансгалактолизовање</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лактозе</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из</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млека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ментор</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Дејан</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Безбрадица</w:t>
      </w:r>
      <w:proofErr w:type="spellEnd"/>
      <w:r w:rsidRPr="00F21483">
        <w:rPr>
          <w:rFonts w:ascii="Times New Roman" w:hAnsi="Times New Roman"/>
          <w:sz w:val="24"/>
          <w:szCs w:val="24"/>
        </w:rPr>
        <w:t xml:space="preserve">, ТМФ, </w:t>
      </w:r>
      <w:proofErr w:type="spellStart"/>
      <w:r w:rsidRPr="00F21483">
        <w:rPr>
          <w:rFonts w:ascii="Times New Roman" w:hAnsi="Times New Roman"/>
          <w:sz w:val="24"/>
          <w:szCs w:val="24"/>
        </w:rPr>
        <w:t>Београд</w:t>
      </w:r>
      <w:proofErr w:type="spellEnd"/>
    </w:p>
    <w:p w14:paraId="6F4DDA2F" w14:textId="77777777" w:rsidR="00EE0BF8" w:rsidRPr="00F21483"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sidRPr="00F21483">
        <w:rPr>
          <w:rFonts w:ascii="Times New Roman" w:hAnsi="Times New Roman"/>
          <w:sz w:val="24"/>
          <w:szCs w:val="24"/>
        </w:rPr>
        <w:t>П49.13</w:t>
      </w:r>
      <w:r w:rsidRPr="00F21483">
        <w:rPr>
          <w:rFonts w:ascii="Times New Roman" w:hAnsi="Times New Roman"/>
          <w:sz w:val="24"/>
          <w:szCs w:val="24"/>
        </w:rPr>
        <w:tab/>
      </w:r>
      <w:proofErr w:type="spellStart"/>
      <w:r w:rsidRPr="00F21483">
        <w:rPr>
          <w:rFonts w:ascii="Times New Roman" w:hAnsi="Times New Roman"/>
          <w:sz w:val="24"/>
          <w:szCs w:val="24"/>
        </w:rPr>
        <w:t>Ирена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Пејчић</w:t>
      </w:r>
      <w:proofErr w:type="spellEnd"/>
      <w:r w:rsidRPr="00F21483">
        <w:rPr>
          <w:rFonts w:ascii="Times New Roman" w:hAnsi="Times New Roman"/>
          <w:sz w:val="24"/>
          <w:szCs w:val="24"/>
        </w:rPr>
        <w:t xml:space="preserve"> (28.02.2020.) „</w:t>
      </w:r>
      <w:proofErr w:type="spellStart"/>
      <w:r w:rsidRPr="00F21483">
        <w:rPr>
          <w:rFonts w:ascii="Times New Roman" w:hAnsi="Times New Roman"/>
          <w:sz w:val="24"/>
          <w:szCs w:val="24"/>
        </w:rPr>
        <w:t>Утицај</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фактора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микроталасне</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екстракције</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на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садржај</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угљених</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хидрата</w:t>
      </w:r>
      <w:proofErr w:type="spellEnd"/>
      <w:r w:rsidRPr="00F21483">
        <w:rPr>
          <w:rFonts w:ascii="Times New Roman" w:hAnsi="Times New Roman"/>
          <w:sz w:val="24"/>
          <w:szCs w:val="24"/>
        </w:rPr>
        <w:t xml:space="preserve"> у </w:t>
      </w:r>
      <w:proofErr w:type="spellStart"/>
      <w:r w:rsidRPr="00F21483">
        <w:rPr>
          <w:rFonts w:ascii="Times New Roman" w:hAnsi="Times New Roman"/>
          <w:sz w:val="24"/>
          <w:szCs w:val="24"/>
        </w:rPr>
        <w:t>екстракту</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добијеном</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из</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отпадне</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биомасе</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корена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артичоке</w:t>
      </w:r>
      <w:proofErr w:type="spellEnd"/>
      <w:r w:rsidRPr="00F21483">
        <w:rPr>
          <w:rFonts w:ascii="Times New Roman" w:hAnsi="Times New Roman"/>
          <w:sz w:val="24"/>
          <w:szCs w:val="24"/>
        </w:rPr>
        <w:t xml:space="preserve"> (</w:t>
      </w:r>
      <w:r w:rsidRPr="00F21483">
        <w:rPr>
          <w:rFonts w:ascii="Times New Roman" w:hAnsi="Times New Roman"/>
          <w:i/>
          <w:iCs/>
          <w:sz w:val="24"/>
          <w:szCs w:val="24"/>
        </w:rPr>
        <w:t xml:space="preserve">Cynara </w:t>
      </w:r>
      <w:proofErr w:type="spellStart"/>
      <w:proofErr w:type="gramStart"/>
      <w:r w:rsidRPr="00F21483">
        <w:rPr>
          <w:rFonts w:ascii="Times New Roman" w:hAnsi="Times New Roman"/>
          <w:i/>
          <w:iCs/>
          <w:sz w:val="24"/>
          <w:szCs w:val="24"/>
        </w:rPr>
        <w:t>scolimus</w:t>
      </w:r>
      <w:proofErr w:type="spellEnd"/>
      <w:r w:rsidRPr="00F21483">
        <w:rPr>
          <w:rFonts w:ascii="Times New Roman" w:hAnsi="Times New Roman"/>
          <w:sz w:val="24"/>
          <w:szCs w:val="24"/>
        </w:rPr>
        <w:t>)“</w:t>
      </w:r>
      <w:proofErr w:type="gramEnd"/>
      <w:r w:rsidRPr="00F21483">
        <w:rPr>
          <w:rFonts w:ascii="Times New Roman" w:hAnsi="Times New Roman"/>
          <w:sz w:val="24"/>
          <w:szCs w:val="24"/>
        </w:rPr>
        <w:t xml:space="preserve"> </w:t>
      </w:r>
      <w:proofErr w:type="spellStart"/>
      <w:r w:rsidRPr="00F21483">
        <w:rPr>
          <w:rFonts w:ascii="Times New Roman" w:hAnsi="Times New Roman"/>
          <w:sz w:val="24"/>
          <w:szCs w:val="24"/>
        </w:rPr>
        <w:t>ментор</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Сузана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Димитријевић-Бранковић</w:t>
      </w:r>
      <w:proofErr w:type="spellEnd"/>
      <w:r w:rsidRPr="00F21483">
        <w:rPr>
          <w:rFonts w:ascii="Times New Roman" w:hAnsi="Times New Roman"/>
          <w:sz w:val="24"/>
          <w:szCs w:val="24"/>
        </w:rPr>
        <w:t xml:space="preserve">, ТМФ, </w:t>
      </w:r>
      <w:proofErr w:type="spellStart"/>
      <w:r w:rsidRPr="00F21483">
        <w:rPr>
          <w:rFonts w:ascii="Times New Roman" w:hAnsi="Times New Roman"/>
          <w:sz w:val="24"/>
          <w:szCs w:val="24"/>
        </w:rPr>
        <w:t>Београд</w:t>
      </w:r>
      <w:proofErr w:type="spellEnd"/>
    </w:p>
    <w:p w14:paraId="18B830D7" w14:textId="77777777" w:rsidR="00EE0BF8" w:rsidRPr="00F21483"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sidRPr="00F21483">
        <w:rPr>
          <w:rFonts w:ascii="Times New Roman" w:hAnsi="Times New Roman"/>
          <w:sz w:val="24"/>
          <w:szCs w:val="24"/>
        </w:rPr>
        <w:t>П49.14</w:t>
      </w:r>
      <w:r w:rsidRPr="00F21483">
        <w:rPr>
          <w:rFonts w:ascii="Times New Roman" w:hAnsi="Times New Roman"/>
          <w:sz w:val="24"/>
          <w:szCs w:val="24"/>
        </w:rPr>
        <w:tab/>
      </w:r>
      <w:proofErr w:type="spellStart"/>
      <w:r w:rsidRPr="00F21483">
        <w:rPr>
          <w:rFonts w:ascii="Times New Roman" w:hAnsi="Times New Roman"/>
          <w:sz w:val="24"/>
          <w:szCs w:val="24"/>
        </w:rPr>
        <w:t>Ана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Митрушић</w:t>
      </w:r>
      <w:proofErr w:type="spellEnd"/>
      <w:r w:rsidRPr="00F21483">
        <w:rPr>
          <w:rFonts w:ascii="Times New Roman" w:hAnsi="Times New Roman"/>
          <w:sz w:val="24"/>
          <w:szCs w:val="24"/>
        </w:rPr>
        <w:t xml:space="preserve"> (25.09.2020.) „</w:t>
      </w:r>
      <w:proofErr w:type="spellStart"/>
      <w:r w:rsidRPr="00F21483">
        <w:rPr>
          <w:rFonts w:ascii="Times New Roman" w:hAnsi="Times New Roman"/>
          <w:sz w:val="24"/>
          <w:szCs w:val="24"/>
        </w:rPr>
        <w:t>Имобилизација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фруктозилтрансферазе</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на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полиметакрилатне</w:t>
      </w:r>
      <w:proofErr w:type="spellEnd"/>
      <w:r w:rsidRPr="00F21483">
        <w:rPr>
          <w:rFonts w:ascii="Times New Roman" w:hAnsi="Times New Roman"/>
          <w:sz w:val="24"/>
          <w:szCs w:val="24"/>
        </w:rPr>
        <w:t xml:space="preserve"> </w:t>
      </w:r>
      <w:proofErr w:type="spellStart"/>
      <w:proofErr w:type="gramStart"/>
      <w:r w:rsidRPr="00F21483">
        <w:rPr>
          <w:rFonts w:ascii="Times New Roman" w:hAnsi="Times New Roman"/>
          <w:sz w:val="24"/>
          <w:szCs w:val="24"/>
        </w:rPr>
        <w:t>носаче</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ментор</w:t>
      </w:r>
      <w:proofErr w:type="spellEnd"/>
      <w:proofErr w:type="gramEnd"/>
      <w:r w:rsidRPr="00F21483">
        <w:rPr>
          <w:rFonts w:ascii="Times New Roman" w:hAnsi="Times New Roman"/>
          <w:sz w:val="24"/>
          <w:szCs w:val="24"/>
        </w:rPr>
        <w:t xml:space="preserve">: </w:t>
      </w:r>
      <w:proofErr w:type="spellStart"/>
      <w:r w:rsidRPr="00F21483">
        <w:rPr>
          <w:rFonts w:ascii="Times New Roman" w:hAnsi="Times New Roman"/>
          <w:sz w:val="24"/>
          <w:szCs w:val="24"/>
        </w:rPr>
        <w:t>Дејан</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Безбрадица</w:t>
      </w:r>
      <w:proofErr w:type="spellEnd"/>
      <w:r w:rsidRPr="00F21483">
        <w:rPr>
          <w:rFonts w:ascii="Times New Roman" w:hAnsi="Times New Roman"/>
          <w:sz w:val="24"/>
          <w:szCs w:val="24"/>
        </w:rPr>
        <w:t xml:space="preserve">, ТМФ, </w:t>
      </w:r>
      <w:proofErr w:type="spellStart"/>
      <w:r w:rsidRPr="00F21483">
        <w:rPr>
          <w:rFonts w:ascii="Times New Roman" w:hAnsi="Times New Roman"/>
          <w:sz w:val="24"/>
          <w:szCs w:val="24"/>
        </w:rPr>
        <w:t>Београд</w:t>
      </w:r>
      <w:proofErr w:type="spellEnd"/>
    </w:p>
    <w:p w14:paraId="6D367401" w14:textId="77777777" w:rsidR="00EE0BF8" w:rsidRPr="00F21483"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sidRPr="00F21483">
        <w:rPr>
          <w:rFonts w:ascii="Times New Roman" w:hAnsi="Times New Roman"/>
          <w:sz w:val="24"/>
          <w:szCs w:val="24"/>
        </w:rPr>
        <w:t>П49.15</w:t>
      </w:r>
      <w:r w:rsidRPr="00F21483">
        <w:rPr>
          <w:rFonts w:ascii="Times New Roman" w:hAnsi="Times New Roman"/>
          <w:sz w:val="24"/>
          <w:szCs w:val="24"/>
        </w:rPr>
        <w:tab/>
      </w:r>
      <w:proofErr w:type="spellStart"/>
      <w:r w:rsidRPr="00F21483">
        <w:rPr>
          <w:rFonts w:ascii="Times New Roman" w:hAnsi="Times New Roman"/>
          <w:sz w:val="24"/>
          <w:szCs w:val="24"/>
        </w:rPr>
        <w:t>Вук</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Шашић</w:t>
      </w:r>
      <w:proofErr w:type="spellEnd"/>
      <w:r w:rsidRPr="00F21483">
        <w:rPr>
          <w:rFonts w:ascii="Times New Roman" w:hAnsi="Times New Roman"/>
          <w:sz w:val="24"/>
          <w:szCs w:val="24"/>
        </w:rPr>
        <w:t xml:space="preserve"> (30.09.2020.) „</w:t>
      </w:r>
      <w:proofErr w:type="spellStart"/>
      <w:r w:rsidRPr="00F21483">
        <w:rPr>
          <w:rFonts w:ascii="Times New Roman" w:hAnsi="Times New Roman"/>
          <w:sz w:val="24"/>
          <w:szCs w:val="24"/>
        </w:rPr>
        <w:t>Биотехнолошка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конверзација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отпадног</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талога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кафе</w:t>
      </w:r>
      <w:proofErr w:type="spellEnd"/>
      <w:r w:rsidRPr="00F21483">
        <w:rPr>
          <w:rFonts w:ascii="Times New Roman" w:hAnsi="Times New Roman"/>
          <w:sz w:val="24"/>
          <w:szCs w:val="24"/>
        </w:rPr>
        <w:t xml:space="preserve"> и </w:t>
      </w:r>
      <w:proofErr w:type="spellStart"/>
      <w:r w:rsidRPr="00F21483">
        <w:rPr>
          <w:rFonts w:ascii="Times New Roman" w:hAnsi="Times New Roman"/>
          <w:sz w:val="24"/>
          <w:szCs w:val="24"/>
        </w:rPr>
        <w:t>добијање</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производа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са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повишеним</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антиоксидативним</w:t>
      </w:r>
      <w:proofErr w:type="spellEnd"/>
      <w:r w:rsidRPr="00F21483">
        <w:rPr>
          <w:rFonts w:ascii="Times New Roman" w:hAnsi="Times New Roman"/>
          <w:sz w:val="24"/>
          <w:szCs w:val="24"/>
        </w:rPr>
        <w:t xml:space="preserve"> </w:t>
      </w:r>
      <w:proofErr w:type="spellStart"/>
      <w:proofErr w:type="gramStart"/>
      <w:r w:rsidRPr="00F21483">
        <w:rPr>
          <w:rFonts w:ascii="Times New Roman" w:hAnsi="Times New Roman"/>
          <w:sz w:val="24"/>
          <w:szCs w:val="24"/>
        </w:rPr>
        <w:t>својствима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ментор</w:t>
      </w:r>
      <w:proofErr w:type="spellEnd"/>
      <w:proofErr w:type="gramEnd"/>
      <w:r w:rsidRPr="00F21483">
        <w:rPr>
          <w:rFonts w:ascii="Times New Roman" w:hAnsi="Times New Roman"/>
          <w:sz w:val="24"/>
          <w:szCs w:val="24"/>
        </w:rPr>
        <w:t xml:space="preserve">: </w:t>
      </w:r>
      <w:proofErr w:type="spellStart"/>
      <w:r w:rsidRPr="00F21483">
        <w:rPr>
          <w:rFonts w:ascii="Times New Roman" w:hAnsi="Times New Roman"/>
          <w:sz w:val="24"/>
          <w:szCs w:val="24"/>
        </w:rPr>
        <w:t>Сузана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Димитријевић-Бранковић</w:t>
      </w:r>
      <w:proofErr w:type="spellEnd"/>
      <w:r w:rsidRPr="00F21483">
        <w:rPr>
          <w:rFonts w:ascii="Times New Roman" w:hAnsi="Times New Roman"/>
          <w:sz w:val="24"/>
          <w:szCs w:val="24"/>
        </w:rPr>
        <w:t xml:space="preserve">, ТМФ, </w:t>
      </w:r>
      <w:proofErr w:type="spellStart"/>
      <w:r w:rsidRPr="00F21483">
        <w:rPr>
          <w:rFonts w:ascii="Times New Roman" w:hAnsi="Times New Roman"/>
          <w:sz w:val="24"/>
          <w:szCs w:val="24"/>
        </w:rPr>
        <w:t>Београд</w:t>
      </w:r>
      <w:proofErr w:type="spellEnd"/>
    </w:p>
    <w:p w14:paraId="5D0D4AA4" w14:textId="77777777" w:rsidR="00EE0BF8" w:rsidRPr="00F21483"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sidRPr="00F21483">
        <w:rPr>
          <w:rFonts w:ascii="Times New Roman" w:hAnsi="Times New Roman"/>
          <w:sz w:val="24"/>
          <w:szCs w:val="24"/>
        </w:rPr>
        <w:t>П49.16</w:t>
      </w:r>
      <w:r w:rsidRPr="00F21483">
        <w:rPr>
          <w:rFonts w:ascii="Times New Roman" w:hAnsi="Times New Roman"/>
          <w:sz w:val="24"/>
          <w:szCs w:val="24"/>
        </w:rPr>
        <w:tab/>
      </w:r>
      <w:proofErr w:type="spellStart"/>
      <w:r w:rsidRPr="00F21483">
        <w:rPr>
          <w:rFonts w:ascii="Times New Roman" w:hAnsi="Times New Roman"/>
          <w:sz w:val="24"/>
          <w:szCs w:val="24"/>
        </w:rPr>
        <w:t>Јелена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Стојић</w:t>
      </w:r>
      <w:proofErr w:type="spellEnd"/>
      <w:r w:rsidRPr="00F21483">
        <w:rPr>
          <w:rFonts w:ascii="Times New Roman" w:hAnsi="Times New Roman"/>
          <w:sz w:val="24"/>
          <w:szCs w:val="24"/>
        </w:rPr>
        <w:t xml:space="preserve"> (30.09.2020.) „</w:t>
      </w:r>
      <w:proofErr w:type="spellStart"/>
      <w:r w:rsidRPr="00F21483">
        <w:rPr>
          <w:rFonts w:ascii="Times New Roman" w:hAnsi="Times New Roman"/>
          <w:sz w:val="24"/>
          <w:szCs w:val="24"/>
        </w:rPr>
        <w:t>Молекуларна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карактеризација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квасца</w:t>
      </w:r>
      <w:proofErr w:type="spellEnd"/>
      <w:r w:rsidRPr="00F21483">
        <w:rPr>
          <w:rFonts w:ascii="Times New Roman" w:hAnsi="Times New Roman"/>
          <w:sz w:val="24"/>
          <w:szCs w:val="24"/>
        </w:rPr>
        <w:t xml:space="preserve"> </w:t>
      </w:r>
      <w:proofErr w:type="spellStart"/>
      <w:r w:rsidRPr="00F21483">
        <w:rPr>
          <w:rFonts w:ascii="Times New Roman" w:hAnsi="Times New Roman"/>
          <w:i/>
          <w:iCs/>
          <w:sz w:val="24"/>
          <w:szCs w:val="24"/>
        </w:rPr>
        <w:t>Aureobasidium</w:t>
      </w:r>
      <w:proofErr w:type="spellEnd"/>
      <w:r w:rsidRPr="00F21483">
        <w:rPr>
          <w:rFonts w:ascii="Times New Roman" w:hAnsi="Times New Roman"/>
          <w:i/>
          <w:iCs/>
          <w:sz w:val="24"/>
          <w:szCs w:val="24"/>
        </w:rPr>
        <w:t xml:space="preserve"> pullulans</w:t>
      </w:r>
      <w:r w:rsidRPr="00F21483">
        <w:rPr>
          <w:rFonts w:ascii="Times New Roman" w:hAnsi="Times New Roman"/>
          <w:sz w:val="24"/>
          <w:szCs w:val="24"/>
        </w:rPr>
        <w:t xml:space="preserve"> TMFP8 </w:t>
      </w:r>
      <w:proofErr w:type="spellStart"/>
      <w:r w:rsidRPr="00F21483">
        <w:rPr>
          <w:rFonts w:ascii="Times New Roman" w:hAnsi="Times New Roman"/>
          <w:sz w:val="24"/>
          <w:szCs w:val="24"/>
        </w:rPr>
        <w:t>потенцијалног</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произвођача</w:t>
      </w:r>
      <w:proofErr w:type="spellEnd"/>
      <w:r w:rsidRPr="00F21483">
        <w:rPr>
          <w:rFonts w:ascii="Times New Roman" w:hAnsi="Times New Roman"/>
          <w:sz w:val="24"/>
          <w:szCs w:val="24"/>
        </w:rPr>
        <w:t xml:space="preserve"> </w:t>
      </w:r>
      <w:proofErr w:type="spellStart"/>
      <w:proofErr w:type="gramStart"/>
      <w:r w:rsidRPr="00F21483">
        <w:rPr>
          <w:rFonts w:ascii="Times New Roman" w:hAnsi="Times New Roman"/>
          <w:sz w:val="24"/>
          <w:szCs w:val="24"/>
        </w:rPr>
        <w:t>пулулана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ментор</w:t>
      </w:r>
      <w:proofErr w:type="spellEnd"/>
      <w:proofErr w:type="gramEnd"/>
      <w:r w:rsidRPr="00F21483">
        <w:rPr>
          <w:rFonts w:ascii="Times New Roman" w:hAnsi="Times New Roman"/>
          <w:sz w:val="24"/>
          <w:szCs w:val="24"/>
        </w:rPr>
        <w:t xml:space="preserve">: </w:t>
      </w:r>
      <w:proofErr w:type="spellStart"/>
      <w:r w:rsidRPr="00F21483">
        <w:rPr>
          <w:rFonts w:ascii="Times New Roman" w:hAnsi="Times New Roman"/>
          <w:sz w:val="24"/>
          <w:szCs w:val="24"/>
        </w:rPr>
        <w:t>Сузана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Димитријевић-Бранковић</w:t>
      </w:r>
      <w:proofErr w:type="spellEnd"/>
      <w:r w:rsidRPr="00F21483">
        <w:rPr>
          <w:rFonts w:ascii="Times New Roman" w:hAnsi="Times New Roman"/>
          <w:sz w:val="24"/>
          <w:szCs w:val="24"/>
        </w:rPr>
        <w:t xml:space="preserve">, ТМФ, </w:t>
      </w:r>
      <w:proofErr w:type="spellStart"/>
      <w:r w:rsidRPr="00F21483">
        <w:rPr>
          <w:rFonts w:ascii="Times New Roman" w:hAnsi="Times New Roman"/>
          <w:sz w:val="24"/>
          <w:szCs w:val="24"/>
        </w:rPr>
        <w:t>Београд</w:t>
      </w:r>
      <w:proofErr w:type="spellEnd"/>
    </w:p>
    <w:p w14:paraId="61F54E37" w14:textId="77777777" w:rsidR="00EE0BF8" w:rsidRPr="00F21483" w:rsidRDefault="00EE0BF8" w:rsidP="00EE0BF8">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sidRPr="00F21483">
        <w:rPr>
          <w:rFonts w:ascii="Times New Roman" w:hAnsi="Times New Roman"/>
          <w:sz w:val="24"/>
          <w:szCs w:val="24"/>
        </w:rPr>
        <w:t>П49.17</w:t>
      </w:r>
      <w:r w:rsidRPr="00F21483">
        <w:rPr>
          <w:rFonts w:ascii="Times New Roman" w:hAnsi="Times New Roman"/>
          <w:sz w:val="24"/>
          <w:szCs w:val="24"/>
        </w:rPr>
        <w:tab/>
      </w:r>
      <w:proofErr w:type="spellStart"/>
      <w:r w:rsidRPr="00F21483">
        <w:rPr>
          <w:rFonts w:ascii="Times New Roman" w:hAnsi="Times New Roman"/>
          <w:sz w:val="24"/>
          <w:szCs w:val="24"/>
        </w:rPr>
        <w:t>Ана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Барбуловић</w:t>
      </w:r>
      <w:proofErr w:type="spellEnd"/>
      <w:r w:rsidRPr="00F21483">
        <w:rPr>
          <w:rFonts w:ascii="Times New Roman" w:hAnsi="Times New Roman"/>
          <w:sz w:val="24"/>
          <w:szCs w:val="24"/>
        </w:rPr>
        <w:t xml:space="preserve"> (30.09.2020.) „</w:t>
      </w:r>
      <w:proofErr w:type="spellStart"/>
      <w:r w:rsidRPr="00F21483">
        <w:rPr>
          <w:rFonts w:ascii="Times New Roman" w:hAnsi="Times New Roman"/>
          <w:sz w:val="24"/>
          <w:szCs w:val="24"/>
        </w:rPr>
        <w:t>Молекуларна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карактеризација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квасца</w:t>
      </w:r>
      <w:proofErr w:type="spellEnd"/>
      <w:r w:rsidRPr="00F21483">
        <w:rPr>
          <w:rFonts w:ascii="Times New Roman" w:hAnsi="Times New Roman"/>
          <w:sz w:val="24"/>
          <w:szCs w:val="24"/>
        </w:rPr>
        <w:t xml:space="preserve"> </w:t>
      </w:r>
      <w:proofErr w:type="spellStart"/>
      <w:r w:rsidRPr="00F21483">
        <w:rPr>
          <w:rFonts w:ascii="Times New Roman" w:hAnsi="Times New Roman"/>
          <w:i/>
          <w:iCs/>
          <w:sz w:val="24"/>
          <w:szCs w:val="24"/>
        </w:rPr>
        <w:t>Aureobasidium</w:t>
      </w:r>
      <w:proofErr w:type="spellEnd"/>
      <w:r w:rsidRPr="00F21483">
        <w:rPr>
          <w:rFonts w:ascii="Times New Roman" w:hAnsi="Times New Roman"/>
          <w:i/>
          <w:iCs/>
          <w:sz w:val="24"/>
          <w:szCs w:val="24"/>
        </w:rPr>
        <w:t xml:space="preserve"> pullulans</w:t>
      </w:r>
      <w:r w:rsidRPr="00F21483">
        <w:rPr>
          <w:rFonts w:ascii="Times New Roman" w:hAnsi="Times New Roman"/>
          <w:sz w:val="24"/>
          <w:szCs w:val="24"/>
        </w:rPr>
        <w:t xml:space="preserve"> TMFP5 </w:t>
      </w:r>
      <w:proofErr w:type="spellStart"/>
      <w:r w:rsidRPr="00F21483">
        <w:rPr>
          <w:rFonts w:ascii="Times New Roman" w:hAnsi="Times New Roman"/>
          <w:sz w:val="24"/>
          <w:szCs w:val="24"/>
        </w:rPr>
        <w:t>потенцијалног</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произвођача</w:t>
      </w:r>
      <w:proofErr w:type="spellEnd"/>
      <w:r w:rsidRPr="00F21483">
        <w:rPr>
          <w:rFonts w:ascii="Times New Roman" w:hAnsi="Times New Roman"/>
          <w:sz w:val="24"/>
          <w:szCs w:val="24"/>
        </w:rPr>
        <w:t xml:space="preserve"> </w:t>
      </w:r>
      <w:proofErr w:type="spellStart"/>
      <w:proofErr w:type="gramStart"/>
      <w:r w:rsidRPr="00F21483">
        <w:rPr>
          <w:rFonts w:ascii="Times New Roman" w:hAnsi="Times New Roman"/>
          <w:sz w:val="24"/>
          <w:szCs w:val="24"/>
        </w:rPr>
        <w:t>фруктоолигосахарида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ментор</w:t>
      </w:r>
      <w:proofErr w:type="spellEnd"/>
      <w:proofErr w:type="gramEnd"/>
      <w:r w:rsidRPr="00F21483">
        <w:rPr>
          <w:rFonts w:ascii="Times New Roman" w:hAnsi="Times New Roman"/>
          <w:sz w:val="24"/>
          <w:szCs w:val="24"/>
        </w:rPr>
        <w:t xml:space="preserve">: </w:t>
      </w:r>
      <w:proofErr w:type="spellStart"/>
      <w:r w:rsidRPr="00F21483">
        <w:rPr>
          <w:rFonts w:ascii="Times New Roman" w:hAnsi="Times New Roman"/>
          <w:sz w:val="24"/>
          <w:szCs w:val="24"/>
        </w:rPr>
        <w:t>Сузана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Димитријевић-Бранковић</w:t>
      </w:r>
      <w:proofErr w:type="spellEnd"/>
      <w:r w:rsidRPr="00F21483">
        <w:rPr>
          <w:rFonts w:ascii="Times New Roman" w:hAnsi="Times New Roman"/>
          <w:sz w:val="24"/>
          <w:szCs w:val="24"/>
        </w:rPr>
        <w:t xml:space="preserve">, ТМФ, </w:t>
      </w:r>
      <w:proofErr w:type="spellStart"/>
      <w:r w:rsidRPr="00F21483">
        <w:rPr>
          <w:rFonts w:ascii="Times New Roman" w:hAnsi="Times New Roman"/>
          <w:sz w:val="24"/>
          <w:szCs w:val="24"/>
        </w:rPr>
        <w:t>Београд</w:t>
      </w:r>
      <w:proofErr w:type="spellEnd"/>
    </w:p>
    <w:p w14:paraId="1AC68F9D" w14:textId="77777777" w:rsidR="00EE0BF8" w:rsidRPr="00F21483" w:rsidRDefault="00EE0BF8" w:rsidP="00EE0BF8">
      <w:pPr>
        <w:pStyle w:val="BodyText"/>
        <w:tabs>
          <w:tab w:val="left" w:pos="851"/>
        </w:tabs>
        <w:spacing w:after="0" w:line="24" w:lineRule="atLeast"/>
        <w:ind w:left="720" w:hanging="720"/>
        <w:jc w:val="both"/>
        <w:rPr>
          <w:rFonts w:ascii="Times New Roman" w:hAnsi="Times New Roman"/>
          <w:sz w:val="24"/>
          <w:szCs w:val="24"/>
          <w:lang w:val="sr-Cyrl-RS"/>
        </w:rPr>
      </w:pPr>
      <w:r w:rsidRPr="00F21483">
        <w:rPr>
          <w:rFonts w:ascii="Times New Roman" w:hAnsi="Times New Roman"/>
          <w:sz w:val="24"/>
          <w:szCs w:val="24"/>
        </w:rPr>
        <w:t>П49.18</w:t>
      </w:r>
      <w:r w:rsidRPr="00F21483">
        <w:rPr>
          <w:rFonts w:ascii="Times New Roman" w:hAnsi="Times New Roman"/>
          <w:sz w:val="24"/>
          <w:szCs w:val="24"/>
        </w:rPr>
        <w:tab/>
      </w:r>
      <w:proofErr w:type="spellStart"/>
      <w:r w:rsidRPr="00F21483">
        <w:rPr>
          <w:rFonts w:ascii="Times New Roman" w:hAnsi="Times New Roman"/>
          <w:sz w:val="24"/>
          <w:szCs w:val="24"/>
        </w:rPr>
        <w:t>Дејана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Тошовић</w:t>
      </w:r>
      <w:proofErr w:type="spellEnd"/>
      <w:r w:rsidRPr="00F21483">
        <w:rPr>
          <w:rFonts w:ascii="Times New Roman" w:hAnsi="Times New Roman"/>
          <w:sz w:val="24"/>
          <w:szCs w:val="24"/>
        </w:rPr>
        <w:t xml:space="preserve"> (30.09.2020.) „</w:t>
      </w:r>
      <w:proofErr w:type="spellStart"/>
      <w:r w:rsidRPr="00F21483">
        <w:rPr>
          <w:rFonts w:ascii="Times New Roman" w:hAnsi="Times New Roman"/>
          <w:sz w:val="24"/>
          <w:szCs w:val="24"/>
        </w:rPr>
        <w:t>Антимикробна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дејства</w:t>
      </w:r>
      <w:proofErr w:type="spellEnd"/>
      <w:r w:rsidRPr="00F21483">
        <w:rPr>
          <w:rFonts w:ascii="Times New Roman" w:hAnsi="Times New Roman"/>
          <w:sz w:val="24"/>
          <w:szCs w:val="24"/>
        </w:rPr>
        <w:t xml:space="preserve"> N`-(2-арилиденхидразин-1-карботиол) </w:t>
      </w:r>
      <w:proofErr w:type="spellStart"/>
      <w:r w:rsidRPr="00F21483">
        <w:rPr>
          <w:rFonts w:ascii="Times New Roman" w:hAnsi="Times New Roman"/>
          <w:sz w:val="24"/>
          <w:szCs w:val="24"/>
        </w:rPr>
        <w:t>хидразида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циметне</w:t>
      </w:r>
      <w:proofErr w:type="spellEnd"/>
      <w:r w:rsidRPr="00F21483">
        <w:rPr>
          <w:rFonts w:ascii="Times New Roman" w:hAnsi="Times New Roman"/>
          <w:sz w:val="24"/>
          <w:szCs w:val="24"/>
        </w:rPr>
        <w:t xml:space="preserve">, 3-хлорциметне и 4-хлорциметне </w:t>
      </w:r>
      <w:proofErr w:type="spellStart"/>
      <w:proofErr w:type="gramStart"/>
      <w:r w:rsidRPr="00F21483">
        <w:rPr>
          <w:rFonts w:ascii="Times New Roman" w:hAnsi="Times New Roman"/>
          <w:sz w:val="24"/>
          <w:szCs w:val="24"/>
        </w:rPr>
        <w:t>киселине</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ментор</w:t>
      </w:r>
      <w:proofErr w:type="spellEnd"/>
      <w:proofErr w:type="gramEnd"/>
      <w:r w:rsidRPr="00F21483">
        <w:rPr>
          <w:rFonts w:ascii="Times New Roman" w:hAnsi="Times New Roman"/>
          <w:sz w:val="24"/>
          <w:szCs w:val="24"/>
        </w:rPr>
        <w:t xml:space="preserve">: </w:t>
      </w:r>
      <w:proofErr w:type="spellStart"/>
      <w:r w:rsidRPr="00F21483">
        <w:rPr>
          <w:rFonts w:ascii="Times New Roman" w:hAnsi="Times New Roman"/>
          <w:sz w:val="24"/>
          <w:szCs w:val="24"/>
        </w:rPr>
        <w:t>Невена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Прлаиновић</w:t>
      </w:r>
      <w:proofErr w:type="spellEnd"/>
      <w:r w:rsidRPr="00F21483">
        <w:rPr>
          <w:rFonts w:ascii="Times New Roman" w:hAnsi="Times New Roman"/>
          <w:sz w:val="24"/>
          <w:szCs w:val="24"/>
        </w:rPr>
        <w:t xml:space="preserve">, ТМФ, </w:t>
      </w:r>
      <w:proofErr w:type="spellStart"/>
      <w:r w:rsidRPr="00F21483">
        <w:rPr>
          <w:rFonts w:ascii="Times New Roman" w:hAnsi="Times New Roman"/>
          <w:sz w:val="24"/>
          <w:szCs w:val="24"/>
        </w:rPr>
        <w:t>Београд</w:t>
      </w:r>
      <w:proofErr w:type="spellEnd"/>
    </w:p>
    <w:p w14:paraId="4E8048A2" w14:textId="77777777" w:rsidR="00EE0BF8" w:rsidRPr="00F21483" w:rsidRDefault="00EE0BF8" w:rsidP="00EE0BF8">
      <w:pPr>
        <w:pStyle w:val="BodyText"/>
        <w:tabs>
          <w:tab w:val="left" w:pos="851"/>
        </w:tabs>
        <w:spacing w:after="0" w:line="24" w:lineRule="atLeast"/>
        <w:ind w:left="720" w:hanging="720"/>
        <w:jc w:val="both"/>
        <w:rPr>
          <w:rFonts w:ascii="Times New Roman" w:hAnsi="Times New Roman"/>
          <w:sz w:val="24"/>
          <w:szCs w:val="24"/>
          <w:lang w:val="sr-Cyrl-RS"/>
        </w:rPr>
      </w:pPr>
      <w:r w:rsidRPr="00F21483">
        <w:rPr>
          <w:rFonts w:ascii="Times New Roman" w:hAnsi="Times New Roman"/>
          <w:sz w:val="24"/>
          <w:szCs w:val="24"/>
          <w:lang w:val="sr-Cyrl-RS"/>
        </w:rPr>
        <w:t>П49.19</w:t>
      </w:r>
      <w:r w:rsidRPr="00F21483">
        <w:rPr>
          <w:rFonts w:ascii="Times New Roman" w:hAnsi="Times New Roman"/>
          <w:sz w:val="24"/>
          <w:szCs w:val="24"/>
          <w:lang w:val="sr-Cyrl-RS"/>
        </w:rPr>
        <w:tab/>
        <w:t>Анђела Бошковић (30.09.2021) „Екстракција црне рибизле потпомогнута ензимима“ ментор: Дејан Безбрадица, ТМФ, Београд</w:t>
      </w:r>
    </w:p>
    <w:p w14:paraId="2A6F5D73" w14:textId="77777777" w:rsidR="00EE0BF8" w:rsidRPr="00F21483" w:rsidRDefault="00EE0BF8" w:rsidP="00EE0BF8">
      <w:pPr>
        <w:pStyle w:val="BodyText"/>
        <w:tabs>
          <w:tab w:val="left" w:pos="851"/>
        </w:tabs>
        <w:spacing w:after="0" w:line="24" w:lineRule="atLeast"/>
        <w:ind w:left="720" w:hanging="720"/>
        <w:jc w:val="both"/>
        <w:rPr>
          <w:rFonts w:ascii="Times New Roman" w:hAnsi="Times New Roman"/>
          <w:sz w:val="24"/>
          <w:szCs w:val="24"/>
          <w:lang w:val="sr-Cyrl-RS"/>
        </w:rPr>
      </w:pPr>
      <w:r w:rsidRPr="00F21483">
        <w:rPr>
          <w:rFonts w:ascii="Times New Roman" w:hAnsi="Times New Roman"/>
          <w:sz w:val="24"/>
          <w:szCs w:val="24"/>
          <w:lang w:val="sr-Cyrl-RS"/>
        </w:rPr>
        <w:t>П49.20</w:t>
      </w:r>
      <w:r w:rsidRPr="00F21483">
        <w:rPr>
          <w:rFonts w:ascii="Times New Roman" w:hAnsi="Times New Roman"/>
          <w:sz w:val="24"/>
          <w:szCs w:val="24"/>
          <w:lang w:val="sr-Cyrl-RS"/>
        </w:rPr>
        <w:tab/>
        <w:t>Тамара Драгојловић (30.09.2021) „Анализа дермалне пребиотске активности биљних активности биљних екстраката бора и жен-шена“ ментор: Дејан Безбрадица, ТМФ, Београд</w:t>
      </w:r>
    </w:p>
    <w:p w14:paraId="0D60BC27" w14:textId="77777777" w:rsidR="00EE0BF8" w:rsidRPr="00F21483" w:rsidRDefault="00EE0BF8" w:rsidP="00EE0BF8">
      <w:pPr>
        <w:pStyle w:val="BodyText"/>
        <w:tabs>
          <w:tab w:val="left" w:pos="851"/>
        </w:tabs>
        <w:spacing w:after="0" w:line="24" w:lineRule="atLeast"/>
        <w:ind w:left="720" w:hanging="720"/>
        <w:jc w:val="both"/>
        <w:rPr>
          <w:rFonts w:ascii="Times New Roman" w:hAnsi="Times New Roman"/>
          <w:sz w:val="24"/>
          <w:szCs w:val="24"/>
          <w:lang w:val="sr-Cyrl-RS"/>
        </w:rPr>
      </w:pPr>
      <w:r w:rsidRPr="00F21483">
        <w:rPr>
          <w:rFonts w:ascii="Times New Roman" w:hAnsi="Times New Roman"/>
          <w:sz w:val="24"/>
          <w:szCs w:val="24"/>
          <w:lang w:val="sr-Cyrl-RS"/>
        </w:rPr>
        <w:t>П49.21</w:t>
      </w:r>
      <w:r w:rsidRPr="00F21483">
        <w:rPr>
          <w:rFonts w:ascii="Times New Roman" w:hAnsi="Times New Roman"/>
          <w:sz w:val="24"/>
          <w:szCs w:val="24"/>
          <w:lang w:val="sr-Cyrl-RS"/>
        </w:rPr>
        <w:tab/>
        <w:t xml:space="preserve">Ана Стојановић (30.09.2021) „Одређивање способности раста и производње полисахарида на нус-производима агроиндустрије помоћу новог соја квасца из групе </w:t>
      </w:r>
      <w:r w:rsidRPr="00F21483">
        <w:rPr>
          <w:rFonts w:ascii="Times New Roman" w:hAnsi="Times New Roman"/>
          <w:i/>
          <w:sz w:val="24"/>
          <w:szCs w:val="24"/>
          <w:lang w:val="sr-Cyrl-RS"/>
        </w:rPr>
        <w:t xml:space="preserve">Aerobasidium </w:t>
      </w:r>
      <w:r w:rsidRPr="00F21483">
        <w:rPr>
          <w:rFonts w:ascii="Times New Roman" w:hAnsi="Times New Roman"/>
          <w:sz w:val="24"/>
          <w:szCs w:val="24"/>
          <w:lang w:val="sr-Cyrl-RS"/>
        </w:rPr>
        <w:t xml:space="preserve">sp.“ ментор: </w:t>
      </w:r>
      <w:proofErr w:type="spellStart"/>
      <w:r w:rsidRPr="00F21483">
        <w:rPr>
          <w:rFonts w:ascii="Times New Roman" w:hAnsi="Times New Roman"/>
          <w:sz w:val="24"/>
          <w:szCs w:val="24"/>
        </w:rPr>
        <w:t>Сузана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Димитријевић-Бранковић</w:t>
      </w:r>
      <w:proofErr w:type="spellEnd"/>
      <w:r w:rsidRPr="00F21483">
        <w:rPr>
          <w:rFonts w:ascii="Times New Roman" w:hAnsi="Times New Roman"/>
          <w:sz w:val="24"/>
          <w:szCs w:val="24"/>
        </w:rPr>
        <w:t xml:space="preserve">, ТМФ, </w:t>
      </w:r>
      <w:proofErr w:type="spellStart"/>
      <w:r w:rsidRPr="00F21483">
        <w:rPr>
          <w:rFonts w:ascii="Times New Roman" w:hAnsi="Times New Roman"/>
          <w:sz w:val="24"/>
          <w:szCs w:val="24"/>
        </w:rPr>
        <w:t>Београд</w:t>
      </w:r>
      <w:proofErr w:type="spellEnd"/>
    </w:p>
    <w:p w14:paraId="531EE08F" w14:textId="77777777" w:rsidR="00EE0BF8" w:rsidRPr="00F21483" w:rsidRDefault="00EE0BF8" w:rsidP="00EE0BF8">
      <w:pPr>
        <w:pStyle w:val="BodyText"/>
        <w:tabs>
          <w:tab w:val="left" w:pos="851"/>
        </w:tabs>
        <w:spacing w:after="0" w:line="24" w:lineRule="atLeast"/>
        <w:ind w:left="720" w:hanging="720"/>
        <w:jc w:val="both"/>
        <w:rPr>
          <w:rFonts w:ascii="Times New Roman" w:hAnsi="Times New Roman"/>
          <w:sz w:val="24"/>
          <w:szCs w:val="24"/>
          <w:lang w:val="sr-Cyrl-RS"/>
        </w:rPr>
      </w:pPr>
      <w:r w:rsidRPr="00F21483">
        <w:rPr>
          <w:rFonts w:ascii="Times New Roman" w:hAnsi="Times New Roman"/>
          <w:sz w:val="24"/>
          <w:szCs w:val="24"/>
          <w:lang w:val="sr-Cyrl-RS"/>
        </w:rPr>
        <w:t>П49.22Марија Јаковљевић (30.09.2021) „Одређивање култивационих својстава новог соја квасца из групе</w:t>
      </w:r>
      <w:r w:rsidRPr="00F21483">
        <w:rPr>
          <w:rFonts w:ascii="Times New Roman" w:hAnsi="Times New Roman"/>
          <w:i/>
          <w:sz w:val="24"/>
          <w:szCs w:val="24"/>
          <w:lang w:val="sr-Cyrl-RS"/>
        </w:rPr>
        <w:t xml:space="preserve"> Aerobasidium </w:t>
      </w:r>
      <w:r w:rsidRPr="00F21483">
        <w:rPr>
          <w:rFonts w:ascii="Times New Roman" w:hAnsi="Times New Roman"/>
          <w:sz w:val="24"/>
          <w:szCs w:val="24"/>
          <w:lang w:val="sr-Cyrl-RS"/>
        </w:rPr>
        <w:t xml:space="preserve">sp.“ ментор: </w:t>
      </w:r>
      <w:proofErr w:type="spellStart"/>
      <w:r w:rsidRPr="00F21483">
        <w:rPr>
          <w:rFonts w:ascii="Times New Roman" w:hAnsi="Times New Roman"/>
          <w:sz w:val="24"/>
          <w:szCs w:val="24"/>
        </w:rPr>
        <w:t>Сузана</w:t>
      </w:r>
      <w:proofErr w:type="spellEnd"/>
      <w:r w:rsidRPr="00F21483">
        <w:rPr>
          <w:rFonts w:ascii="Times New Roman" w:hAnsi="Times New Roman"/>
          <w:sz w:val="24"/>
          <w:szCs w:val="24"/>
        </w:rPr>
        <w:t xml:space="preserve"> </w:t>
      </w:r>
      <w:proofErr w:type="spellStart"/>
      <w:r w:rsidRPr="00F21483">
        <w:rPr>
          <w:rFonts w:ascii="Times New Roman" w:hAnsi="Times New Roman"/>
          <w:sz w:val="24"/>
          <w:szCs w:val="24"/>
        </w:rPr>
        <w:t>Димитријевић-Бранковић</w:t>
      </w:r>
      <w:proofErr w:type="spellEnd"/>
      <w:r w:rsidRPr="00F21483">
        <w:rPr>
          <w:rFonts w:ascii="Times New Roman" w:hAnsi="Times New Roman"/>
          <w:sz w:val="24"/>
          <w:szCs w:val="24"/>
        </w:rPr>
        <w:t xml:space="preserve">, ТМФ, </w:t>
      </w:r>
      <w:proofErr w:type="spellStart"/>
      <w:r w:rsidRPr="00F21483">
        <w:rPr>
          <w:rFonts w:ascii="Times New Roman" w:hAnsi="Times New Roman"/>
          <w:sz w:val="24"/>
          <w:szCs w:val="24"/>
        </w:rPr>
        <w:t>Београд</w:t>
      </w:r>
      <w:proofErr w:type="spellEnd"/>
    </w:p>
    <w:p w14:paraId="53722DA9" w14:textId="77777777" w:rsidR="00EE0BF8" w:rsidRPr="00F21483" w:rsidRDefault="00EE0BF8" w:rsidP="00EE0BF8">
      <w:pPr>
        <w:pStyle w:val="BodyText"/>
        <w:tabs>
          <w:tab w:val="left" w:pos="851"/>
        </w:tabs>
        <w:spacing w:after="0" w:line="24" w:lineRule="atLeast"/>
        <w:jc w:val="both"/>
        <w:rPr>
          <w:rFonts w:ascii="Times New Roman" w:eastAsia="Times New Roman" w:hAnsi="Times New Roman" w:cs="Times New Roman"/>
          <w:b/>
          <w:bCs/>
          <w:color w:val="auto"/>
          <w:sz w:val="24"/>
          <w:szCs w:val="24"/>
          <w:lang w:val="sr-Cyrl-RS"/>
        </w:rPr>
      </w:pPr>
    </w:p>
    <w:p w14:paraId="526F9D52" w14:textId="095A6373" w:rsidR="00EE0BF8" w:rsidRPr="00F21483" w:rsidRDefault="00EE0BF8" w:rsidP="00EE0BF8">
      <w:pPr>
        <w:pStyle w:val="Body"/>
        <w:spacing w:before="120" w:after="120"/>
        <w:jc w:val="both"/>
        <w:rPr>
          <w:rFonts w:ascii="Times New Roman" w:hAnsi="Times New Roman"/>
          <w:b/>
          <w:bCs/>
          <w:sz w:val="24"/>
          <w:szCs w:val="24"/>
          <w:lang w:val="sr-Cyrl-RS"/>
        </w:rPr>
      </w:pPr>
      <w:r w:rsidRPr="00F21483">
        <w:rPr>
          <w:rFonts w:ascii="Times New Roman" w:hAnsi="Times New Roman"/>
          <w:b/>
          <w:bCs/>
          <w:sz w:val="24"/>
          <w:szCs w:val="24"/>
          <w:lang w:val="sr-Cyrl-RS"/>
        </w:rPr>
        <w:t>Д</w:t>
      </w:r>
      <w:r w:rsidR="00F06710" w:rsidRPr="00F21483">
        <w:rPr>
          <w:rFonts w:ascii="Times New Roman" w:hAnsi="Times New Roman"/>
          <w:b/>
          <w:bCs/>
          <w:sz w:val="24"/>
          <w:szCs w:val="24"/>
          <w:lang w:val="sr-Latn-RS"/>
        </w:rPr>
        <w:t>1</w:t>
      </w:r>
      <w:r w:rsidRPr="00F21483">
        <w:rPr>
          <w:rFonts w:ascii="Times New Roman" w:hAnsi="Times New Roman"/>
          <w:b/>
          <w:bCs/>
          <w:sz w:val="24"/>
          <w:szCs w:val="24"/>
          <w:lang w:val="sr-Cyrl-RS"/>
        </w:rPr>
        <w:t xml:space="preserve"> ИНДИКАТОРИ НАУЧНЕ И СТРУЧНЕ КОМПЕТЕНТНОСТИ И УСПЕШНОСТИ</w:t>
      </w:r>
    </w:p>
    <w:p w14:paraId="1EF336F8" w14:textId="72159C97" w:rsidR="00EE0BF8" w:rsidRPr="00F21483" w:rsidRDefault="00EE0BF8" w:rsidP="00421AD5">
      <w:pPr>
        <w:jc w:val="both"/>
        <w:rPr>
          <w:bCs/>
          <w:lang w:val="sr-Cyrl-RS"/>
        </w:rPr>
      </w:pPr>
      <w:r w:rsidRPr="00F21483">
        <w:rPr>
          <w:bCs/>
          <w:lang w:val="sr-Cyrl-RS"/>
        </w:rPr>
        <w:t xml:space="preserve">Др </w:t>
      </w:r>
      <w:r w:rsidR="001F79A0" w:rsidRPr="00F21483">
        <w:rPr>
          <w:bCs/>
          <w:lang w:val="sr-Cyrl-RS"/>
        </w:rPr>
        <w:t>Мирјана Рајилић-Стојановић је</w:t>
      </w:r>
      <w:r w:rsidRPr="00F21483">
        <w:rPr>
          <w:bCs/>
          <w:lang w:val="sr-Cyrl-RS"/>
        </w:rPr>
        <w:t xml:space="preserve"> аутор/коаутор 1</w:t>
      </w:r>
      <w:r w:rsidR="001F79A0" w:rsidRPr="00F21483">
        <w:rPr>
          <w:bCs/>
          <w:lang w:val="sr-Cyrl-RS"/>
        </w:rPr>
        <w:t>66</w:t>
      </w:r>
      <w:r w:rsidRPr="00F21483">
        <w:rPr>
          <w:bCs/>
          <w:lang w:val="sr-Cyrl-RS"/>
        </w:rPr>
        <w:t xml:space="preserve"> научних публикација, од чега</w:t>
      </w:r>
      <w:r w:rsidR="00A446CB" w:rsidRPr="00F21483">
        <w:rPr>
          <w:bCs/>
          <w:lang w:val="sr-Cyrl-RS"/>
        </w:rPr>
        <w:t xml:space="preserve"> је пет поглавља у монографијама,</w:t>
      </w:r>
      <w:r w:rsidRPr="00F21483">
        <w:rPr>
          <w:bCs/>
          <w:lang w:val="sr-Cyrl-RS"/>
        </w:rPr>
        <w:t xml:space="preserve"> </w:t>
      </w:r>
      <w:r w:rsidR="001F79A0" w:rsidRPr="00F21483">
        <w:rPr>
          <w:bCs/>
          <w:lang w:val="sr-Cyrl-RS"/>
        </w:rPr>
        <w:t>49</w:t>
      </w:r>
      <w:r w:rsidRPr="00F21483">
        <w:rPr>
          <w:bCs/>
          <w:lang w:val="sr-Cyrl-RS"/>
        </w:rPr>
        <w:t xml:space="preserve"> у</w:t>
      </w:r>
      <w:r w:rsidR="00A446CB" w:rsidRPr="00F21483">
        <w:rPr>
          <w:bCs/>
          <w:lang w:val="sr-Cyrl-RS"/>
        </w:rPr>
        <w:t xml:space="preserve"> научних радова у</w:t>
      </w:r>
      <w:r w:rsidRPr="00F21483">
        <w:rPr>
          <w:bCs/>
          <w:lang w:val="sr-Cyrl-RS"/>
        </w:rPr>
        <w:t xml:space="preserve"> међународним часописима M20 категорија. Учествовала је на </w:t>
      </w:r>
      <w:r w:rsidR="00A446CB" w:rsidRPr="00F21483">
        <w:rPr>
          <w:bCs/>
          <w:lang w:val="sr-Cyrl-RS"/>
        </w:rPr>
        <w:t>великом броју међународних конференција и одржала је укупно 5</w:t>
      </w:r>
      <w:r w:rsidRPr="00F21483">
        <w:rPr>
          <w:bCs/>
          <w:lang w:val="sr-Cyrl-RS"/>
        </w:rPr>
        <w:t xml:space="preserve">0 </w:t>
      </w:r>
      <w:r w:rsidR="00A446CB" w:rsidRPr="00F21483">
        <w:rPr>
          <w:bCs/>
          <w:lang w:val="sr-Cyrl-RS"/>
        </w:rPr>
        <w:t>п</w:t>
      </w:r>
      <w:r w:rsidRPr="00F21483">
        <w:rPr>
          <w:bCs/>
          <w:lang w:val="sr-Cyrl-RS"/>
        </w:rPr>
        <w:t>редава</w:t>
      </w:r>
      <w:r w:rsidR="00A446CB" w:rsidRPr="00F21483">
        <w:rPr>
          <w:bCs/>
          <w:lang w:val="sr-Cyrl-RS"/>
        </w:rPr>
        <w:t>ња</w:t>
      </w:r>
      <w:r w:rsidRPr="00F21483">
        <w:rPr>
          <w:bCs/>
          <w:lang w:val="sr-Cyrl-RS"/>
        </w:rPr>
        <w:t xml:space="preserve"> по позиву. Била је </w:t>
      </w:r>
      <w:r w:rsidR="00A446CB" w:rsidRPr="00F21483">
        <w:rPr>
          <w:bCs/>
          <w:lang w:val="sr-Cyrl-RS"/>
        </w:rPr>
        <w:t xml:space="preserve">председник организационог одбора једне и члан </w:t>
      </w:r>
      <w:r w:rsidR="00421AD5" w:rsidRPr="00F21483">
        <w:rPr>
          <w:bCs/>
          <w:lang w:val="sr-Cyrl-RS"/>
        </w:rPr>
        <w:t xml:space="preserve">организационог одбора пет </w:t>
      </w:r>
      <w:r w:rsidRPr="00F21483">
        <w:rPr>
          <w:bCs/>
          <w:lang w:val="sr-Cyrl-RS"/>
        </w:rPr>
        <w:t>међународн</w:t>
      </w:r>
      <w:r w:rsidR="00421AD5" w:rsidRPr="00F21483">
        <w:rPr>
          <w:bCs/>
          <w:lang w:val="sr-Cyrl-RS"/>
        </w:rPr>
        <w:t xml:space="preserve">их конференција у иностранству. </w:t>
      </w:r>
      <w:r w:rsidRPr="00F21483">
        <w:rPr>
          <w:bCs/>
          <w:lang w:val="sr-Cyrl-RS"/>
        </w:rPr>
        <w:t xml:space="preserve">Члан је уређивачког одбора </w:t>
      </w:r>
      <w:r w:rsidR="00421AD5" w:rsidRPr="00F21483">
        <w:rPr>
          <w:bCs/>
          <w:lang w:val="sr-Cyrl-RS"/>
        </w:rPr>
        <w:t>три</w:t>
      </w:r>
      <w:r w:rsidRPr="00F21483">
        <w:rPr>
          <w:bCs/>
          <w:lang w:val="sr-Cyrl-RS"/>
        </w:rPr>
        <w:t xml:space="preserve"> међународн</w:t>
      </w:r>
      <w:r w:rsidR="00421AD5" w:rsidRPr="00F21483">
        <w:rPr>
          <w:bCs/>
          <w:lang w:val="sr-Cyrl-RS"/>
        </w:rPr>
        <w:t>а</w:t>
      </w:r>
      <w:r w:rsidRPr="00F21483">
        <w:rPr>
          <w:bCs/>
          <w:lang w:val="sr-Cyrl-RS"/>
        </w:rPr>
        <w:t xml:space="preserve"> часописа</w:t>
      </w:r>
      <w:r w:rsidR="00421AD5" w:rsidRPr="00F21483">
        <w:rPr>
          <w:bCs/>
          <w:lang w:val="sr-Cyrl-RS"/>
        </w:rPr>
        <w:t>, из категорија М20 категорија. Р</w:t>
      </w:r>
      <w:r w:rsidRPr="00F21483">
        <w:rPr>
          <w:bCs/>
          <w:lang w:val="sr-Cyrl-RS"/>
        </w:rPr>
        <w:t xml:space="preserve">ецензирала </w:t>
      </w:r>
      <w:r w:rsidR="00421AD5" w:rsidRPr="00F21483">
        <w:rPr>
          <w:bCs/>
          <w:lang w:val="sr-Cyrl-RS"/>
        </w:rPr>
        <w:t xml:space="preserve">је </w:t>
      </w:r>
      <w:r w:rsidR="00421AD5" w:rsidRPr="00F21483">
        <w:rPr>
          <w:rFonts w:eastAsia="Calibri" w:cs="Calibri"/>
          <w:bCs/>
          <w:color w:val="000000"/>
          <w:u w:color="000000"/>
          <w:lang w:val="sr-Cyrl-RS"/>
        </w:rPr>
        <w:t xml:space="preserve">научне пројекате за Tecniospring INDUSTRY fellowship program, Шпанија (34 пројекта), GITA-Georgia Start-up Grants program, Грузија (15 пројеката), Програм раног развоја (37), Програм суфинансирања иновација (14) Програм сарадње науке и привреде (7) Фонда за иновациону делатност Републике Србије, BioTechMed-Graz Flagship Projects, Аустрија (3 </w:t>
      </w:r>
      <w:r w:rsidR="00421AD5" w:rsidRPr="00F21483">
        <w:rPr>
          <w:rFonts w:eastAsia="Calibri" w:cs="Calibri"/>
          <w:bCs/>
          <w:color w:val="000000"/>
          <w:u w:color="000000"/>
          <w:lang w:val="sr-Cyrl-RS"/>
        </w:rPr>
        <w:lastRenderedPageBreak/>
        <w:t xml:space="preserve">пројекта), ERC Consolidator Grant 2016 Project Call, EУ (1 пројекат), Joint Programming Initiative A Healthy Diet for a Healthy Life (JPI HDHL), EУ (3 пројекта), Instituto de Salud Carlos III 2016 Project Call, Шпанија (2 пројекта), Israeli Ministry of Health "Food and Nutrition Implications on Human Health", Изреал (1 пројекат)Члан научног одбора за евалуацију и рецентент ERA- NET &amp; HDHL-INTIMIC Cofounded Call “Interrelation of the Intestinal Microbiome, Diet and Health”, EУ (9 пројекaта). Уз то, др Рајилић-Стојановић је била ангажована као </w:t>
      </w:r>
      <w:r w:rsidRPr="00F21483">
        <w:rPr>
          <w:bCs/>
          <w:lang w:val="sr-Cyrl-RS"/>
        </w:rPr>
        <w:t xml:space="preserve">рецензент за </w:t>
      </w:r>
      <w:r w:rsidR="00421AD5" w:rsidRPr="00F21483">
        <w:rPr>
          <w:bCs/>
          <w:lang w:val="sr-Cyrl-RS"/>
        </w:rPr>
        <w:t>42</w:t>
      </w:r>
      <w:r w:rsidRPr="00F21483">
        <w:rPr>
          <w:bCs/>
          <w:lang w:val="sr-Cyrl-RS"/>
        </w:rPr>
        <w:t xml:space="preserve"> међународн</w:t>
      </w:r>
      <w:r w:rsidR="00421AD5" w:rsidRPr="00F21483">
        <w:rPr>
          <w:bCs/>
          <w:lang w:val="sr-Cyrl-RS"/>
        </w:rPr>
        <w:t>а</w:t>
      </w:r>
      <w:r w:rsidRPr="00F21483">
        <w:rPr>
          <w:bCs/>
          <w:lang w:val="sr-Cyrl-RS"/>
        </w:rPr>
        <w:t xml:space="preserve"> часописа са SCI листе.</w:t>
      </w:r>
    </w:p>
    <w:p w14:paraId="01E3BEA3" w14:textId="77777777" w:rsidR="00A507F2" w:rsidRPr="00F21483" w:rsidRDefault="00A507F2" w:rsidP="00421AD5">
      <w:pPr>
        <w:jc w:val="both"/>
        <w:rPr>
          <w:bCs/>
          <w:lang w:val="sr-Cyrl-RS"/>
        </w:rPr>
      </w:pPr>
    </w:p>
    <w:p w14:paraId="1FAD0C9C" w14:textId="2AB67477" w:rsidR="00A507F2" w:rsidRPr="00F21483" w:rsidRDefault="00A507F2" w:rsidP="00A507F2">
      <w:pPr>
        <w:pStyle w:val="BodyText"/>
        <w:tabs>
          <w:tab w:val="left" w:pos="851"/>
        </w:tabs>
        <w:spacing w:before="120" w:line="24" w:lineRule="atLeast"/>
        <w:jc w:val="both"/>
        <w:rPr>
          <w:rFonts w:ascii="Times New Roman" w:eastAsia="Times New Roman" w:hAnsi="Times New Roman" w:cs="Times New Roman"/>
          <w:b/>
          <w:bCs/>
          <w:sz w:val="24"/>
          <w:szCs w:val="28"/>
          <w:u w:val="single"/>
          <w:lang w:val="sr-Cyrl-RS"/>
        </w:rPr>
      </w:pPr>
      <w:bookmarkStart w:id="1" w:name="_Hlk89623952"/>
      <w:r w:rsidRPr="00F21483">
        <w:rPr>
          <w:rFonts w:ascii="Times New Roman" w:hAnsi="Times New Roman"/>
          <w:b/>
          <w:bCs/>
          <w:sz w:val="24"/>
          <w:szCs w:val="28"/>
          <w:u w:val="single"/>
          <w:lang w:val="sr-Cyrl-RS"/>
        </w:rPr>
        <w:t xml:space="preserve">М10 </w:t>
      </w:r>
      <w:proofErr w:type="spellStart"/>
      <w:r w:rsidRPr="00F21483">
        <w:rPr>
          <w:rFonts w:ascii="Times New Roman" w:hAnsi="Times New Roman"/>
          <w:b/>
          <w:bCs/>
          <w:sz w:val="24"/>
          <w:szCs w:val="28"/>
          <w:u w:val="single"/>
        </w:rPr>
        <w:t>Монографије</w:t>
      </w:r>
      <w:proofErr w:type="spellEnd"/>
      <w:r w:rsidRPr="00F21483">
        <w:rPr>
          <w:rFonts w:ascii="Times New Roman" w:hAnsi="Times New Roman"/>
          <w:b/>
          <w:bCs/>
          <w:sz w:val="24"/>
          <w:szCs w:val="28"/>
          <w:u w:val="single"/>
        </w:rPr>
        <w:t xml:space="preserve">, </w:t>
      </w:r>
      <w:proofErr w:type="spellStart"/>
      <w:r w:rsidRPr="00F21483">
        <w:rPr>
          <w:rFonts w:ascii="Times New Roman" w:hAnsi="Times New Roman"/>
          <w:b/>
          <w:bCs/>
          <w:sz w:val="24"/>
          <w:szCs w:val="28"/>
          <w:u w:val="single"/>
        </w:rPr>
        <w:t>монографске</w:t>
      </w:r>
      <w:proofErr w:type="spellEnd"/>
      <w:r w:rsidRPr="00F21483">
        <w:rPr>
          <w:rFonts w:ascii="Times New Roman" w:hAnsi="Times New Roman"/>
          <w:b/>
          <w:bCs/>
          <w:sz w:val="24"/>
          <w:szCs w:val="28"/>
          <w:u w:val="single"/>
        </w:rPr>
        <w:t xml:space="preserve"> </w:t>
      </w:r>
      <w:proofErr w:type="spellStart"/>
      <w:r w:rsidRPr="00F21483">
        <w:rPr>
          <w:rFonts w:ascii="Times New Roman" w:hAnsi="Times New Roman"/>
          <w:b/>
          <w:bCs/>
          <w:sz w:val="24"/>
          <w:szCs w:val="28"/>
          <w:u w:val="single"/>
        </w:rPr>
        <w:t>студије</w:t>
      </w:r>
      <w:proofErr w:type="spellEnd"/>
      <w:r w:rsidRPr="00F21483">
        <w:rPr>
          <w:rFonts w:ascii="Times New Roman" w:hAnsi="Times New Roman"/>
          <w:b/>
          <w:bCs/>
          <w:sz w:val="24"/>
          <w:szCs w:val="28"/>
          <w:u w:val="single"/>
        </w:rPr>
        <w:t xml:space="preserve">, </w:t>
      </w:r>
      <w:proofErr w:type="spellStart"/>
      <w:r w:rsidRPr="00F21483">
        <w:rPr>
          <w:rFonts w:ascii="Times New Roman" w:hAnsi="Times New Roman"/>
          <w:b/>
          <w:bCs/>
          <w:sz w:val="24"/>
          <w:szCs w:val="28"/>
          <w:u w:val="single"/>
        </w:rPr>
        <w:t>тематски</w:t>
      </w:r>
      <w:proofErr w:type="spellEnd"/>
      <w:r w:rsidRPr="00F21483">
        <w:rPr>
          <w:rFonts w:ascii="Times New Roman" w:hAnsi="Times New Roman"/>
          <w:b/>
          <w:bCs/>
          <w:sz w:val="24"/>
          <w:szCs w:val="28"/>
          <w:u w:val="single"/>
        </w:rPr>
        <w:t xml:space="preserve"> </w:t>
      </w:r>
      <w:proofErr w:type="spellStart"/>
      <w:r w:rsidRPr="00F21483">
        <w:rPr>
          <w:rFonts w:ascii="Times New Roman" w:hAnsi="Times New Roman"/>
          <w:b/>
          <w:bCs/>
          <w:sz w:val="24"/>
          <w:szCs w:val="28"/>
          <w:u w:val="single"/>
        </w:rPr>
        <w:t>зборници</w:t>
      </w:r>
      <w:proofErr w:type="spellEnd"/>
      <w:r w:rsidRPr="00F21483">
        <w:rPr>
          <w:rFonts w:ascii="Times New Roman" w:hAnsi="Times New Roman"/>
          <w:b/>
          <w:bCs/>
          <w:sz w:val="24"/>
          <w:szCs w:val="28"/>
          <w:u w:val="single"/>
        </w:rPr>
        <w:t xml:space="preserve">, </w:t>
      </w:r>
      <w:proofErr w:type="spellStart"/>
      <w:r w:rsidRPr="00F21483">
        <w:rPr>
          <w:rFonts w:ascii="Times New Roman" w:hAnsi="Times New Roman"/>
          <w:b/>
          <w:bCs/>
          <w:sz w:val="24"/>
          <w:szCs w:val="28"/>
          <w:u w:val="single"/>
        </w:rPr>
        <w:t>лескикографске</w:t>
      </w:r>
      <w:proofErr w:type="spellEnd"/>
      <w:r w:rsidRPr="00F21483">
        <w:rPr>
          <w:rFonts w:ascii="Times New Roman" w:hAnsi="Times New Roman"/>
          <w:b/>
          <w:bCs/>
          <w:sz w:val="24"/>
          <w:szCs w:val="28"/>
          <w:u w:val="single"/>
        </w:rPr>
        <w:t xml:space="preserve"> и </w:t>
      </w:r>
      <w:proofErr w:type="spellStart"/>
      <w:r w:rsidRPr="00F21483">
        <w:rPr>
          <w:rFonts w:ascii="Times New Roman" w:hAnsi="Times New Roman"/>
          <w:b/>
          <w:bCs/>
          <w:sz w:val="24"/>
          <w:szCs w:val="28"/>
          <w:u w:val="single"/>
        </w:rPr>
        <w:t>картографске</w:t>
      </w:r>
      <w:proofErr w:type="spellEnd"/>
      <w:r w:rsidRPr="00F21483">
        <w:rPr>
          <w:rFonts w:ascii="Times New Roman" w:hAnsi="Times New Roman"/>
          <w:b/>
          <w:bCs/>
          <w:sz w:val="24"/>
          <w:szCs w:val="28"/>
          <w:u w:val="single"/>
        </w:rPr>
        <w:t xml:space="preserve"> </w:t>
      </w:r>
      <w:proofErr w:type="spellStart"/>
      <w:r w:rsidRPr="00F21483">
        <w:rPr>
          <w:rFonts w:ascii="Times New Roman" w:hAnsi="Times New Roman"/>
          <w:b/>
          <w:bCs/>
          <w:sz w:val="24"/>
          <w:szCs w:val="28"/>
          <w:u w:val="single"/>
        </w:rPr>
        <w:t>публикације</w:t>
      </w:r>
      <w:proofErr w:type="spellEnd"/>
      <w:r w:rsidRPr="00F21483">
        <w:rPr>
          <w:rFonts w:ascii="Times New Roman" w:hAnsi="Times New Roman"/>
          <w:b/>
          <w:bCs/>
          <w:sz w:val="24"/>
          <w:szCs w:val="28"/>
          <w:u w:val="single"/>
        </w:rPr>
        <w:t xml:space="preserve"> </w:t>
      </w:r>
      <w:proofErr w:type="spellStart"/>
      <w:r w:rsidRPr="00F21483">
        <w:rPr>
          <w:rFonts w:ascii="Times New Roman" w:hAnsi="Times New Roman"/>
          <w:b/>
          <w:bCs/>
          <w:sz w:val="24"/>
          <w:szCs w:val="28"/>
          <w:u w:val="single"/>
        </w:rPr>
        <w:t>међународног</w:t>
      </w:r>
      <w:proofErr w:type="spellEnd"/>
      <w:r w:rsidRPr="00F21483">
        <w:rPr>
          <w:rFonts w:ascii="Times New Roman" w:hAnsi="Times New Roman"/>
          <w:b/>
          <w:bCs/>
          <w:sz w:val="24"/>
          <w:szCs w:val="28"/>
          <w:u w:val="single"/>
        </w:rPr>
        <w:t xml:space="preserve"> </w:t>
      </w:r>
      <w:proofErr w:type="spellStart"/>
      <w:r w:rsidRPr="00F21483">
        <w:rPr>
          <w:rFonts w:ascii="Times New Roman" w:hAnsi="Times New Roman"/>
          <w:b/>
          <w:bCs/>
          <w:sz w:val="24"/>
          <w:szCs w:val="28"/>
          <w:u w:val="single"/>
        </w:rPr>
        <w:t>значаја</w:t>
      </w:r>
      <w:proofErr w:type="spellEnd"/>
      <w:r w:rsidRPr="00F21483">
        <w:rPr>
          <w:rFonts w:ascii="Times New Roman" w:hAnsi="Times New Roman"/>
          <w:b/>
          <w:bCs/>
          <w:sz w:val="24"/>
          <w:szCs w:val="28"/>
          <w:u w:val="single"/>
          <w:lang w:val="sr-Cyrl-RS"/>
        </w:rPr>
        <w:t xml:space="preserve"> (М10 = 29)</w:t>
      </w:r>
    </w:p>
    <w:p w14:paraId="4CC97E02" w14:textId="77777777" w:rsidR="00A507F2" w:rsidRPr="00F21483" w:rsidRDefault="00A507F2" w:rsidP="00A507F2">
      <w:pPr>
        <w:pStyle w:val="PlainText"/>
        <w:spacing w:before="120" w:after="120" w:line="24" w:lineRule="atLeast"/>
        <w:jc w:val="both"/>
        <w:rPr>
          <w:rFonts w:ascii="Times New Roman" w:eastAsia="Times New Roman" w:hAnsi="Times New Roman" w:cs="Times New Roman"/>
          <w:b/>
          <w:bCs/>
          <w:sz w:val="24"/>
          <w:szCs w:val="24"/>
        </w:rPr>
      </w:pPr>
      <w:r w:rsidRPr="00F21483">
        <w:rPr>
          <w:rFonts w:ascii="Times New Roman" w:hAnsi="Times New Roman"/>
          <w:b/>
          <w:bCs/>
          <w:sz w:val="24"/>
          <w:szCs w:val="24"/>
        </w:rPr>
        <w:t xml:space="preserve">М13 </w:t>
      </w:r>
      <w:proofErr w:type="spellStart"/>
      <w:r w:rsidRPr="00F21483">
        <w:rPr>
          <w:rFonts w:ascii="Times New Roman" w:hAnsi="Times New Roman"/>
          <w:b/>
          <w:bCs/>
          <w:sz w:val="24"/>
          <w:szCs w:val="24"/>
        </w:rPr>
        <w:t>Монографска</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студија</w:t>
      </w:r>
      <w:proofErr w:type="spellEnd"/>
      <w:r w:rsidRPr="00F21483">
        <w:rPr>
          <w:rFonts w:ascii="Times New Roman" w:hAnsi="Times New Roman"/>
          <w:b/>
          <w:bCs/>
          <w:sz w:val="24"/>
          <w:szCs w:val="24"/>
        </w:rPr>
        <w:t>/</w:t>
      </w:r>
      <w:proofErr w:type="spellStart"/>
      <w:r w:rsidRPr="00F21483">
        <w:rPr>
          <w:rFonts w:ascii="Times New Roman" w:hAnsi="Times New Roman"/>
          <w:b/>
          <w:bCs/>
          <w:sz w:val="24"/>
          <w:szCs w:val="24"/>
        </w:rPr>
        <w:t>поглавље</w:t>
      </w:r>
      <w:proofErr w:type="spellEnd"/>
      <w:r w:rsidRPr="00F21483">
        <w:rPr>
          <w:rFonts w:ascii="Times New Roman" w:hAnsi="Times New Roman"/>
          <w:b/>
          <w:bCs/>
          <w:sz w:val="24"/>
          <w:szCs w:val="24"/>
        </w:rPr>
        <w:t xml:space="preserve"> у </w:t>
      </w:r>
      <w:proofErr w:type="spellStart"/>
      <w:r w:rsidRPr="00F21483">
        <w:rPr>
          <w:rFonts w:ascii="Times New Roman" w:hAnsi="Times New Roman"/>
          <w:b/>
          <w:bCs/>
          <w:sz w:val="24"/>
          <w:szCs w:val="24"/>
        </w:rPr>
        <w:t>књизи</w:t>
      </w:r>
      <w:proofErr w:type="spellEnd"/>
      <w:r w:rsidRPr="00F21483">
        <w:rPr>
          <w:rFonts w:ascii="Times New Roman" w:hAnsi="Times New Roman"/>
          <w:b/>
          <w:bCs/>
          <w:sz w:val="24"/>
          <w:szCs w:val="24"/>
        </w:rPr>
        <w:t xml:space="preserve"> М11 </w:t>
      </w:r>
      <w:proofErr w:type="spellStart"/>
      <w:r w:rsidRPr="00F21483">
        <w:rPr>
          <w:rFonts w:ascii="Times New Roman" w:hAnsi="Times New Roman"/>
          <w:b/>
          <w:bCs/>
          <w:sz w:val="24"/>
          <w:szCs w:val="24"/>
        </w:rPr>
        <w:t>или</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рад</w:t>
      </w:r>
      <w:proofErr w:type="spellEnd"/>
      <w:r w:rsidRPr="00F21483">
        <w:rPr>
          <w:rFonts w:ascii="Times New Roman" w:hAnsi="Times New Roman"/>
          <w:b/>
          <w:bCs/>
          <w:sz w:val="24"/>
          <w:szCs w:val="24"/>
        </w:rPr>
        <w:t xml:space="preserve"> у </w:t>
      </w:r>
      <w:proofErr w:type="spellStart"/>
      <w:r w:rsidRPr="00F21483">
        <w:rPr>
          <w:rFonts w:ascii="Times New Roman" w:hAnsi="Times New Roman"/>
          <w:b/>
          <w:bCs/>
          <w:sz w:val="24"/>
          <w:szCs w:val="24"/>
        </w:rPr>
        <w:t>тематском</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зборнику</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водећег</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међународног</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значаја</w:t>
      </w:r>
      <w:proofErr w:type="spellEnd"/>
      <w:r w:rsidRPr="00F21483">
        <w:rPr>
          <w:rFonts w:ascii="Times New Roman" w:hAnsi="Times New Roman"/>
          <w:b/>
          <w:bCs/>
          <w:sz w:val="24"/>
          <w:szCs w:val="24"/>
        </w:rPr>
        <w:t xml:space="preserve"> (М13 – </w:t>
      </w:r>
      <w:r w:rsidRPr="00F21483">
        <w:rPr>
          <w:rFonts w:ascii="Times New Roman" w:hAnsi="Times New Roman"/>
          <w:b/>
          <w:bCs/>
          <w:sz w:val="24"/>
          <w:szCs w:val="24"/>
          <w:lang w:val="sr-Cyrl-RS"/>
        </w:rPr>
        <w:t>3</w:t>
      </w:r>
      <w:r w:rsidRPr="00F21483">
        <w:rPr>
          <w:rFonts w:ascii="Times New Roman" w:hAnsi="Times New Roman"/>
          <w:b/>
          <w:bCs/>
          <w:sz w:val="24"/>
          <w:szCs w:val="24"/>
        </w:rPr>
        <w:t>х7=</w:t>
      </w:r>
      <w:r w:rsidRPr="00F21483">
        <w:rPr>
          <w:rFonts w:ascii="Times New Roman" w:hAnsi="Times New Roman"/>
          <w:b/>
          <w:bCs/>
          <w:sz w:val="24"/>
          <w:szCs w:val="24"/>
          <w:lang w:val="sr-Cyrl-RS"/>
        </w:rPr>
        <w:t>21</w:t>
      </w:r>
      <w:r w:rsidRPr="00F21483">
        <w:rPr>
          <w:rFonts w:ascii="Times New Roman" w:hAnsi="Times New Roman"/>
          <w:b/>
          <w:bCs/>
          <w:sz w:val="24"/>
          <w:szCs w:val="24"/>
        </w:rPr>
        <w:t>)</w:t>
      </w:r>
    </w:p>
    <w:p w14:paraId="68F3FB8D" w14:textId="77777777" w:rsidR="00A507F2" w:rsidRPr="00F21483" w:rsidRDefault="00A507F2" w:rsidP="00A507F2">
      <w:pPr>
        <w:pStyle w:val="BodyText"/>
        <w:tabs>
          <w:tab w:val="left" w:pos="851"/>
        </w:tabs>
        <w:spacing w:after="0" w:line="24" w:lineRule="atLeast"/>
        <w:jc w:val="both"/>
        <w:rPr>
          <w:rFonts w:ascii="Times New Roman" w:eastAsia="Times New Roman" w:hAnsi="Times New Roman" w:cs="Times New Roman"/>
          <w:sz w:val="22"/>
          <w:szCs w:val="22"/>
        </w:rPr>
      </w:pPr>
      <w:proofErr w:type="spellStart"/>
      <w:r w:rsidRPr="00F21483">
        <w:rPr>
          <w:rFonts w:ascii="Times New Roman" w:hAnsi="Times New Roman"/>
          <w:sz w:val="24"/>
          <w:szCs w:val="24"/>
          <w:u w:val="single"/>
        </w:rPr>
        <w:t>Пре</w:t>
      </w:r>
      <w:proofErr w:type="spellEnd"/>
      <w:r w:rsidRPr="00F21483">
        <w:rPr>
          <w:rFonts w:ascii="Times New Roman" w:hAnsi="Times New Roman"/>
          <w:sz w:val="24"/>
          <w:szCs w:val="24"/>
          <w:u w:val="single"/>
        </w:rPr>
        <w:t xml:space="preserve"> </w:t>
      </w:r>
      <w:proofErr w:type="spellStart"/>
      <w:r w:rsidRPr="00F21483">
        <w:rPr>
          <w:rFonts w:ascii="Times New Roman" w:hAnsi="Times New Roman"/>
          <w:sz w:val="24"/>
          <w:szCs w:val="24"/>
          <w:u w:val="single"/>
        </w:rPr>
        <w:t>избора</w:t>
      </w:r>
      <w:proofErr w:type="spellEnd"/>
      <w:r w:rsidRPr="00F21483">
        <w:rPr>
          <w:rFonts w:ascii="Times New Roman" w:hAnsi="Times New Roman"/>
          <w:sz w:val="24"/>
          <w:szCs w:val="24"/>
          <w:u w:val="single"/>
        </w:rPr>
        <w:t xml:space="preserve"> у </w:t>
      </w:r>
      <w:proofErr w:type="spellStart"/>
      <w:r w:rsidRPr="00F21483">
        <w:rPr>
          <w:rFonts w:ascii="Times New Roman" w:hAnsi="Times New Roman"/>
          <w:sz w:val="24"/>
          <w:szCs w:val="24"/>
          <w:u w:val="single"/>
        </w:rPr>
        <w:t>звање</w:t>
      </w:r>
      <w:proofErr w:type="spellEnd"/>
      <w:r w:rsidRPr="00F21483">
        <w:rPr>
          <w:rFonts w:ascii="Times New Roman" w:hAnsi="Times New Roman"/>
          <w:sz w:val="24"/>
          <w:szCs w:val="24"/>
          <w:u w:val="single"/>
        </w:rPr>
        <w:t xml:space="preserve"> </w:t>
      </w:r>
      <w:proofErr w:type="spellStart"/>
      <w:r w:rsidRPr="00F21483">
        <w:rPr>
          <w:rFonts w:ascii="Times New Roman" w:hAnsi="Times New Roman"/>
          <w:sz w:val="24"/>
          <w:szCs w:val="24"/>
          <w:u w:val="single"/>
        </w:rPr>
        <w:t>доцента</w:t>
      </w:r>
      <w:proofErr w:type="spellEnd"/>
    </w:p>
    <w:p w14:paraId="73062E7B"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М13.1</w:t>
      </w:r>
      <w:r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w:t>
      </w:r>
      <w:proofErr w:type="spellStart"/>
      <w:r w:rsidRPr="00F21483">
        <w:rPr>
          <w:rFonts w:ascii="Times New Roman" w:hAnsi="Times New Roman"/>
          <w:sz w:val="22"/>
          <w:szCs w:val="22"/>
        </w:rPr>
        <w:t>Zoetendal</w:t>
      </w:r>
      <w:proofErr w:type="spellEnd"/>
      <w:r w:rsidRPr="00F21483">
        <w:rPr>
          <w:rFonts w:ascii="Times New Roman" w:hAnsi="Times New Roman"/>
          <w:sz w:val="22"/>
          <w:szCs w:val="22"/>
        </w:rPr>
        <w:t xml:space="preserve"> EG &amp; de Vos WM (2008) The Human Intestinal Microbiota and Its Impact on Human Health. In: Accessing Uncultivated Microorganisms: from the Environment to Organisms and Genomes and Back (K. </w:t>
      </w:r>
      <w:proofErr w:type="spellStart"/>
      <w:r w:rsidRPr="00F21483">
        <w:rPr>
          <w:rFonts w:ascii="Times New Roman" w:hAnsi="Times New Roman"/>
          <w:sz w:val="22"/>
          <w:szCs w:val="22"/>
        </w:rPr>
        <w:t>Zengler</w:t>
      </w:r>
      <w:proofErr w:type="spellEnd"/>
      <w:r w:rsidRPr="00F21483">
        <w:rPr>
          <w:rFonts w:ascii="Times New Roman" w:hAnsi="Times New Roman"/>
          <w:sz w:val="22"/>
          <w:szCs w:val="22"/>
        </w:rPr>
        <w:t>, eds.) pp. 11-32. ASM Press, Herndon, VA; ISBN: 978-1-55581-406-9</w:t>
      </w:r>
    </w:p>
    <w:p w14:paraId="4F3211DB" w14:textId="77777777" w:rsidR="00A507F2" w:rsidRPr="00F21483" w:rsidRDefault="00A507F2" w:rsidP="00A507F2">
      <w:pPr>
        <w:pStyle w:val="BodyText"/>
        <w:tabs>
          <w:tab w:val="left" w:pos="851"/>
        </w:tabs>
        <w:spacing w:after="0" w:line="24" w:lineRule="atLeast"/>
        <w:jc w:val="both"/>
        <w:rPr>
          <w:rFonts w:ascii="Times New Roman" w:eastAsia="Times New Roman" w:hAnsi="Times New Roman" w:cs="Times New Roman"/>
          <w:sz w:val="24"/>
          <w:szCs w:val="24"/>
          <w:u w:val="single"/>
        </w:rPr>
      </w:pPr>
      <w:proofErr w:type="spellStart"/>
      <w:r w:rsidRPr="00F21483">
        <w:rPr>
          <w:rFonts w:ascii="Times New Roman" w:hAnsi="Times New Roman"/>
          <w:sz w:val="24"/>
          <w:szCs w:val="24"/>
          <w:u w:val="single"/>
        </w:rPr>
        <w:t>После</w:t>
      </w:r>
      <w:proofErr w:type="spellEnd"/>
      <w:r w:rsidRPr="00F21483">
        <w:rPr>
          <w:rFonts w:ascii="Times New Roman" w:hAnsi="Times New Roman"/>
          <w:sz w:val="24"/>
          <w:szCs w:val="24"/>
          <w:u w:val="single"/>
        </w:rPr>
        <w:t xml:space="preserve"> </w:t>
      </w:r>
      <w:proofErr w:type="spellStart"/>
      <w:r w:rsidRPr="00F21483">
        <w:rPr>
          <w:rFonts w:ascii="Times New Roman" w:hAnsi="Times New Roman"/>
          <w:sz w:val="24"/>
          <w:szCs w:val="24"/>
          <w:u w:val="single"/>
        </w:rPr>
        <w:t>избора</w:t>
      </w:r>
      <w:proofErr w:type="spellEnd"/>
      <w:r w:rsidRPr="00F21483">
        <w:rPr>
          <w:rFonts w:ascii="Times New Roman" w:hAnsi="Times New Roman"/>
          <w:sz w:val="24"/>
          <w:szCs w:val="24"/>
          <w:u w:val="single"/>
        </w:rPr>
        <w:t xml:space="preserve"> у </w:t>
      </w:r>
      <w:proofErr w:type="spellStart"/>
      <w:r w:rsidRPr="00F21483">
        <w:rPr>
          <w:rFonts w:ascii="Times New Roman" w:hAnsi="Times New Roman"/>
          <w:sz w:val="24"/>
          <w:szCs w:val="24"/>
          <w:u w:val="single"/>
        </w:rPr>
        <w:t>звање</w:t>
      </w:r>
      <w:proofErr w:type="spellEnd"/>
      <w:r w:rsidRPr="00F21483">
        <w:rPr>
          <w:rFonts w:ascii="Times New Roman" w:hAnsi="Times New Roman"/>
          <w:sz w:val="24"/>
          <w:szCs w:val="24"/>
          <w:u w:val="single"/>
        </w:rPr>
        <w:t xml:space="preserve"> </w:t>
      </w:r>
      <w:proofErr w:type="spellStart"/>
      <w:r w:rsidRPr="00F21483">
        <w:rPr>
          <w:rFonts w:ascii="Times New Roman" w:hAnsi="Times New Roman"/>
          <w:sz w:val="24"/>
          <w:szCs w:val="24"/>
          <w:u w:val="single"/>
        </w:rPr>
        <w:t>доцента</w:t>
      </w:r>
      <w:proofErr w:type="spellEnd"/>
    </w:p>
    <w:p w14:paraId="4EE3CB0F" w14:textId="721C0BB2"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М13.</w:t>
      </w:r>
      <w:r w:rsidRPr="00F21483">
        <w:rPr>
          <w:rFonts w:ascii="Times New Roman" w:hAnsi="Times New Roman"/>
          <w:sz w:val="22"/>
          <w:szCs w:val="22"/>
          <w:lang w:val="sr-Cyrl-RS"/>
        </w:rPr>
        <w:t>2</w:t>
      </w:r>
      <w:r w:rsidRPr="00F21483">
        <w:rPr>
          <w:rFonts w:ascii="Times New Roman" w:hAnsi="Times New Roman"/>
          <w:sz w:val="22"/>
          <w:szCs w:val="22"/>
        </w:rPr>
        <w:t>.</w:t>
      </w:r>
      <w:r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proofErr w:type="spellStart"/>
      <w:r w:rsidRPr="00F21483">
        <w:rPr>
          <w:rFonts w:ascii="Times New Roman" w:hAnsi="Times New Roman"/>
          <w:sz w:val="22"/>
          <w:szCs w:val="22"/>
        </w:rPr>
        <w:t>Di</w:t>
      </w:r>
      <w:r w:rsidR="00DC5504" w:rsidRPr="00F21483">
        <w:rPr>
          <w:rFonts w:ascii="Times New Roman" w:hAnsi="Times New Roman"/>
          <w:sz w:val="22"/>
          <w:szCs w:val="22"/>
        </w:rPr>
        <w:t>mi</w:t>
      </w:r>
      <w:r w:rsidRPr="00F21483">
        <w:rPr>
          <w:rFonts w:ascii="Times New Roman" w:hAnsi="Times New Roman"/>
          <w:sz w:val="22"/>
          <w:szCs w:val="22"/>
        </w:rPr>
        <w:t>trijević</w:t>
      </w:r>
      <w:proofErr w:type="spellEnd"/>
      <w:r w:rsidRPr="00F21483">
        <w:rPr>
          <w:rFonts w:ascii="Times New Roman" w:hAnsi="Times New Roman"/>
          <w:sz w:val="22"/>
          <w:szCs w:val="22"/>
        </w:rPr>
        <w:t xml:space="preserve"> S &amp; </w:t>
      </w:r>
      <w:proofErr w:type="spellStart"/>
      <w:r w:rsidRPr="00F21483">
        <w:rPr>
          <w:rFonts w:ascii="Times New Roman" w:hAnsi="Times New Roman"/>
          <w:sz w:val="22"/>
          <w:szCs w:val="22"/>
        </w:rPr>
        <w:t>Golić</w:t>
      </w:r>
      <w:proofErr w:type="spellEnd"/>
      <w:r w:rsidRPr="00F21483">
        <w:rPr>
          <w:rFonts w:ascii="Times New Roman" w:hAnsi="Times New Roman"/>
          <w:sz w:val="22"/>
          <w:szCs w:val="22"/>
        </w:rPr>
        <w:t xml:space="preserve"> N</w:t>
      </w:r>
      <w:r w:rsidRPr="00F21483">
        <w:rPr>
          <w:rFonts w:ascii="Times New Roman" w:hAnsi="Times New Roman"/>
          <w:b/>
          <w:bCs/>
          <w:sz w:val="22"/>
          <w:szCs w:val="22"/>
        </w:rPr>
        <w:t xml:space="preserve"> </w:t>
      </w:r>
      <w:r w:rsidRPr="00F21483">
        <w:rPr>
          <w:rFonts w:ascii="Times New Roman" w:hAnsi="Times New Roman"/>
          <w:sz w:val="22"/>
          <w:szCs w:val="22"/>
        </w:rPr>
        <w:t xml:space="preserve">(2019) Lactic Acid Bacteria in the Gut in: Lactic Acid Bacteria, Microbiological and Functional Aspects (G </w:t>
      </w:r>
      <w:proofErr w:type="spellStart"/>
      <w:r w:rsidRPr="00F21483">
        <w:rPr>
          <w:rFonts w:ascii="Times New Roman" w:hAnsi="Times New Roman"/>
          <w:sz w:val="22"/>
          <w:szCs w:val="22"/>
        </w:rPr>
        <w:t>Vinderola</w:t>
      </w:r>
      <w:proofErr w:type="spellEnd"/>
      <w:r w:rsidRPr="00F21483">
        <w:rPr>
          <w:rFonts w:ascii="Times New Roman" w:hAnsi="Times New Roman"/>
          <w:sz w:val="22"/>
          <w:szCs w:val="22"/>
        </w:rPr>
        <w:t xml:space="preserve">, AC Ouwehand, S </w:t>
      </w:r>
      <w:proofErr w:type="spellStart"/>
      <w:r w:rsidRPr="00F21483">
        <w:rPr>
          <w:rFonts w:ascii="Times New Roman" w:hAnsi="Times New Roman"/>
          <w:sz w:val="22"/>
          <w:szCs w:val="22"/>
        </w:rPr>
        <w:t>Salminen</w:t>
      </w:r>
      <w:proofErr w:type="spellEnd"/>
      <w:r w:rsidRPr="00F21483">
        <w:rPr>
          <w:rFonts w:ascii="Times New Roman" w:hAnsi="Times New Roman"/>
          <w:sz w:val="22"/>
          <w:szCs w:val="22"/>
        </w:rPr>
        <w:t>, A von Wright, eds.) pp. 383-408. CRC Press, Taylor &amp; Francis Group, ISBN: 978-0-8153-6648-5</w:t>
      </w:r>
    </w:p>
    <w:p w14:paraId="13F1E9C0" w14:textId="77777777" w:rsidR="00A507F2" w:rsidRPr="00F21483" w:rsidRDefault="00A507F2" w:rsidP="00A507F2">
      <w:pPr>
        <w:pStyle w:val="PlainText"/>
        <w:spacing w:line="24" w:lineRule="atLeast"/>
        <w:ind w:left="720" w:hanging="720"/>
        <w:jc w:val="both"/>
        <w:rPr>
          <w:rFonts w:ascii="Times New Roman" w:hAnsi="Times New Roman"/>
          <w:sz w:val="22"/>
          <w:szCs w:val="22"/>
          <w:lang w:val="sr-Cyrl-RS"/>
        </w:rPr>
      </w:pPr>
      <w:bookmarkStart w:id="2" w:name="_Hlk89901629"/>
      <w:r w:rsidRPr="00F21483">
        <w:rPr>
          <w:rFonts w:ascii="Times New Roman" w:hAnsi="Times New Roman"/>
          <w:sz w:val="22"/>
          <w:szCs w:val="22"/>
        </w:rPr>
        <w:t>М13.</w:t>
      </w:r>
      <w:r w:rsidRPr="00F21483">
        <w:rPr>
          <w:rFonts w:ascii="Times New Roman" w:hAnsi="Times New Roman"/>
          <w:sz w:val="22"/>
          <w:szCs w:val="22"/>
          <w:lang w:val="sr-Cyrl-RS"/>
        </w:rPr>
        <w:t>3</w:t>
      </w:r>
      <w:r w:rsidRPr="00F21483">
        <w:rPr>
          <w:rFonts w:ascii="Times New Roman" w:hAnsi="Times New Roman"/>
          <w:sz w:val="22"/>
          <w:szCs w:val="22"/>
        </w:rPr>
        <w:t>.</w:t>
      </w:r>
      <w:r w:rsidRPr="00F21483">
        <w:rPr>
          <w:rFonts w:ascii="Times New Roman" w:hAnsi="Times New Roman"/>
          <w:sz w:val="22"/>
          <w:szCs w:val="22"/>
        </w:rPr>
        <w:tab/>
      </w:r>
      <w:proofErr w:type="spellStart"/>
      <w:r w:rsidRPr="00F21483">
        <w:rPr>
          <w:rFonts w:ascii="Times New Roman" w:hAnsi="Times New Roman"/>
          <w:sz w:val="22"/>
          <w:szCs w:val="22"/>
        </w:rPr>
        <w:t>Bačić</w:t>
      </w:r>
      <w:proofErr w:type="spellEnd"/>
      <w:r w:rsidRPr="00F21483">
        <w:rPr>
          <w:rFonts w:ascii="Times New Roman" w:hAnsi="Times New Roman"/>
          <w:sz w:val="22"/>
          <w:szCs w:val="22"/>
        </w:rPr>
        <w:t xml:space="preserve"> A, </w:t>
      </w:r>
      <w:proofErr w:type="spellStart"/>
      <w:r w:rsidRPr="00F21483">
        <w:rPr>
          <w:rFonts w:ascii="Times New Roman" w:hAnsi="Times New Roman"/>
          <w:b/>
          <w:bCs/>
          <w:sz w:val="22"/>
          <w:szCs w:val="22"/>
        </w:rPr>
        <w:t>Rajilić-Stojanović</w:t>
      </w:r>
      <w:proofErr w:type="spellEnd"/>
      <w:r w:rsidRPr="00F21483">
        <w:rPr>
          <w:rFonts w:ascii="Times New Roman" w:hAnsi="Times New Roman"/>
          <w:sz w:val="22"/>
          <w:szCs w:val="22"/>
        </w:rPr>
        <w:t xml:space="preserve"> </w:t>
      </w:r>
      <w:r w:rsidRPr="00F21483">
        <w:rPr>
          <w:rFonts w:ascii="Times New Roman" w:hAnsi="Times New Roman"/>
          <w:b/>
          <w:bCs/>
          <w:sz w:val="22"/>
          <w:szCs w:val="22"/>
        </w:rPr>
        <w:t xml:space="preserve">М </w:t>
      </w:r>
      <w:r w:rsidRPr="00F21483">
        <w:rPr>
          <w:rFonts w:ascii="Times New Roman" w:hAnsi="Times New Roman"/>
          <w:sz w:val="22"/>
          <w:szCs w:val="22"/>
        </w:rPr>
        <w:t xml:space="preserve">(2021) Microbiota changes throughout life - an overview in Changes of Microbiota During Host Lifespan and Development (eds. Mirjana </w:t>
      </w:r>
      <w:proofErr w:type="spellStart"/>
      <w:r w:rsidRPr="00F21483">
        <w:rPr>
          <w:rFonts w:ascii="Times New Roman" w:hAnsi="Times New Roman"/>
          <w:sz w:val="22"/>
          <w:szCs w:val="22"/>
        </w:rPr>
        <w:t>Rajilić-Stojanović</w:t>
      </w:r>
      <w:proofErr w:type="spellEnd"/>
      <w:r w:rsidRPr="00F21483">
        <w:rPr>
          <w:rFonts w:ascii="Times New Roman" w:hAnsi="Times New Roman"/>
          <w:sz w:val="22"/>
          <w:szCs w:val="22"/>
        </w:rPr>
        <w:t xml:space="preserve">) within Comprehensive Gut Microbiota (eds. </w:t>
      </w:r>
      <w:proofErr w:type="spellStart"/>
      <w:r w:rsidRPr="00F21483">
        <w:rPr>
          <w:rFonts w:ascii="Times New Roman" w:hAnsi="Times New Roman"/>
          <w:sz w:val="22"/>
          <w:szCs w:val="22"/>
        </w:rPr>
        <w:t>Marija</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Glibetić</w:t>
      </w:r>
      <w:proofErr w:type="spellEnd"/>
      <w:r w:rsidRPr="00F21483">
        <w:rPr>
          <w:rFonts w:ascii="Times New Roman" w:hAnsi="Times New Roman"/>
          <w:sz w:val="22"/>
          <w:szCs w:val="22"/>
        </w:rPr>
        <w:t>) Elsevier</w:t>
      </w:r>
      <w:r w:rsidRPr="00F21483">
        <w:rPr>
          <w:rFonts w:ascii="Times New Roman" w:hAnsi="Times New Roman"/>
          <w:sz w:val="22"/>
          <w:szCs w:val="22"/>
          <w:lang w:val="sr-Cyrl-RS"/>
        </w:rPr>
        <w:t xml:space="preserve"> ISBN: 9780128192658, </w:t>
      </w:r>
      <w:hyperlink r:id="rId15" w:history="1">
        <w:r w:rsidRPr="00F21483">
          <w:rPr>
            <w:rStyle w:val="Hyperlink"/>
            <w:rFonts w:ascii="Times New Roman" w:hAnsi="Times New Roman"/>
            <w:sz w:val="22"/>
            <w:szCs w:val="22"/>
            <w:lang w:val="sr-Cyrl-RS"/>
          </w:rPr>
          <w:t>https://doi.org/10.1016/B978-0-12-819265-8.00107-8</w:t>
        </w:r>
      </w:hyperlink>
    </w:p>
    <w:bookmarkEnd w:id="2"/>
    <w:p w14:paraId="42A1226C" w14:textId="77777777" w:rsidR="00A507F2" w:rsidRPr="00F21483" w:rsidRDefault="00A507F2" w:rsidP="00A507F2">
      <w:pPr>
        <w:pStyle w:val="PlainText"/>
        <w:spacing w:line="24" w:lineRule="atLeast"/>
        <w:jc w:val="both"/>
        <w:rPr>
          <w:rFonts w:ascii="Times New Roman" w:eastAsia="Times New Roman" w:hAnsi="Times New Roman" w:cs="Times New Roman"/>
          <w:b/>
          <w:bCs/>
          <w:sz w:val="24"/>
          <w:szCs w:val="24"/>
        </w:rPr>
      </w:pPr>
      <w:r w:rsidRPr="00F21483">
        <w:rPr>
          <w:rFonts w:ascii="Times New Roman" w:hAnsi="Times New Roman"/>
          <w:b/>
          <w:bCs/>
          <w:sz w:val="24"/>
          <w:szCs w:val="24"/>
        </w:rPr>
        <w:t>М1</w:t>
      </w:r>
      <w:r w:rsidRPr="00F21483">
        <w:rPr>
          <w:rFonts w:ascii="Times New Roman" w:hAnsi="Times New Roman"/>
          <w:b/>
          <w:bCs/>
          <w:sz w:val="24"/>
          <w:szCs w:val="24"/>
          <w:lang w:val="sr-Cyrl-RS"/>
        </w:rPr>
        <w:t>4</w:t>
      </w:r>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Монографска</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студија</w:t>
      </w:r>
      <w:proofErr w:type="spellEnd"/>
      <w:r w:rsidRPr="00F21483">
        <w:rPr>
          <w:rFonts w:ascii="Times New Roman" w:hAnsi="Times New Roman"/>
          <w:b/>
          <w:bCs/>
          <w:sz w:val="24"/>
          <w:szCs w:val="24"/>
        </w:rPr>
        <w:t>/</w:t>
      </w:r>
      <w:proofErr w:type="spellStart"/>
      <w:r w:rsidRPr="00F21483">
        <w:rPr>
          <w:rFonts w:ascii="Times New Roman" w:hAnsi="Times New Roman"/>
          <w:b/>
          <w:bCs/>
          <w:sz w:val="24"/>
          <w:szCs w:val="24"/>
        </w:rPr>
        <w:t>поглавље</w:t>
      </w:r>
      <w:proofErr w:type="spellEnd"/>
      <w:r w:rsidRPr="00F21483">
        <w:rPr>
          <w:rFonts w:ascii="Times New Roman" w:hAnsi="Times New Roman"/>
          <w:b/>
          <w:bCs/>
          <w:sz w:val="24"/>
          <w:szCs w:val="24"/>
        </w:rPr>
        <w:t xml:space="preserve"> у </w:t>
      </w:r>
      <w:proofErr w:type="spellStart"/>
      <w:r w:rsidRPr="00F21483">
        <w:rPr>
          <w:rFonts w:ascii="Times New Roman" w:hAnsi="Times New Roman"/>
          <w:b/>
          <w:bCs/>
          <w:sz w:val="24"/>
          <w:szCs w:val="24"/>
        </w:rPr>
        <w:t>књизи</w:t>
      </w:r>
      <w:proofErr w:type="spellEnd"/>
      <w:r w:rsidRPr="00F21483">
        <w:rPr>
          <w:rFonts w:ascii="Times New Roman" w:hAnsi="Times New Roman"/>
          <w:b/>
          <w:bCs/>
          <w:sz w:val="24"/>
          <w:szCs w:val="24"/>
        </w:rPr>
        <w:t xml:space="preserve"> М12 </w:t>
      </w:r>
      <w:proofErr w:type="spellStart"/>
      <w:r w:rsidRPr="00F21483">
        <w:rPr>
          <w:rFonts w:ascii="Times New Roman" w:hAnsi="Times New Roman"/>
          <w:b/>
          <w:bCs/>
          <w:sz w:val="24"/>
          <w:szCs w:val="24"/>
        </w:rPr>
        <w:t>или</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рад</w:t>
      </w:r>
      <w:proofErr w:type="spellEnd"/>
      <w:r w:rsidRPr="00F21483">
        <w:rPr>
          <w:rFonts w:ascii="Times New Roman" w:hAnsi="Times New Roman"/>
          <w:b/>
          <w:bCs/>
          <w:sz w:val="24"/>
          <w:szCs w:val="24"/>
        </w:rPr>
        <w:t xml:space="preserve"> у </w:t>
      </w:r>
      <w:proofErr w:type="spellStart"/>
      <w:r w:rsidRPr="00F21483">
        <w:rPr>
          <w:rFonts w:ascii="Times New Roman" w:hAnsi="Times New Roman"/>
          <w:b/>
          <w:bCs/>
          <w:sz w:val="24"/>
          <w:szCs w:val="24"/>
        </w:rPr>
        <w:t>тематском</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зборнику</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водећег</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међународног</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значаја</w:t>
      </w:r>
      <w:proofErr w:type="spellEnd"/>
      <w:r w:rsidRPr="00F21483">
        <w:rPr>
          <w:rFonts w:ascii="Times New Roman" w:hAnsi="Times New Roman"/>
          <w:b/>
          <w:bCs/>
          <w:sz w:val="24"/>
          <w:szCs w:val="24"/>
        </w:rPr>
        <w:t xml:space="preserve"> (М1</w:t>
      </w:r>
      <w:r w:rsidRPr="00F21483">
        <w:rPr>
          <w:rFonts w:ascii="Times New Roman" w:hAnsi="Times New Roman"/>
          <w:b/>
          <w:bCs/>
          <w:sz w:val="24"/>
          <w:szCs w:val="24"/>
          <w:lang w:val="sr-Cyrl-RS"/>
        </w:rPr>
        <w:t>4</w:t>
      </w:r>
      <w:r w:rsidRPr="00F21483">
        <w:rPr>
          <w:rFonts w:ascii="Times New Roman" w:hAnsi="Times New Roman"/>
          <w:b/>
          <w:bCs/>
          <w:sz w:val="24"/>
          <w:szCs w:val="24"/>
        </w:rPr>
        <w:t xml:space="preserve"> – </w:t>
      </w:r>
      <w:r w:rsidRPr="00F21483">
        <w:rPr>
          <w:rFonts w:ascii="Times New Roman" w:hAnsi="Times New Roman"/>
          <w:b/>
          <w:bCs/>
          <w:sz w:val="24"/>
          <w:szCs w:val="24"/>
          <w:lang w:val="sr-Cyrl-RS"/>
        </w:rPr>
        <w:t>2</w:t>
      </w:r>
      <w:r w:rsidRPr="00F21483">
        <w:rPr>
          <w:rFonts w:ascii="Times New Roman" w:hAnsi="Times New Roman"/>
          <w:b/>
          <w:bCs/>
          <w:sz w:val="24"/>
          <w:szCs w:val="24"/>
        </w:rPr>
        <w:t>х</w:t>
      </w:r>
      <w:r w:rsidRPr="00F21483">
        <w:rPr>
          <w:rFonts w:ascii="Times New Roman" w:hAnsi="Times New Roman"/>
          <w:b/>
          <w:bCs/>
          <w:sz w:val="24"/>
          <w:szCs w:val="24"/>
          <w:lang w:val="sr-Cyrl-RS"/>
        </w:rPr>
        <w:t>4</w:t>
      </w:r>
      <w:r w:rsidRPr="00F21483">
        <w:rPr>
          <w:rFonts w:ascii="Times New Roman" w:hAnsi="Times New Roman"/>
          <w:b/>
          <w:bCs/>
          <w:sz w:val="24"/>
          <w:szCs w:val="24"/>
        </w:rPr>
        <w:t>=</w:t>
      </w:r>
      <w:r w:rsidRPr="00F21483">
        <w:rPr>
          <w:rFonts w:ascii="Times New Roman" w:hAnsi="Times New Roman"/>
          <w:b/>
          <w:bCs/>
          <w:sz w:val="24"/>
          <w:szCs w:val="24"/>
          <w:lang w:val="sr-Cyrl-RS"/>
        </w:rPr>
        <w:t>8</w:t>
      </w:r>
      <w:r w:rsidRPr="00F21483">
        <w:rPr>
          <w:rFonts w:ascii="Times New Roman" w:hAnsi="Times New Roman"/>
          <w:b/>
          <w:bCs/>
          <w:sz w:val="24"/>
          <w:szCs w:val="24"/>
        </w:rPr>
        <w:t>)</w:t>
      </w:r>
    </w:p>
    <w:p w14:paraId="3AB26180"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М1</w:t>
      </w:r>
      <w:r w:rsidRPr="00F21483">
        <w:rPr>
          <w:rFonts w:ascii="Times New Roman" w:hAnsi="Times New Roman"/>
          <w:sz w:val="22"/>
          <w:szCs w:val="22"/>
          <w:lang w:val="sr-Cyrl-RS"/>
        </w:rPr>
        <w:t>4</w:t>
      </w:r>
      <w:r w:rsidRPr="00F21483">
        <w:rPr>
          <w:rFonts w:ascii="Times New Roman" w:hAnsi="Times New Roman"/>
          <w:sz w:val="22"/>
          <w:szCs w:val="22"/>
        </w:rPr>
        <w:t>.1.</w:t>
      </w:r>
      <w:r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r w:rsidRPr="00F21483">
        <w:rPr>
          <w:rFonts w:ascii="Times New Roman" w:hAnsi="Times New Roman"/>
          <w:sz w:val="22"/>
          <w:szCs w:val="22"/>
        </w:rPr>
        <w:t xml:space="preserve">(2017) Gut Microbiota in: </w:t>
      </w:r>
      <w:proofErr w:type="spellStart"/>
      <w:r w:rsidRPr="00F21483">
        <w:rPr>
          <w:rFonts w:ascii="Times New Roman" w:hAnsi="Times New Roman"/>
          <w:sz w:val="22"/>
          <w:szCs w:val="22"/>
        </w:rPr>
        <w:t>Neurogastroenterología</w:t>
      </w:r>
      <w:proofErr w:type="spellEnd"/>
      <w:r w:rsidRPr="00F21483">
        <w:rPr>
          <w:rFonts w:ascii="Times New Roman" w:hAnsi="Times New Roman"/>
          <w:sz w:val="22"/>
          <w:szCs w:val="22"/>
        </w:rPr>
        <w:t xml:space="preserve"> y </w:t>
      </w:r>
      <w:proofErr w:type="spellStart"/>
      <w:r w:rsidRPr="00F21483">
        <w:rPr>
          <w:rFonts w:ascii="Times New Roman" w:hAnsi="Times New Roman"/>
          <w:sz w:val="22"/>
          <w:szCs w:val="22"/>
        </w:rPr>
        <w:t>motilidad</w:t>
      </w:r>
      <w:proofErr w:type="spellEnd"/>
      <w:r w:rsidRPr="00F21483">
        <w:rPr>
          <w:rFonts w:ascii="Times New Roman" w:hAnsi="Times New Roman"/>
          <w:sz w:val="22"/>
          <w:szCs w:val="22"/>
        </w:rPr>
        <w:t xml:space="preserve"> gastrointestinal </w:t>
      </w:r>
      <w:proofErr w:type="spellStart"/>
      <w:r w:rsidRPr="00F21483">
        <w:rPr>
          <w:rFonts w:ascii="Times New Roman" w:hAnsi="Times New Roman"/>
          <w:sz w:val="22"/>
          <w:szCs w:val="22"/>
        </w:rPr>
        <w:t>en</w:t>
      </w:r>
      <w:proofErr w:type="spellEnd"/>
      <w:r w:rsidRPr="00F21483">
        <w:rPr>
          <w:rFonts w:ascii="Times New Roman" w:hAnsi="Times New Roman"/>
          <w:sz w:val="22"/>
          <w:szCs w:val="22"/>
        </w:rPr>
        <w:t xml:space="preserve"> la </w:t>
      </w:r>
      <w:proofErr w:type="spellStart"/>
      <w:r w:rsidRPr="00F21483">
        <w:rPr>
          <w:rFonts w:ascii="Times New Roman" w:hAnsi="Times New Roman"/>
          <w:sz w:val="22"/>
          <w:szCs w:val="22"/>
        </w:rPr>
        <w:t>práctica</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clínica</w:t>
      </w:r>
      <w:proofErr w:type="spellEnd"/>
      <w:r w:rsidRPr="00F21483">
        <w:rPr>
          <w:rFonts w:ascii="Times New Roman" w:hAnsi="Times New Roman"/>
          <w:sz w:val="22"/>
          <w:szCs w:val="22"/>
        </w:rPr>
        <w:t xml:space="preserve"> (MA </w:t>
      </w:r>
      <w:proofErr w:type="spellStart"/>
      <w:r w:rsidRPr="00F21483">
        <w:rPr>
          <w:rFonts w:ascii="Times New Roman" w:hAnsi="Times New Roman"/>
          <w:sz w:val="22"/>
          <w:szCs w:val="22"/>
        </w:rPr>
        <w:t>Valdovinos</w:t>
      </w:r>
      <w:proofErr w:type="spellEnd"/>
      <w:r w:rsidRPr="00F21483">
        <w:rPr>
          <w:rFonts w:ascii="Times New Roman" w:hAnsi="Times New Roman"/>
          <w:sz w:val="22"/>
          <w:szCs w:val="22"/>
        </w:rPr>
        <w:t xml:space="preserve"> Diaz, JM </w:t>
      </w:r>
      <w:proofErr w:type="spellStart"/>
      <w:r w:rsidRPr="00F21483">
        <w:rPr>
          <w:rFonts w:ascii="Times New Roman" w:hAnsi="Times New Roman"/>
          <w:sz w:val="22"/>
          <w:szCs w:val="22"/>
        </w:rPr>
        <w:t>Remes</w:t>
      </w:r>
      <w:proofErr w:type="spellEnd"/>
      <w:r w:rsidRPr="00F21483">
        <w:rPr>
          <w:rFonts w:ascii="Times New Roman" w:hAnsi="Times New Roman"/>
          <w:sz w:val="22"/>
          <w:szCs w:val="22"/>
        </w:rPr>
        <w:t xml:space="preserve"> Troche, E </w:t>
      </w:r>
      <w:proofErr w:type="spellStart"/>
      <w:r w:rsidRPr="00F21483">
        <w:rPr>
          <w:rFonts w:ascii="Times New Roman" w:hAnsi="Times New Roman"/>
          <w:sz w:val="22"/>
          <w:szCs w:val="22"/>
        </w:rPr>
        <w:t>Coss</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Adame</w:t>
      </w:r>
      <w:proofErr w:type="spellEnd"/>
      <w:r w:rsidRPr="00F21483">
        <w:rPr>
          <w:rFonts w:ascii="Times New Roman" w:hAnsi="Times New Roman"/>
          <w:sz w:val="22"/>
          <w:szCs w:val="22"/>
        </w:rPr>
        <w:t xml:space="preserve">, eds.) pp. 27-34. </w:t>
      </w:r>
      <w:proofErr w:type="spellStart"/>
      <w:r w:rsidRPr="00F21483">
        <w:rPr>
          <w:rFonts w:ascii="Times New Roman" w:hAnsi="Times New Roman"/>
          <w:sz w:val="22"/>
          <w:szCs w:val="22"/>
        </w:rPr>
        <w:t>Permanyer</w:t>
      </w:r>
      <w:proofErr w:type="spellEnd"/>
      <w:r w:rsidRPr="00F21483">
        <w:rPr>
          <w:rFonts w:ascii="Times New Roman" w:hAnsi="Times New Roman"/>
          <w:sz w:val="22"/>
          <w:szCs w:val="22"/>
        </w:rPr>
        <w:t xml:space="preserve"> Mexico ISBN: 978-84-9926-969-6</w:t>
      </w:r>
    </w:p>
    <w:p w14:paraId="6853444A"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М14.2.</w:t>
      </w:r>
      <w:r w:rsidRPr="00F21483">
        <w:rPr>
          <w:rFonts w:ascii="Times New Roman" w:hAnsi="Times New Roman"/>
          <w:sz w:val="22"/>
          <w:szCs w:val="22"/>
        </w:rPr>
        <w:tab/>
      </w:r>
      <w:proofErr w:type="spellStart"/>
      <w:r w:rsidRPr="00F21483">
        <w:rPr>
          <w:rFonts w:ascii="Times New Roman" w:hAnsi="Times New Roman"/>
          <w:sz w:val="22"/>
          <w:szCs w:val="22"/>
        </w:rPr>
        <w:t>Bojić</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S,Tolinački</w:t>
      </w:r>
      <w:proofErr w:type="spellEnd"/>
      <w:r w:rsidRPr="00F21483">
        <w:rPr>
          <w:rFonts w:ascii="Times New Roman" w:hAnsi="Times New Roman"/>
          <w:sz w:val="22"/>
          <w:szCs w:val="22"/>
        </w:rPr>
        <w:t xml:space="preserve"> M &amp; </w:t>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r w:rsidRPr="00F21483">
        <w:rPr>
          <w:rFonts w:ascii="Times New Roman" w:hAnsi="Times New Roman"/>
          <w:sz w:val="22"/>
          <w:szCs w:val="22"/>
        </w:rPr>
        <w:t xml:space="preserve">(2019) Techniques for the study of microbiota in: Microbiota y </w:t>
      </w:r>
      <w:proofErr w:type="spellStart"/>
      <w:r w:rsidRPr="00F21483">
        <w:rPr>
          <w:rFonts w:ascii="Times New Roman" w:hAnsi="Times New Roman"/>
          <w:sz w:val="22"/>
          <w:szCs w:val="22"/>
        </w:rPr>
        <w:t>probióticos</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en</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gastroenterología</w:t>
      </w:r>
      <w:proofErr w:type="spellEnd"/>
      <w:r w:rsidRPr="00F21483">
        <w:rPr>
          <w:rFonts w:ascii="Times New Roman" w:hAnsi="Times New Roman"/>
          <w:sz w:val="22"/>
          <w:szCs w:val="22"/>
        </w:rPr>
        <w:t xml:space="preserve"> (MA </w:t>
      </w:r>
      <w:proofErr w:type="spellStart"/>
      <w:r w:rsidRPr="00F21483">
        <w:rPr>
          <w:rFonts w:ascii="Times New Roman" w:hAnsi="Times New Roman"/>
          <w:sz w:val="22"/>
          <w:szCs w:val="22"/>
        </w:rPr>
        <w:t>Valdovinos</w:t>
      </w:r>
      <w:proofErr w:type="spellEnd"/>
      <w:r w:rsidRPr="00F21483">
        <w:rPr>
          <w:rFonts w:ascii="Times New Roman" w:hAnsi="Times New Roman"/>
          <w:sz w:val="22"/>
          <w:szCs w:val="22"/>
        </w:rPr>
        <w:t xml:space="preserve"> Díaz, F </w:t>
      </w:r>
      <w:proofErr w:type="spellStart"/>
      <w:r w:rsidRPr="00F21483">
        <w:rPr>
          <w:rFonts w:ascii="Times New Roman" w:hAnsi="Times New Roman"/>
          <w:sz w:val="22"/>
          <w:szCs w:val="22"/>
        </w:rPr>
        <w:t>Guarner</w:t>
      </w:r>
      <w:proofErr w:type="spellEnd"/>
      <w:r w:rsidRPr="00F21483">
        <w:rPr>
          <w:rFonts w:ascii="Times New Roman" w:hAnsi="Times New Roman"/>
          <w:sz w:val="22"/>
          <w:szCs w:val="22"/>
        </w:rPr>
        <w:t xml:space="preserve"> Aguilar, eds.) pp. 11-20. </w:t>
      </w:r>
      <w:proofErr w:type="spellStart"/>
      <w:r w:rsidRPr="00F21483">
        <w:rPr>
          <w:rFonts w:ascii="Times New Roman" w:hAnsi="Times New Roman"/>
          <w:sz w:val="22"/>
          <w:szCs w:val="22"/>
        </w:rPr>
        <w:t>Permanyer</w:t>
      </w:r>
      <w:proofErr w:type="spellEnd"/>
      <w:r w:rsidRPr="00F21483">
        <w:rPr>
          <w:rFonts w:ascii="Times New Roman" w:hAnsi="Times New Roman"/>
          <w:sz w:val="22"/>
          <w:szCs w:val="22"/>
        </w:rPr>
        <w:t xml:space="preserve"> Mexico ISBN: 978-84-17670-23-8</w:t>
      </w:r>
    </w:p>
    <w:p w14:paraId="5D6FAE16" w14:textId="38083A58" w:rsidR="00A507F2" w:rsidRPr="00F21483" w:rsidRDefault="00A507F2" w:rsidP="00A507F2">
      <w:pPr>
        <w:pStyle w:val="PlainText"/>
        <w:spacing w:before="120" w:after="120" w:line="24" w:lineRule="atLeast"/>
        <w:jc w:val="both"/>
        <w:rPr>
          <w:rFonts w:ascii="Times New Roman" w:eastAsia="Times New Roman" w:hAnsi="Times New Roman" w:cs="Times New Roman"/>
          <w:b/>
          <w:bCs/>
          <w:sz w:val="24"/>
          <w:szCs w:val="28"/>
          <w:u w:val="single"/>
          <w:lang w:val="sr-Cyrl-RS"/>
        </w:rPr>
      </w:pPr>
      <w:r w:rsidRPr="00F21483">
        <w:rPr>
          <w:rFonts w:ascii="Times New Roman" w:hAnsi="Times New Roman"/>
          <w:b/>
          <w:bCs/>
          <w:sz w:val="24"/>
          <w:szCs w:val="28"/>
          <w:u w:val="single"/>
          <w:lang w:val="nl-NL"/>
        </w:rPr>
        <w:t>M</w:t>
      </w:r>
      <w:r w:rsidRPr="00F21483">
        <w:rPr>
          <w:rFonts w:ascii="Times New Roman" w:hAnsi="Times New Roman"/>
          <w:b/>
          <w:bCs/>
          <w:sz w:val="24"/>
          <w:szCs w:val="28"/>
          <w:u w:val="single"/>
        </w:rPr>
        <w:t xml:space="preserve">20 </w:t>
      </w:r>
      <w:r w:rsidRPr="00F21483">
        <w:rPr>
          <w:rFonts w:ascii="Times New Roman" w:hAnsi="Times New Roman"/>
          <w:b/>
          <w:bCs/>
          <w:sz w:val="24"/>
          <w:szCs w:val="28"/>
          <w:u w:val="single"/>
          <w:lang w:val="nl-NL"/>
        </w:rPr>
        <w:t>Радови објављени</w:t>
      </w:r>
      <w:r w:rsidRPr="00F21483">
        <w:rPr>
          <w:rFonts w:ascii="Times New Roman" w:hAnsi="Times New Roman"/>
          <w:b/>
          <w:bCs/>
          <w:sz w:val="24"/>
          <w:szCs w:val="28"/>
          <w:u w:val="single"/>
        </w:rPr>
        <w:t xml:space="preserve"> </w:t>
      </w:r>
      <w:r w:rsidRPr="00F21483">
        <w:rPr>
          <w:rFonts w:ascii="Times New Roman" w:hAnsi="Times New Roman"/>
          <w:b/>
          <w:bCs/>
          <w:sz w:val="24"/>
          <w:szCs w:val="28"/>
          <w:u w:val="single"/>
          <w:lang w:val="nl-NL"/>
        </w:rPr>
        <w:t>у часописима</w:t>
      </w:r>
      <w:r w:rsidRPr="00F21483">
        <w:rPr>
          <w:rFonts w:ascii="Times New Roman" w:hAnsi="Times New Roman"/>
          <w:b/>
          <w:bCs/>
          <w:sz w:val="24"/>
          <w:szCs w:val="28"/>
          <w:u w:val="single"/>
        </w:rPr>
        <w:t xml:space="preserve"> </w:t>
      </w:r>
      <w:r w:rsidRPr="00F21483">
        <w:rPr>
          <w:rFonts w:ascii="Times New Roman" w:hAnsi="Times New Roman"/>
          <w:b/>
          <w:bCs/>
          <w:sz w:val="24"/>
          <w:szCs w:val="28"/>
          <w:u w:val="single"/>
          <w:lang w:val="nl-NL"/>
        </w:rPr>
        <w:t>међународног</w:t>
      </w:r>
      <w:r w:rsidRPr="00F21483">
        <w:rPr>
          <w:rFonts w:ascii="Times New Roman" w:hAnsi="Times New Roman"/>
          <w:b/>
          <w:bCs/>
          <w:sz w:val="24"/>
          <w:szCs w:val="28"/>
          <w:u w:val="single"/>
        </w:rPr>
        <w:t xml:space="preserve"> </w:t>
      </w:r>
      <w:r w:rsidRPr="00F21483">
        <w:rPr>
          <w:rFonts w:ascii="Times New Roman" w:hAnsi="Times New Roman"/>
          <w:b/>
          <w:bCs/>
          <w:sz w:val="24"/>
          <w:szCs w:val="28"/>
          <w:u w:val="single"/>
          <w:lang w:val="nl-NL"/>
        </w:rPr>
        <w:t>значаја</w:t>
      </w:r>
      <w:r w:rsidRPr="00F21483">
        <w:rPr>
          <w:rFonts w:ascii="Times New Roman" w:hAnsi="Times New Roman"/>
          <w:b/>
          <w:bCs/>
          <w:sz w:val="24"/>
          <w:szCs w:val="28"/>
          <w:u w:val="single"/>
          <w:lang w:val="sr-Cyrl-RS"/>
        </w:rPr>
        <w:t xml:space="preserve"> (М20 = 326)</w:t>
      </w:r>
    </w:p>
    <w:p w14:paraId="20766EB7" w14:textId="77777777" w:rsidR="00A507F2" w:rsidRPr="00F21483" w:rsidRDefault="00A507F2" w:rsidP="00A507F2">
      <w:pPr>
        <w:pStyle w:val="PlainText"/>
        <w:spacing w:before="120" w:after="120" w:line="24" w:lineRule="atLeast"/>
        <w:jc w:val="both"/>
        <w:rPr>
          <w:rFonts w:ascii="Times New Roman" w:eastAsia="Times New Roman" w:hAnsi="Times New Roman" w:cs="Times New Roman"/>
          <w:b/>
          <w:bCs/>
          <w:color w:val="auto"/>
          <w:sz w:val="24"/>
          <w:szCs w:val="24"/>
        </w:rPr>
      </w:pPr>
      <w:r w:rsidRPr="00F21483">
        <w:rPr>
          <w:rFonts w:ascii="Times New Roman" w:hAnsi="Times New Roman"/>
          <w:b/>
          <w:bCs/>
          <w:color w:val="auto"/>
          <w:sz w:val="24"/>
          <w:szCs w:val="24"/>
        </w:rPr>
        <w:t xml:space="preserve">М21а </w:t>
      </w:r>
      <w:proofErr w:type="spellStart"/>
      <w:r w:rsidRPr="00F21483">
        <w:rPr>
          <w:rFonts w:ascii="Times New Roman" w:hAnsi="Times New Roman"/>
          <w:b/>
          <w:bCs/>
          <w:color w:val="auto"/>
          <w:sz w:val="24"/>
          <w:szCs w:val="24"/>
        </w:rPr>
        <w:t>Рад</w:t>
      </w:r>
      <w:proofErr w:type="spellEnd"/>
      <w:r w:rsidRPr="00F21483">
        <w:rPr>
          <w:rFonts w:ascii="Times New Roman" w:hAnsi="Times New Roman"/>
          <w:b/>
          <w:bCs/>
          <w:color w:val="auto"/>
          <w:sz w:val="24"/>
          <w:szCs w:val="24"/>
        </w:rPr>
        <w:t xml:space="preserve"> у </w:t>
      </w:r>
      <w:proofErr w:type="spellStart"/>
      <w:r w:rsidRPr="00F21483">
        <w:rPr>
          <w:rFonts w:ascii="Times New Roman" w:hAnsi="Times New Roman"/>
          <w:b/>
          <w:bCs/>
          <w:color w:val="auto"/>
          <w:sz w:val="24"/>
          <w:szCs w:val="24"/>
        </w:rPr>
        <w:t>врхунском</w:t>
      </w:r>
      <w:proofErr w:type="spellEnd"/>
      <w:r w:rsidRPr="00F21483">
        <w:rPr>
          <w:rFonts w:ascii="Times New Roman" w:hAnsi="Times New Roman"/>
          <w:b/>
          <w:bCs/>
          <w:color w:val="auto"/>
          <w:sz w:val="24"/>
          <w:szCs w:val="24"/>
        </w:rPr>
        <w:t xml:space="preserve"> </w:t>
      </w:r>
      <w:proofErr w:type="spellStart"/>
      <w:r w:rsidRPr="00F21483">
        <w:rPr>
          <w:rFonts w:ascii="Times New Roman" w:hAnsi="Times New Roman"/>
          <w:b/>
          <w:bCs/>
          <w:color w:val="auto"/>
          <w:sz w:val="24"/>
          <w:szCs w:val="24"/>
        </w:rPr>
        <w:t>међународном</w:t>
      </w:r>
      <w:proofErr w:type="spellEnd"/>
      <w:r w:rsidRPr="00F21483">
        <w:rPr>
          <w:rFonts w:ascii="Times New Roman" w:hAnsi="Times New Roman"/>
          <w:b/>
          <w:bCs/>
          <w:color w:val="auto"/>
          <w:sz w:val="24"/>
          <w:szCs w:val="24"/>
        </w:rPr>
        <w:t xml:space="preserve"> </w:t>
      </w:r>
      <w:proofErr w:type="spellStart"/>
      <w:r w:rsidRPr="00F21483">
        <w:rPr>
          <w:rFonts w:ascii="Times New Roman" w:hAnsi="Times New Roman"/>
          <w:b/>
          <w:bCs/>
          <w:color w:val="auto"/>
          <w:sz w:val="24"/>
          <w:szCs w:val="24"/>
        </w:rPr>
        <w:t>часопису</w:t>
      </w:r>
      <w:proofErr w:type="spellEnd"/>
      <w:r w:rsidRPr="00F21483">
        <w:rPr>
          <w:rFonts w:ascii="Times New Roman" w:hAnsi="Times New Roman"/>
          <w:b/>
          <w:bCs/>
          <w:color w:val="auto"/>
          <w:sz w:val="24"/>
          <w:szCs w:val="24"/>
        </w:rPr>
        <w:t xml:space="preserve">, </w:t>
      </w:r>
      <w:proofErr w:type="spellStart"/>
      <w:r w:rsidRPr="00F21483">
        <w:rPr>
          <w:rFonts w:ascii="Times New Roman" w:hAnsi="Times New Roman"/>
          <w:b/>
          <w:bCs/>
          <w:color w:val="auto"/>
          <w:sz w:val="24"/>
          <w:szCs w:val="24"/>
        </w:rPr>
        <w:t>првих</w:t>
      </w:r>
      <w:proofErr w:type="spellEnd"/>
      <w:r w:rsidRPr="00F21483">
        <w:rPr>
          <w:rFonts w:ascii="Times New Roman" w:hAnsi="Times New Roman"/>
          <w:b/>
          <w:bCs/>
          <w:color w:val="auto"/>
          <w:sz w:val="24"/>
          <w:szCs w:val="24"/>
        </w:rPr>
        <w:t xml:space="preserve"> 10% </w:t>
      </w:r>
      <w:proofErr w:type="spellStart"/>
      <w:r w:rsidRPr="00F21483">
        <w:rPr>
          <w:rFonts w:ascii="Times New Roman" w:hAnsi="Times New Roman"/>
          <w:b/>
          <w:bCs/>
          <w:color w:val="auto"/>
          <w:sz w:val="24"/>
          <w:szCs w:val="24"/>
        </w:rPr>
        <w:t>импакт</w:t>
      </w:r>
      <w:proofErr w:type="spellEnd"/>
      <w:r w:rsidRPr="00F21483">
        <w:rPr>
          <w:rFonts w:ascii="Times New Roman" w:hAnsi="Times New Roman"/>
          <w:b/>
          <w:bCs/>
          <w:color w:val="auto"/>
          <w:sz w:val="24"/>
          <w:szCs w:val="24"/>
        </w:rPr>
        <w:t xml:space="preserve"> </w:t>
      </w:r>
      <w:proofErr w:type="spellStart"/>
      <w:r w:rsidRPr="00F21483">
        <w:rPr>
          <w:rFonts w:ascii="Times New Roman" w:hAnsi="Times New Roman"/>
          <w:b/>
          <w:bCs/>
          <w:color w:val="auto"/>
          <w:sz w:val="24"/>
          <w:szCs w:val="24"/>
        </w:rPr>
        <w:t>листе</w:t>
      </w:r>
      <w:proofErr w:type="spellEnd"/>
      <w:r w:rsidRPr="00F21483">
        <w:rPr>
          <w:rFonts w:ascii="Times New Roman" w:hAnsi="Times New Roman"/>
          <w:b/>
          <w:bCs/>
          <w:color w:val="auto"/>
          <w:sz w:val="24"/>
          <w:szCs w:val="24"/>
        </w:rPr>
        <w:t xml:space="preserve"> (М21а 11х10=110)</w:t>
      </w:r>
    </w:p>
    <w:p w14:paraId="7A822B75" w14:textId="77777777" w:rsidR="00A507F2" w:rsidRPr="00F21483" w:rsidRDefault="00A507F2" w:rsidP="00A507F2">
      <w:pPr>
        <w:pStyle w:val="BodyText"/>
        <w:tabs>
          <w:tab w:val="left" w:pos="851"/>
        </w:tabs>
        <w:spacing w:after="0" w:line="24" w:lineRule="atLeast"/>
        <w:jc w:val="both"/>
        <w:rPr>
          <w:rFonts w:ascii="Times New Roman" w:eastAsia="Times New Roman" w:hAnsi="Times New Roman" w:cs="Times New Roman"/>
          <w:color w:val="auto"/>
          <w:sz w:val="24"/>
          <w:szCs w:val="24"/>
          <w:u w:val="single"/>
        </w:rPr>
      </w:pPr>
      <w:proofErr w:type="spellStart"/>
      <w:r w:rsidRPr="00F21483">
        <w:rPr>
          <w:rFonts w:ascii="Times New Roman" w:hAnsi="Times New Roman"/>
          <w:color w:val="auto"/>
          <w:sz w:val="24"/>
          <w:szCs w:val="24"/>
          <w:u w:val="single"/>
        </w:rPr>
        <w:t>Пре</w:t>
      </w:r>
      <w:proofErr w:type="spellEnd"/>
      <w:r w:rsidRPr="00F21483">
        <w:rPr>
          <w:rFonts w:ascii="Times New Roman" w:hAnsi="Times New Roman"/>
          <w:color w:val="auto"/>
          <w:sz w:val="24"/>
          <w:szCs w:val="24"/>
          <w:u w:val="single"/>
        </w:rPr>
        <w:t xml:space="preserve"> </w:t>
      </w:r>
      <w:proofErr w:type="spellStart"/>
      <w:r w:rsidRPr="00F21483">
        <w:rPr>
          <w:rFonts w:ascii="Times New Roman" w:hAnsi="Times New Roman"/>
          <w:color w:val="auto"/>
          <w:sz w:val="24"/>
          <w:szCs w:val="24"/>
          <w:u w:val="single"/>
        </w:rPr>
        <w:t>избора</w:t>
      </w:r>
      <w:proofErr w:type="spellEnd"/>
      <w:r w:rsidRPr="00F21483">
        <w:rPr>
          <w:rFonts w:ascii="Times New Roman" w:hAnsi="Times New Roman"/>
          <w:color w:val="auto"/>
          <w:sz w:val="24"/>
          <w:szCs w:val="24"/>
          <w:u w:val="single"/>
        </w:rPr>
        <w:t xml:space="preserve"> у </w:t>
      </w:r>
      <w:proofErr w:type="spellStart"/>
      <w:r w:rsidRPr="00F21483">
        <w:rPr>
          <w:rFonts w:ascii="Times New Roman" w:hAnsi="Times New Roman"/>
          <w:color w:val="auto"/>
          <w:sz w:val="24"/>
          <w:szCs w:val="24"/>
          <w:u w:val="single"/>
        </w:rPr>
        <w:t>звање</w:t>
      </w:r>
      <w:proofErr w:type="spellEnd"/>
      <w:r w:rsidRPr="00F21483">
        <w:rPr>
          <w:rFonts w:ascii="Times New Roman" w:hAnsi="Times New Roman"/>
          <w:color w:val="auto"/>
          <w:sz w:val="24"/>
          <w:szCs w:val="24"/>
          <w:u w:val="single"/>
        </w:rPr>
        <w:t xml:space="preserve"> </w:t>
      </w:r>
      <w:proofErr w:type="spellStart"/>
      <w:r w:rsidRPr="00F21483">
        <w:rPr>
          <w:rFonts w:ascii="Times New Roman" w:hAnsi="Times New Roman"/>
          <w:color w:val="auto"/>
          <w:sz w:val="24"/>
          <w:szCs w:val="24"/>
          <w:u w:val="single"/>
        </w:rPr>
        <w:t>доцента</w:t>
      </w:r>
      <w:proofErr w:type="spellEnd"/>
    </w:p>
    <w:p w14:paraId="6ECA248F"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color w:val="auto"/>
          <w:sz w:val="22"/>
          <w:szCs w:val="22"/>
        </w:rPr>
      </w:pPr>
      <w:r w:rsidRPr="00F21483">
        <w:rPr>
          <w:rFonts w:ascii="Times New Roman" w:hAnsi="Times New Roman"/>
          <w:color w:val="auto"/>
          <w:sz w:val="22"/>
          <w:szCs w:val="22"/>
        </w:rPr>
        <w:t xml:space="preserve">М21а.1 </w:t>
      </w:r>
      <w:proofErr w:type="spellStart"/>
      <w:r w:rsidRPr="00F21483">
        <w:rPr>
          <w:rFonts w:ascii="Times New Roman" w:hAnsi="Times New Roman"/>
          <w:color w:val="auto"/>
          <w:sz w:val="22"/>
          <w:szCs w:val="22"/>
        </w:rPr>
        <w:t>Zoetendal</w:t>
      </w:r>
      <w:proofErr w:type="spellEnd"/>
      <w:r w:rsidRPr="00F21483">
        <w:rPr>
          <w:rFonts w:ascii="Times New Roman" w:hAnsi="Times New Roman"/>
          <w:color w:val="auto"/>
          <w:sz w:val="22"/>
          <w:szCs w:val="22"/>
        </w:rPr>
        <w:t xml:space="preserve"> EG,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&amp; de Vos WM. (2008) High throughput analysis of gastrointestinal microbiota. Gut 57:1605-</w:t>
      </w:r>
      <w:proofErr w:type="gramStart"/>
      <w:r w:rsidRPr="00F21483">
        <w:rPr>
          <w:rFonts w:ascii="Times New Roman" w:hAnsi="Times New Roman"/>
          <w:color w:val="auto"/>
          <w:sz w:val="22"/>
          <w:szCs w:val="22"/>
        </w:rPr>
        <w:t xml:space="preserve">1615  </w:t>
      </w:r>
      <w:proofErr w:type="spellStart"/>
      <w:r w:rsidRPr="00F21483">
        <w:rPr>
          <w:rFonts w:ascii="Times New Roman" w:hAnsi="Times New Roman"/>
          <w:color w:val="auto"/>
          <w:sz w:val="22"/>
          <w:szCs w:val="22"/>
          <w:shd w:val="clear" w:color="auto" w:fill="FFFFFF"/>
        </w:rPr>
        <w:t>doi</w:t>
      </w:r>
      <w:proofErr w:type="spellEnd"/>
      <w:proofErr w:type="gramEnd"/>
      <w:r w:rsidRPr="00F21483">
        <w:rPr>
          <w:rFonts w:ascii="Times New Roman" w:hAnsi="Times New Roman"/>
          <w:color w:val="auto"/>
          <w:sz w:val="22"/>
          <w:szCs w:val="22"/>
          <w:shd w:val="clear" w:color="auto" w:fill="FFFFFF"/>
        </w:rPr>
        <w:t>: 10.1136/gut.2007.133603</w:t>
      </w:r>
      <w:r w:rsidRPr="00F21483">
        <w:rPr>
          <w:rFonts w:ascii="Times New Roman" w:hAnsi="Times New Roman"/>
          <w:color w:val="auto"/>
          <w:sz w:val="22"/>
          <w:szCs w:val="22"/>
        </w:rPr>
        <w:t xml:space="preserve"> (MJ Publishing Group ISSN: 0017-5749) </w:t>
      </w:r>
      <w:r w:rsidRPr="00F21483">
        <w:rPr>
          <w:rFonts w:ascii="Times New Roman" w:hAnsi="Times New Roman"/>
          <w:b/>
          <w:bCs/>
          <w:color w:val="auto"/>
          <w:sz w:val="22"/>
          <w:szCs w:val="22"/>
        </w:rPr>
        <w:t>IF (2007) 10.015 М21а IF2020 23.059</w:t>
      </w:r>
    </w:p>
    <w:p w14:paraId="5BE961EE"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color w:val="auto"/>
          <w:sz w:val="22"/>
          <w:szCs w:val="22"/>
        </w:rPr>
      </w:pPr>
      <w:r w:rsidRPr="00F21483">
        <w:rPr>
          <w:rFonts w:ascii="Times New Roman" w:hAnsi="Times New Roman"/>
          <w:color w:val="auto"/>
          <w:sz w:val="22"/>
          <w:szCs w:val="22"/>
        </w:rPr>
        <w:t xml:space="preserve">М21а.2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Biagi</w:t>
      </w:r>
      <w:proofErr w:type="spellEnd"/>
      <w:r w:rsidRPr="00F21483">
        <w:rPr>
          <w:rFonts w:ascii="Times New Roman" w:hAnsi="Times New Roman"/>
          <w:color w:val="auto"/>
          <w:sz w:val="22"/>
          <w:szCs w:val="22"/>
        </w:rPr>
        <w:t xml:space="preserve"> E, Heilig HGHJ, </w:t>
      </w:r>
      <w:proofErr w:type="spellStart"/>
      <w:r w:rsidRPr="00F21483">
        <w:rPr>
          <w:rFonts w:ascii="Times New Roman" w:hAnsi="Times New Roman"/>
          <w:color w:val="auto"/>
          <w:sz w:val="22"/>
          <w:szCs w:val="22"/>
        </w:rPr>
        <w:t>Kajander</w:t>
      </w:r>
      <w:proofErr w:type="spellEnd"/>
      <w:r w:rsidRPr="00F21483">
        <w:rPr>
          <w:rFonts w:ascii="Times New Roman" w:hAnsi="Times New Roman"/>
          <w:color w:val="auto"/>
          <w:sz w:val="22"/>
          <w:szCs w:val="22"/>
        </w:rPr>
        <w:t xml:space="preserve"> K, Kekkonen RA, </w:t>
      </w:r>
      <w:proofErr w:type="spellStart"/>
      <w:r w:rsidRPr="00F21483">
        <w:rPr>
          <w:rFonts w:ascii="Times New Roman" w:hAnsi="Times New Roman"/>
          <w:color w:val="auto"/>
          <w:sz w:val="22"/>
          <w:szCs w:val="22"/>
        </w:rPr>
        <w:t>Tims</w:t>
      </w:r>
      <w:proofErr w:type="spellEnd"/>
      <w:r w:rsidRPr="00F21483">
        <w:rPr>
          <w:rFonts w:ascii="Times New Roman" w:hAnsi="Times New Roman"/>
          <w:color w:val="auto"/>
          <w:sz w:val="22"/>
          <w:szCs w:val="22"/>
        </w:rPr>
        <w:t xml:space="preserve"> S &amp; de Vos WM (2011) Global and deep analysis defines fecal microbiota signatures in irritable bowel syndrome. Gastroenterology 141:1778-1787 </w:t>
      </w:r>
      <w:proofErr w:type="spellStart"/>
      <w:r w:rsidRPr="00F21483">
        <w:rPr>
          <w:rFonts w:ascii="Times New Roman" w:hAnsi="Times New Roman"/>
          <w:color w:val="auto"/>
          <w:sz w:val="22"/>
          <w:szCs w:val="22"/>
          <w:shd w:val="clear" w:color="auto" w:fill="FFFFFF"/>
        </w:rPr>
        <w:t>doi</w:t>
      </w:r>
      <w:proofErr w:type="spellEnd"/>
      <w:r w:rsidRPr="00F21483">
        <w:rPr>
          <w:rFonts w:ascii="Times New Roman" w:hAnsi="Times New Roman"/>
          <w:color w:val="auto"/>
          <w:sz w:val="22"/>
          <w:szCs w:val="22"/>
          <w:shd w:val="clear" w:color="auto" w:fill="FFFFFF"/>
        </w:rPr>
        <w:t xml:space="preserve">: 10.1053/j.gastro.2011.07.043 </w:t>
      </w:r>
      <w:r w:rsidRPr="00F21483">
        <w:rPr>
          <w:rFonts w:ascii="Times New Roman" w:hAnsi="Times New Roman"/>
          <w:color w:val="auto"/>
          <w:sz w:val="22"/>
          <w:szCs w:val="22"/>
        </w:rPr>
        <w:t xml:space="preserve">(Elsevier ISSN: 0016-5085) </w:t>
      </w:r>
      <w:r w:rsidRPr="00F21483">
        <w:rPr>
          <w:rFonts w:ascii="Times New Roman" w:hAnsi="Times New Roman"/>
          <w:b/>
          <w:bCs/>
          <w:color w:val="auto"/>
          <w:sz w:val="22"/>
          <w:szCs w:val="22"/>
        </w:rPr>
        <w:t>IF (2013) 13.926 М21а</w:t>
      </w:r>
      <w:r w:rsidRPr="00F21483">
        <w:rPr>
          <w:rFonts w:ascii="Arial" w:hAnsi="Arial"/>
          <w:color w:val="auto"/>
          <w:sz w:val="22"/>
          <w:szCs w:val="22"/>
          <w:shd w:val="clear" w:color="auto" w:fill="FFFFFF"/>
        </w:rPr>
        <w:t> </w:t>
      </w:r>
      <w:r w:rsidRPr="00F21483">
        <w:rPr>
          <w:rFonts w:ascii="Times New Roman" w:hAnsi="Times New Roman"/>
          <w:b/>
          <w:bCs/>
          <w:color w:val="auto"/>
          <w:sz w:val="22"/>
          <w:szCs w:val="22"/>
        </w:rPr>
        <w:t>IF2020 22.682</w:t>
      </w:r>
    </w:p>
    <w:p w14:paraId="235EDB87"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lastRenderedPageBreak/>
        <w:t xml:space="preserve">М21а.3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&amp; de Vos WM (2014) The First 1000 Cultured Species of the Human Gastrointestinal Microbiota. FEMS Microbiol. Rev. 38(5):996-1047 </w:t>
      </w:r>
      <w:proofErr w:type="spellStart"/>
      <w:r w:rsidRPr="00F21483">
        <w:rPr>
          <w:rFonts w:ascii="Times New Roman" w:hAnsi="Times New Roman"/>
          <w:color w:val="auto"/>
          <w:sz w:val="22"/>
          <w:szCs w:val="22"/>
          <w:shd w:val="clear" w:color="auto" w:fill="FFFFFF"/>
        </w:rPr>
        <w:t>doi</w:t>
      </w:r>
      <w:proofErr w:type="spellEnd"/>
      <w:r w:rsidRPr="00F21483">
        <w:rPr>
          <w:rFonts w:ascii="Times New Roman" w:hAnsi="Times New Roman"/>
          <w:color w:val="auto"/>
          <w:sz w:val="22"/>
          <w:szCs w:val="22"/>
          <w:shd w:val="clear" w:color="auto" w:fill="FFFFFF"/>
        </w:rPr>
        <w:t>: 10.1111/1574-6976.12075</w:t>
      </w:r>
      <w:r w:rsidRPr="00F21483">
        <w:rPr>
          <w:rFonts w:ascii="Times New Roman" w:hAnsi="Times New Roman"/>
          <w:color w:val="auto"/>
          <w:sz w:val="22"/>
          <w:szCs w:val="22"/>
        </w:rPr>
        <w:t xml:space="preserve"> (Willey Blackwell ISSN: 1574-6976) </w:t>
      </w:r>
      <w:r w:rsidRPr="00F21483">
        <w:rPr>
          <w:rFonts w:ascii="Times New Roman" w:hAnsi="Times New Roman"/>
          <w:b/>
          <w:bCs/>
          <w:color w:val="auto"/>
          <w:sz w:val="22"/>
          <w:szCs w:val="22"/>
        </w:rPr>
        <w:t>IF (2013)</w:t>
      </w:r>
      <w:r w:rsidRPr="00F21483">
        <w:rPr>
          <w:rFonts w:ascii="Times New Roman" w:hAnsi="Times New Roman"/>
          <w:color w:val="auto"/>
          <w:sz w:val="22"/>
          <w:szCs w:val="22"/>
        </w:rPr>
        <w:t xml:space="preserve"> </w:t>
      </w:r>
      <w:r w:rsidRPr="00F21483">
        <w:rPr>
          <w:rFonts w:ascii="Times New Roman" w:hAnsi="Times New Roman"/>
          <w:b/>
          <w:bCs/>
          <w:color w:val="auto"/>
          <w:sz w:val="22"/>
          <w:szCs w:val="22"/>
        </w:rPr>
        <w:t>13.806 М21а IF2020 16.408</w:t>
      </w:r>
    </w:p>
    <w:p w14:paraId="09188B62" w14:textId="75EFB5B9"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 xml:space="preserve">М21а.4Milutinović M, </w:t>
      </w:r>
      <w:proofErr w:type="spellStart"/>
      <w:r w:rsidRPr="00F21483">
        <w:rPr>
          <w:rFonts w:ascii="Times New Roman" w:hAnsi="Times New Roman"/>
          <w:color w:val="auto"/>
          <w:sz w:val="22"/>
          <w:szCs w:val="22"/>
        </w:rPr>
        <w:t>Radovanović</w:t>
      </w:r>
      <w:proofErr w:type="spellEnd"/>
      <w:r w:rsidRPr="00F21483">
        <w:rPr>
          <w:rFonts w:ascii="Times New Roman" w:hAnsi="Times New Roman"/>
          <w:color w:val="auto"/>
          <w:sz w:val="22"/>
          <w:szCs w:val="22"/>
        </w:rPr>
        <w:t xml:space="preserve"> N,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Šiler-Marinković</w:t>
      </w:r>
      <w:proofErr w:type="spellEnd"/>
      <w:r w:rsidRPr="00F21483">
        <w:rPr>
          <w:rFonts w:ascii="Times New Roman" w:hAnsi="Times New Roman"/>
          <w:color w:val="auto"/>
          <w:sz w:val="22"/>
          <w:szCs w:val="22"/>
        </w:rPr>
        <w:t xml:space="preserve"> S, </w:t>
      </w:r>
      <w:proofErr w:type="spellStart"/>
      <w:r w:rsidRPr="00F21483">
        <w:rPr>
          <w:rFonts w:ascii="Times New Roman" w:hAnsi="Times New Roman"/>
          <w:color w:val="auto"/>
          <w:sz w:val="22"/>
          <w:szCs w:val="22"/>
        </w:rPr>
        <w:t>Dimitrijević</w:t>
      </w:r>
      <w:proofErr w:type="spellEnd"/>
      <w:r w:rsidRPr="00F21483">
        <w:rPr>
          <w:rFonts w:ascii="Times New Roman" w:hAnsi="Times New Roman"/>
          <w:color w:val="auto"/>
          <w:sz w:val="22"/>
          <w:szCs w:val="22"/>
        </w:rPr>
        <w:t xml:space="preserve"> S, </w:t>
      </w:r>
      <w:proofErr w:type="spellStart"/>
      <w:r w:rsidRPr="00F21483">
        <w:rPr>
          <w:rFonts w:ascii="Times New Roman" w:hAnsi="Times New Roman"/>
          <w:color w:val="auto"/>
          <w:sz w:val="22"/>
          <w:szCs w:val="22"/>
        </w:rPr>
        <w:t>Dimitrijević-Branković</w:t>
      </w:r>
      <w:proofErr w:type="spellEnd"/>
      <w:r w:rsidRPr="00F21483">
        <w:rPr>
          <w:rFonts w:ascii="Times New Roman" w:hAnsi="Times New Roman"/>
          <w:color w:val="auto"/>
          <w:sz w:val="22"/>
          <w:szCs w:val="22"/>
        </w:rPr>
        <w:t xml:space="preserve"> S (2014) Microwave-assisted extraction for the recovery of antioxidants from waste Equisetum </w:t>
      </w:r>
      <w:proofErr w:type="spellStart"/>
      <w:r w:rsidRPr="00F21483">
        <w:rPr>
          <w:rFonts w:ascii="Times New Roman" w:hAnsi="Times New Roman"/>
          <w:color w:val="auto"/>
          <w:sz w:val="22"/>
          <w:szCs w:val="22"/>
        </w:rPr>
        <w:t>arvense</w:t>
      </w:r>
      <w:proofErr w:type="spellEnd"/>
      <w:r w:rsidRPr="00F21483">
        <w:rPr>
          <w:rFonts w:ascii="Times New Roman" w:hAnsi="Times New Roman"/>
          <w:color w:val="auto"/>
          <w:sz w:val="22"/>
          <w:szCs w:val="22"/>
        </w:rPr>
        <w:t xml:space="preserve"> Ind. Crop. Prod. </w:t>
      </w:r>
      <w:r w:rsidRPr="00F21483">
        <w:rPr>
          <w:rFonts w:ascii="Times New Roman" w:hAnsi="Times New Roman"/>
          <w:color w:val="auto"/>
          <w:sz w:val="22"/>
          <w:szCs w:val="22"/>
          <w:shd w:val="clear" w:color="auto" w:fill="FFFFFF"/>
        </w:rPr>
        <w:t>61, 388-397 </w:t>
      </w:r>
      <w:proofErr w:type="spellStart"/>
      <w:r w:rsidRPr="00F21483">
        <w:rPr>
          <w:rFonts w:ascii="Times New Roman" w:hAnsi="Times New Roman"/>
          <w:color w:val="auto"/>
          <w:sz w:val="22"/>
          <w:szCs w:val="22"/>
          <w:shd w:val="clear" w:color="auto" w:fill="FFFFFF"/>
        </w:rPr>
        <w:t>doi</w:t>
      </w:r>
      <w:proofErr w:type="spellEnd"/>
      <w:r w:rsidRPr="00F21483">
        <w:rPr>
          <w:rFonts w:ascii="Times New Roman" w:hAnsi="Times New Roman"/>
          <w:color w:val="auto"/>
          <w:sz w:val="22"/>
          <w:szCs w:val="22"/>
          <w:shd w:val="clear" w:color="auto" w:fill="FFFFFF"/>
        </w:rPr>
        <w:t>: 10.1016/j.indcrop.2014.07.039</w:t>
      </w:r>
      <w:r w:rsidRPr="00F21483">
        <w:rPr>
          <w:rFonts w:ascii="Times New Roman" w:hAnsi="Times New Roman"/>
          <w:color w:val="auto"/>
          <w:sz w:val="22"/>
          <w:szCs w:val="22"/>
        </w:rPr>
        <w:t xml:space="preserve"> 61: 388–397 (Elsevier ISSN: 0926-6690) </w:t>
      </w:r>
      <w:r w:rsidRPr="00F21483">
        <w:rPr>
          <w:rFonts w:ascii="Times New Roman" w:hAnsi="Times New Roman"/>
          <w:b/>
          <w:bCs/>
          <w:color w:val="auto"/>
          <w:sz w:val="22"/>
          <w:szCs w:val="22"/>
        </w:rPr>
        <w:t>IF (2015): 3.449-M21a IF2020 5.645</w:t>
      </w:r>
    </w:p>
    <w:p w14:paraId="0DA7F111" w14:textId="23830F53"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М21а.5</w:t>
      </w:r>
      <w:r w:rsidRPr="00F21483">
        <w:rPr>
          <w:rFonts w:ascii="Times New Roman" w:hAnsi="Times New Roman"/>
          <w:b/>
          <w:bCs/>
          <w:color w:val="auto"/>
          <w:sz w:val="22"/>
          <w:szCs w:val="22"/>
        </w:rPr>
        <w:t>Rajilic-Stojanovic M.,</w:t>
      </w:r>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Jonkers</w:t>
      </w:r>
      <w:proofErr w:type="spellEnd"/>
      <w:r w:rsidRPr="00F21483">
        <w:rPr>
          <w:rFonts w:ascii="Times New Roman" w:hAnsi="Times New Roman"/>
          <w:color w:val="auto"/>
          <w:sz w:val="22"/>
          <w:szCs w:val="22"/>
        </w:rPr>
        <w:t xml:space="preserve"> DM, Salonen A, </w:t>
      </w:r>
      <w:proofErr w:type="spellStart"/>
      <w:r w:rsidRPr="00F21483">
        <w:rPr>
          <w:rFonts w:ascii="Times New Roman" w:hAnsi="Times New Roman"/>
          <w:color w:val="auto"/>
          <w:sz w:val="22"/>
          <w:szCs w:val="22"/>
        </w:rPr>
        <w:t>Hanevik</w:t>
      </w:r>
      <w:proofErr w:type="spellEnd"/>
      <w:r w:rsidRPr="00F21483">
        <w:rPr>
          <w:rFonts w:ascii="Times New Roman" w:hAnsi="Times New Roman"/>
          <w:color w:val="auto"/>
          <w:sz w:val="22"/>
          <w:szCs w:val="22"/>
        </w:rPr>
        <w:t xml:space="preserve"> K, </w:t>
      </w:r>
      <w:proofErr w:type="spellStart"/>
      <w:r w:rsidRPr="00F21483">
        <w:rPr>
          <w:rFonts w:ascii="Times New Roman" w:hAnsi="Times New Roman"/>
          <w:color w:val="auto"/>
          <w:sz w:val="22"/>
          <w:szCs w:val="22"/>
        </w:rPr>
        <w:t>Raes</w:t>
      </w:r>
      <w:proofErr w:type="spellEnd"/>
      <w:r w:rsidRPr="00F21483">
        <w:rPr>
          <w:rFonts w:ascii="Times New Roman" w:hAnsi="Times New Roman"/>
          <w:color w:val="auto"/>
          <w:sz w:val="22"/>
          <w:szCs w:val="22"/>
        </w:rPr>
        <w:t xml:space="preserve"> J, </w:t>
      </w:r>
      <w:proofErr w:type="spellStart"/>
      <w:r w:rsidRPr="00F21483">
        <w:rPr>
          <w:rFonts w:ascii="Times New Roman" w:hAnsi="Times New Roman"/>
          <w:color w:val="auto"/>
          <w:sz w:val="22"/>
          <w:szCs w:val="22"/>
        </w:rPr>
        <w:t>Jalanka</w:t>
      </w:r>
      <w:proofErr w:type="spellEnd"/>
      <w:r w:rsidRPr="00F21483">
        <w:rPr>
          <w:rFonts w:ascii="Times New Roman" w:hAnsi="Times New Roman"/>
          <w:color w:val="auto"/>
          <w:sz w:val="22"/>
          <w:szCs w:val="22"/>
        </w:rPr>
        <w:t xml:space="preserve"> J, de Vos WM, </w:t>
      </w:r>
      <w:proofErr w:type="spellStart"/>
      <w:r w:rsidRPr="00F21483">
        <w:rPr>
          <w:rFonts w:ascii="Times New Roman" w:hAnsi="Times New Roman"/>
          <w:color w:val="auto"/>
          <w:sz w:val="22"/>
          <w:szCs w:val="22"/>
        </w:rPr>
        <w:t>Manichanh</w:t>
      </w:r>
      <w:proofErr w:type="spellEnd"/>
      <w:r w:rsidRPr="00F21483">
        <w:rPr>
          <w:rFonts w:ascii="Times New Roman" w:hAnsi="Times New Roman"/>
          <w:color w:val="auto"/>
          <w:sz w:val="22"/>
          <w:szCs w:val="22"/>
        </w:rPr>
        <w:t xml:space="preserve"> C , Golic N, </w:t>
      </w:r>
      <w:proofErr w:type="spellStart"/>
      <w:r w:rsidRPr="00F21483">
        <w:rPr>
          <w:rFonts w:ascii="Times New Roman" w:hAnsi="Times New Roman"/>
          <w:color w:val="auto"/>
          <w:sz w:val="22"/>
          <w:szCs w:val="22"/>
        </w:rPr>
        <w:t>Enck</w:t>
      </w:r>
      <w:proofErr w:type="spellEnd"/>
      <w:r w:rsidRPr="00F21483">
        <w:rPr>
          <w:rFonts w:ascii="Times New Roman" w:hAnsi="Times New Roman"/>
          <w:color w:val="auto"/>
          <w:sz w:val="22"/>
          <w:szCs w:val="22"/>
        </w:rPr>
        <w:t xml:space="preserve"> P, </w:t>
      </w:r>
      <w:proofErr w:type="spellStart"/>
      <w:r w:rsidRPr="00F21483">
        <w:rPr>
          <w:rFonts w:ascii="Times New Roman" w:hAnsi="Times New Roman"/>
          <w:color w:val="auto"/>
          <w:sz w:val="22"/>
          <w:szCs w:val="22"/>
        </w:rPr>
        <w:t>Philippou</w:t>
      </w:r>
      <w:proofErr w:type="spellEnd"/>
      <w:r w:rsidRPr="00F21483">
        <w:rPr>
          <w:rFonts w:ascii="Times New Roman" w:hAnsi="Times New Roman"/>
          <w:color w:val="auto"/>
          <w:sz w:val="22"/>
          <w:szCs w:val="22"/>
        </w:rPr>
        <w:t xml:space="preserve"> E, Iraqi FA, Clarke G, Spiller RC, </w:t>
      </w:r>
      <w:proofErr w:type="spellStart"/>
      <w:r w:rsidRPr="00F21483">
        <w:rPr>
          <w:rFonts w:ascii="Times New Roman" w:hAnsi="Times New Roman"/>
          <w:color w:val="auto"/>
          <w:sz w:val="22"/>
          <w:szCs w:val="22"/>
        </w:rPr>
        <w:t>Penders</w:t>
      </w:r>
      <w:proofErr w:type="spellEnd"/>
      <w:r w:rsidRPr="00F21483">
        <w:rPr>
          <w:rFonts w:ascii="Times New Roman" w:hAnsi="Times New Roman"/>
          <w:color w:val="auto"/>
          <w:sz w:val="22"/>
          <w:szCs w:val="22"/>
        </w:rPr>
        <w:t xml:space="preserve"> J (2015) Intestinal Microbiota And Diet in IBS: Causes, Consequences, or Epiphenomena? Am. J. Gastroenterol. 110(2): 278-287, </w:t>
      </w:r>
      <w:proofErr w:type="spellStart"/>
      <w:r w:rsidRPr="00F21483">
        <w:rPr>
          <w:rFonts w:ascii="Times New Roman" w:hAnsi="Times New Roman"/>
          <w:color w:val="auto"/>
          <w:sz w:val="22"/>
          <w:szCs w:val="22"/>
        </w:rPr>
        <w:t>doi</w:t>
      </w:r>
      <w:proofErr w:type="spellEnd"/>
      <w:r w:rsidRPr="00F21483">
        <w:rPr>
          <w:rFonts w:ascii="Times New Roman" w:hAnsi="Times New Roman"/>
          <w:color w:val="auto"/>
          <w:sz w:val="22"/>
          <w:szCs w:val="22"/>
        </w:rPr>
        <w:t xml:space="preserve">: 10.1038/ajg.2014.417 (Nature publishing group ISSN: 0002-9270) </w:t>
      </w:r>
      <w:r w:rsidRPr="00F21483">
        <w:rPr>
          <w:rFonts w:ascii="Times New Roman" w:hAnsi="Times New Roman"/>
          <w:b/>
          <w:bCs/>
          <w:color w:val="auto"/>
          <w:sz w:val="22"/>
          <w:szCs w:val="22"/>
        </w:rPr>
        <w:t>IF (2014): 10.755 М21а IF2020 10.864</w:t>
      </w:r>
    </w:p>
    <w:p w14:paraId="7ED7D112" w14:textId="014086E1" w:rsidR="00A507F2" w:rsidRPr="00F21483" w:rsidRDefault="00343896"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М21а.6</w:t>
      </w:r>
      <w:r w:rsidR="00A507F2" w:rsidRPr="00F21483">
        <w:rPr>
          <w:rFonts w:ascii="Times New Roman" w:hAnsi="Times New Roman"/>
          <w:color w:val="auto"/>
          <w:sz w:val="22"/>
          <w:szCs w:val="22"/>
        </w:rPr>
        <w:t xml:space="preserve">Milutinović M, </w:t>
      </w:r>
      <w:proofErr w:type="spellStart"/>
      <w:r w:rsidR="00A507F2" w:rsidRPr="00F21483">
        <w:rPr>
          <w:rFonts w:ascii="Times New Roman" w:hAnsi="Times New Roman"/>
          <w:color w:val="auto"/>
          <w:sz w:val="22"/>
          <w:szCs w:val="22"/>
        </w:rPr>
        <w:t>Radovanović</w:t>
      </w:r>
      <w:proofErr w:type="spellEnd"/>
      <w:r w:rsidR="00A507F2" w:rsidRPr="00F21483">
        <w:rPr>
          <w:rFonts w:ascii="Times New Roman" w:hAnsi="Times New Roman"/>
          <w:color w:val="auto"/>
          <w:sz w:val="22"/>
          <w:szCs w:val="22"/>
        </w:rPr>
        <w:t xml:space="preserve"> N, </w:t>
      </w:r>
      <w:proofErr w:type="spellStart"/>
      <w:r w:rsidR="00A507F2" w:rsidRPr="00F21483">
        <w:rPr>
          <w:rFonts w:ascii="Times New Roman" w:hAnsi="Times New Roman"/>
          <w:color w:val="auto"/>
          <w:sz w:val="22"/>
          <w:szCs w:val="22"/>
        </w:rPr>
        <w:t>Ćorović</w:t>
      </w:r>
      <w:proofErr w:type="spellEnd"/>
      <w:r w:rsidR="00A507F2" w:rsidRPr="00F21483">
        <w:rPr>
          <w:rFonts w:ascii="Times New Roman" w:hAnsi="Times New Roman"/>
          <w:color w:val="auto"/>
          <w:sz w:val="22"/>
          <w:szCs w:val="22"/>
        </w:rPr>
        <w:t xml:space="preserve"> M, </w:t>
      </w:r>
      <w:proofErr w:type="spellStart"/>
      <w:r w:rsidR="00A507F2" w:rsidRPr="00F21483">
        <w:rPr>
          <w:rFonts w:ascii="Times New Roman" w:hAnsi="Times New Roman"/>
          <w:color w:val="auto"/>
          <w:sz w:val="22"/>
          <w:szCs w:val="22"/>
        </w:rPr>
        <w:t>Šiler-Marinković</w:t>
      </w:r>
      <w:proofErr w:type="spellEnd"/>
      <w:r w:rsidR="00A507F2" w:rsidRPr="00F21483">
        <w:rPr>
          <w:rFonts w:ascii="Times New Roman" w:hAnsi="Times New Roman"/>
          <w:color w:val="auto"/>
          <w:sz w:val="22"/>
          <w:szCs w:val="22"/>
        </w:rPr>
        <w:t xml:space="preserve"> S, </w:t>
      </w:r>
      <w:proofErr w:type="spellStart"/>
      <w:r w:rsidR="00A507F2" w:rsidRPr="00F21483">
        <w:rPr>
          <w:rFonts w:ascii="Times New Roman" w:hAnsi="Times New Roman"/>
          <w:b/>
          <w:bCs/>
          <w:color w:val="auto"/>
          <w:sz w:val="22"/>
          <w:szCs w:val="22"/>
        </w:rPr>
        <w:t>Rajilić-Stojanović</w:t>
      </w:r>
      <w:proofErr w:type="spellEnd"/>
      <w:r w:rsidR="00A507F2" w:rsidRPr="00F21483">
        <w:rPr>
          <w:rFonts w:ascii="Times New Roman" w:hAnsi="Times New Roman"/>
          <w:b/>
          <w:bCs/>
          <w:color w:val="auto"/>
          <w:sz w:val="22"/>
          <w:szCs w:val="22"/>
        </w:rPr>
        <w:t xml:space="preserve"> M</w:t>
      </w:r>
      <w:r w:rsidR="00A507F2" w:rsidRPr="00F21483">
        <w:rPr>
          <w:rFonts w:ascii="Times New Roman" w:hAnsi="Times New Roman"/>
          <w:color w:val="auto"/>
          <w:sz w:val="22"/>
          <w:szCs w:val="22"/>
        </w:rPr>
        <w:t xml:space="preserve">, </w:t>
      </w:r>
      <w:proofErr w:type="spellStart"/>
      <w:r w:rsidR="00A507F2" w:rsidRPr="00F21483">
        <w:rPr>
          <w:rFonts w:ascii="Times New Roman" w:hAnsi="Times New Roman"/>
          <w:color w:val="auto"/>
          <w:sz w:val="22"/>
          <w:szCs w:val="22"/>
        </w:rPr>
        <w:t>Dimitrijević-Branković</w:t>
      </w:r>
      <w:proofErr w:type="spellEnd"/>
      <w:r w:rsidR="00A507F2" w:rsidRPr="00F21483">
        <w:rPr>
          <w:rFonts w:ascii="Times New Roman" w:hAnsi="Times New Roman"/>
          <w:color w:val="auto"/>
          <w:sz w:val="22"/>
          <w:szCs w:val="22"/>
        </w:rPr>
        <w:t xml:space="preserve"> S (2015) </w:t>
      </w:r>
      <w:proofErr w:type="spellStart"/>
      <w:r w:rsidR="00A507F2" w:rsidRPr="00F21483">
        <w:rPr>
          <w:rFonts w:ascii="Times New Roman" w:hAnsi="Times New Roman"/>
          <w:color w:val="auto"/>
          <w:sz w:val="22"/>
          <w:szCs w:val="22"/>
        </w:rPr>
        <w:t>Optimisation</w:t>
      </w:r>
      <w:proofErr w:type="spellEnd"/>
      <w:r w:rsidR="00A507F2" w:rsidRPr="00F21483">
        <w:rPr>
          <w:rFonts w:ascii="Times New Roman" w:hAnsi="Times New Roman"/>
          <w:color w:val="auto"/>
          <w:sz w:val="22"/>
          <w:szCs w:val="22"/>
        </w:rPr>
        <w:t xml:space="preserve"> of microwave-assisted extraction parameters </w:t>
      </w:r>
      <w:proofErr w:type="spellStart"/>
      <w:r w:rsidR="00A507F2" w:rsidRPr="00F21483">
        <w:rPr>
          <w:rFonts w:ascii="Times New Roman" w:hAnsi="Times New Roman"/>
          <w:color w:val="auto"/>
          <w:sz w:val="22"/>
          <w:szCs w:val="22"/>
        </w:rPr>
        <w:t>forantioxidants</w:t>
      </w:r>
      <w:proofErr w:type="spellEnd"/>
      <w:r w:rsidR="00A507F2" w:rsidRPr="00F21483">
        <w:rPr>
          <w:rFonts w:ascii="Times New Roman" w:hAnsi="Times New Roman"/>
          <w:color w:val="auto"/>
          <w:sz w:val="22"/>
          <w:szCs w:val="22"/>
        </w:rPr>
        <w:t xml:space="preserve"> from waste Achillea millefolium dust Ind. Crop. Prod. </w:t>
      </w:r>
      <w:r w:rsidR="00A507F2" w:rsidRPr="00F21483">
        <w:rPr>
          <w:rFonts w:ascii="Times New Roman" w:hAnsi="Times New Roman"/>
          <w:color w:val="auto"/>
          <w:sz w:val="22"/>
          <w:szCs w:val="22"/>
          <w:shd w:val="clear" w:color="auto" w:fill="FFFFFF"/>
        </w:rPr>
        <w:t xml:space="preserve"> 77:333-341 </w:t>
      </w:r>
      <w:r w:rsidR="00A507F2" w:rsidRPr="00F21483">
        <w:rPr>
          <w:rFonts w:ascii="Times New Roman" w:hAnsi="Times New Roman"/>
          <w:color w:val="auto"/>
          <w:sz w:val="22"/>
          <w:szCs w:val="22"/>
        </w:rPr>
        <w:t xml:space="preserve">(Elsevier ISSN: 0926-6690) </w:t>
      </w:r>
      <w:r w:rsidR="00A507F2" w:rsidRPr="00F21483">
        <w:rPr>
          <w:rFonts w:ascii="Times New Roman" w:hAnsi="Times New Roman"/>
          <w:b/>
          <w:bCs/>
          <w:color w:val="auto"/>
          <w:sz w:val="22"/>
          <w:szCs w:val="22"/>
        </w:rPr>
        <w:t>IF (2015): 3.449-M21a IF2020 5.645</w:t>
      </w:r>
    </w:p>
    <w:p w14:paraId="387C8CB6" w14:textId="0A246C6F" w:rsidR="00A507F2" w:rsidRPr="00F21483" w:rsidRDefault="009E0443" w:rsidP="00A507F2">
      <w:pPr>
        <w:pStyle w:val="BodyText"/>
        <w:tabs>
          <w:tab w:val="left" w:pos="851"/>
        </w:tabs>
        <w:spacing w:after="0" w:line="24" w:lineRule="atLeast"/>
        <w:jc w:val="both"/>
        <w:rPr>
          <w:rFonts w:ascii="Times New Roman" w:eastAsia="Times New Roman" w:hAnsi="Times New Roman" w:cs="Times New Roman"/>
          <w:color w:val="auto"/>
          <w:sz w:val="24"/>
          <w:szCs w:val="24"/>
          <w:u w:val="single"/>
        </w:rPr>
      </w:pPr>
      <w:r w:rsidRPr="00F21483">
        <w:rPr>
          <w:rFonts w:ascii="Times New Roman" w:hAnsi="Times New Roman"/>
          <w:color w:val="auto"/>
          <w:sz w:val="24"/>
          <w:szCs w:val="24"/>
          <w:u w:val="single"/>
        </w:rPr>
        <w:t>П</w:t>
      </w:r>
      <w:r w:rsidRPr="00F21483">
        <w:rPr>
          <w:rFonts w:ascii="Times New Roman" w:hAnsi="Times New Roman"/>
          <w:color w:val="auto"/>
          <w:sz w:val="24"/>
          <w:szCs w:val="24"/>
          <w:u w:val="single"/>
          <w:lang w:val="sr-Cyrl-RS"/>
        </w:rPr>
        <w:t>осле</w:t>
      </w:r>
      <w:r w:rsidR="00A507F2" w:rsidRPr="00F21483">
        <w:rPr>
          <w:rFonts w:ascii="Times New Roman" w:hAnsi="Times New Roman"/>
          <w:color w:val="auto"/>
          <w:sz w:val="24"/>
          <w:szCs w:val="24"/>
          <w:u w:val="single"/>
        </w:rPr>
        <w:t xml:space="preserve"> </w:t>
      </w:r>
      <w:proofErr w:type="spellStart"/>
      <w:r w:rsidR="00A507F2" w:rsidRPr="00F21483">
        <w:rPr>
          <w:rFonts w:ascii="Times New Roman" w:hAnsi="Times New Roman"/>
          <w:color w:val="auto"/>
          <w:sz w:val="24"/>
          <w:szCs w:val="24"/>
          <w:u w:val="single"/>
        </w:rPr>
        <w:t>избора</w:t>
      </w:r>
      <w:proofErr w:type="spellEnd"/>
      <w:r w:rsidR="00A507F2" w:rsidRPr="00F21483">
        <w:rPr>
          <w:rFonts w:ascii="Times New Roman" w:hAnsi="Times New Roman"/>
          <w:color w:val="auto"/>
          <w:sz w:val="24"/>
          <w:szCs w:val="24"/>
          <w:u w:val="single"/>
        </w:rPr>
        <w:t xml:space="preserve"> у </w:t>
      </w:r>
      <w:proofErr w:type="spellStart"/>
      <w:r w:rsidR="00A507F2" w:rsidRPr="00F21483">
        <w:rPr>
          <w:rFonts w:ascii="Times New Roman" w:hAnsi="Times New Roman"/>
          <w:color w:val="auto"/>
          <w:sz w:val="24"/>
          <w:szCs w:val="24"/>
          <w:u w:val="single"/>
        </w:rPr>
        <w:t>звање</w:t>
      </w:r>
      <w:proofErr w:type="spellEnd"/>
      <w:r w:rsidR="00A507F2" w:rsidRPr="00F21483">
        <w:rPr>
          <w:rFonts w:ascii="Times New Roman" w:hAnsi="Times New Roman"/>
          <w:color w:val="auto"/>
          <w:sz w:val="24"/>
          <w:szCs w:val="24"/>
          <w:u w:val="single"/>
        </w:rPr>
        <w:t xml:space="preserve"> </w:t>
      </w:r>
      <w:proofErr w:type="spellStart"/>
      <w:r w:rsidR="00A507F2" w:rsidRPr="00F21483">
        <w:rPr>
          <w:rFonts w:ascii="Times New Roman" w:hAnsi="Times New Roman"/>
          <w:color w:val="auto"/>
          <w:sz w:val="24"/>
          <w:szCs w:val="24"/>
          <w:u w:val="single"/>
        </w:rPr>
        <w:t>доцента</w:t>
      </w:r>
      <w:proofErr w:type="spellEnd"/>
    </w:p>
    <w:p w14:paraId="1D2EEE9F"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 xml:space="preserve">М21а.7 </w:t>
      </w:r>
      <w:proofErr w:type="spellStart"/>
      <w:r w:rsidRPr="00F21483">
        <w:rPr>
          <w:rFonts w:ascii="Times New Roman" w:hAnsi="Times New Roman"/>
          <w:color w:val="auto"/>
          <w:sz w:val="22"/>
          <w:szCs w:val="22"/>
        </w:rPr>
        <w:t>Enck</w:t>
      </w:r>
      <w:proofErr w:type="spellEnd"/>
      <w:r w:rsidRPr="00F21483">
        <w:rPr>
          <w:rFonts w:ascii="Times New Roman" w:hAnsi="Times New Roman"/>
          <w:color w:val="auto"/>
          <w:sz w:val="22"/>
          <w:szCs w:val="22"/>
        </w:rPr>
        <w:t xml:space="preserve"> P, Aziz Q, Barbara G, Farmer AD, </w:t>
      </w:r>
      <w:proofErr w:type="spellStart"/>
      <w:r w:rsidRPr="00F21483">
        <w:rPr>
          <w:rFonts w:ascii="Times New Roman" w:hAnsi="Times New Roman"/>
          <w:color w:val="auto"/>
          <w:sz w:val="22"/>
          <w:szCs w:val="22"/>
        </w:rPr>
        <w:t>Fukudo</w:t>
      </w:r>
      <w:proofErr w:type="spellEnd"/>
      <w:r w:rsidRPr="00F21483">
        <w:rPr>
          <w:rFonts w:ascii="Times New Roman" w:hAnsi="Times New Roman"/>
          <w:color w:val="auto"/>
          <w:sz w:val="22"/>
          <w:szCs w:val="22"/>
        </w:rPr>
        <w:t xml:space="preserve"> S, Mayer EA, </w:t>
      </w:r>
      <w:proofErr w:type="spellStart"/>
      <w:r w:rsidRPr="00F21483">
        <w:rPr>
          <w:rFonts w:ascii="Times New Roman" w:hAnsi="Times New Roman"/>
          <w:color w:val="auto"/>
          <w:sz w:val="22"/>
          <w:szCs w:val="22"/>
        </w:rPr>
        <w:t>Niesler</w:t>
      </w:r>
      <w:proofErr w:type="spellEnd"/>
      <w:r w:rsidRPr="00F21483">
        <w:rPr>
          <w:rFonts w:ascii="Times New Roman" w:hAnsi="Times New Roman"/>
          <w:color w:val="auto"/>
          <w:sz w:val="22"/>
          <w:szCs w:val="22"/>
        </w:rPr>
        <w:t xml:space="preserve"> B, Quigley EMM, </w:t>
      </w:r>
      <w:proofErr w:type="spellStart"/>
      <w:r w:rsidRPr="00F21483">
        <w:rPr>
          <w:rFonts w:ascii="Times New Roman" w:hAnsi="Times New Roman"/>
          <w:b/>
          <w:bCs/>
          <w:color w:val="auto"/>
          <w:sz w:val="22"/>
          <w:szCs w:val="22"/>
        </w:rPr>
        <w:t>Rajilic-Stojanovic</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Schemann</w:t>
      </w:r>
      <w:proofErr w:type="spellEnd"/>
      <w:r w:rsidRPr="00F21483">
        <w:rPr>
          <w:rFonts w:ascii="Times New Roman" w:hAnsi="Times New Roman"/>
          <w:color w:val="auto"/>
          <w:sz w:val="22"/>
          <w:szCs w:val="22"/>
        </w:rPr>
        <w:t xml:space="preserve"> M, </w:t>
      </w:r>
      <w:proofErr w:type="spellStart"/>
      <w:r w:rsidRPr="00F21483">
        <w:rPr>
          <w:rFonts w:ascii="Times New Roman" w:hAnsi="Times New Roman"/>
          <w:color w:val="auto"/>
          <w:sz w:val="22"/>
          <w:szCs w:val="22"/>
        </w:rPr>
        <w:t>Schwille-Kiuntke</w:t>
      </w:r>
      <w:proofErr w:type="spellEnd"/>
      <w:r w:rsidRPr="00F21483">
        <w:rPr>
          <w:rFonts w:ascii="Times New Roman" w:hAnsi="Times New Roman"/>
          <w:color w:val="auto"/>
          <w:sz w:val="22"/>
          <w:szCs w:val="22"/>
        </w:rPr>
        <w:t xml:space="preserve"> J, </w:t>
      </w:r>
      <w:proofErr w:type="spellStart"/>
      <w:r w:rsidRPr="00F21483">
        <w:rPr>
          <w:rFonts w:ascii="Times New Roman" w:hAnsi="Times New Roman"/>
          <w:color w:val="auto"/>
          <w:sz w:val="22"/>
          <w:szCs w:val="22"/>
        </w:rPr>
        <w:t>Simren</w:t>
      </w:r>
      <w:proofErr w:type="spellEnd"/>
      <w:r w:rsidRPr="00F21483">
        <w:rPr>
          <w:rFonts w:ascii="Times New Roman" w:hAnsi="Times New Roman"/>
          <w:color w:val="auto"/>
          <w:sz w:val="22"/>
          <w:szCs w:val="22"/>
        </w:rPr>
        <w:t xml:space="preserve"> M, Zipfel S, Spiller RC (2016) Irritable bowel syndrome, Nat. Rev. Dis Prim 2: doi:10.1038/nrdp.2016.14 (Nature ISSN 2056-676X) </w:t>
      </w:r>
      <w:r w:rsidRPr="00F21483">
        <w:rPr>
          <w:rFonts w:ascii="Times New Roman" w:hAnsi="Times New Roman"/>
          <w:b/>
          <w:bCs/>
          <w:color w:val="auto"/>
          <w:sz w:val="22"/>
          <w:szCs w:val="22"/>
        </w:rPr>
        <w:t>IF (2017) 16.071 – M21a IF2020 52.329</w:t>
      </w:r>
    </w:p>
    <w:p w14:paraId="2C850EB2"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 xml:space="preserve">М21а.8 </w:t>
      </w:r>
      <w:proofErr w:type="spellStart"/>
      <w:r w:rsidRPr="00F21483">
        <w:rPr>
          <w:rFonts w:ascii="Times New Roman" w:hAnsi="Times New Roman"/>
          <w:color w:val="auto"/>
          <w:sz w:val="22"/>
          <w:szCs w:val="22"/>
        </w:rPr>
        <w:t>Grkovic</w:t>
      </w:r>
      <w:proofErr w:type="spellEnd"/>
      <w:r w:rsidRPr="00F21483">
        <w:rPr>
          <w:rFonts w:ascii="Times New Roman" w:hAnsi="Times New Roman"/>
          <w:color w:val="auto"/>
          <w:sz w:val="22"/>
          <w:szCs w:val="22"/>
        </w:rPr>
        <w:t xml:space="preserve"> M, </w:t>
      </w:r>
      <w:proofErr w:type="spellStart"/>
      <w:r w:rsidRPr="00F21483">
        <w:rPr>
          <w:rFonts w:ascii="Times New Roman" w:hAnsi="Times New Roman"/>
          <w:color w:val="auto"/>
          <w:sz w:val="22"/>
          <w:szCs w:val="22"/>
        </w:rPr>
        <w:t>Stojanovic</w:t>
      </w:r>
      <w:proofErr w:type="spellEnd"/>
      <w:r w:rsidRPr="00F21483">
        <w:rPr>
          <w:rFonts w:ascii="Times New Roman" w:hAnsi="Times New Roman"/>
          <w:color w:val="auto"/>
          <w:sz w:val="22"/>
          <w:szCs w:val="22"/>
        </w:rPr>
        <w:t xml:space="preserve"> DB, Pavlovic VB,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Bjelović</w:t>
      </w:r>
      <w:proofErr w:type="spellEnd"/>
      <w:r w:rsidRPr="00F21483">
        <w:rPr>
          <w:rFonts w:ascii="Times New Roman" w:hAnsi="Times New Roman"/>
          <w:color w:val="auto"/>
          <w:sz w:val="22"/>
          <w:szCs w:val="22"/>
        </w:rPr>
        <w:t xml:space="preserve"> M, </w:t>
      </w:r>
      <w:proofErr w:type="spellStart"/>
      <w:r w:rsidRPr="00F21483">
        <w:rPr>
          <w:rFonts w:ascii="Times New Roman" w:hAnsi="Times New Roman"/>
          <w:color w:val="auto"/>
          <w:sz w:val="22"/>
          <w:szCs w:val="22"/>
        </w:rPr>
        <w:t>Uskoković</w:t>
      </w:r>
      <w:proofErr w:type="spellEnd"/>
      <w:r w:rsidRPr="00F21483">
        <w:rPr>
          <w:rFonts w:ascii="Times New Roman" w:hAnsi="Times New Roman"/>
          <w:color w:val="auto"/>
          <w:sz w:val="22"/>
          <w:szCs w:val="22"/>
        </w:rPr>
        <w:t xml:space="preserve"> PS (2017) Improvement of mechanical properties and antibacterial activity of crosslinked </w:t>
      </w:r>
      <w:proofErr w:type="spellStart"/>
      <w:r w:rsidRPr="00F21483">
        <w:rPr>
          <w:rFonts w:ascii="Times New Roman" w:hAnsi="Times New Roman"/>
          <w:color w:val="auto"/>
          <w:sz w:val="22"/>
          <w:szCs w:val="22"/>
        </w:rPr>
        <w:t>electrospun</w:t>
      </w:r>
      <w:proofErr w:type="spellEnd"/>
      <w:r w:rsidRPr="00F21483">
        <w:rPr>
          <w:rFonts w:ascii="Times New Roman" w:hAnsi="Times New Roman"/>
          <w:color w:val="auto"/>
          <w:sz w:val="22"/>
          <w:szCs w:val="22"/>
        </w:rPr>
        <w:t xml:space="preserve"> chitosan/poly (ethylene oxide) nanofibers. Compos B: </w:t>
      </w:r>
      <w:proofErr w:type="spellStart"/>
      <w:r w:rsidRPr="00F21483">
        <w:rPr>
          <w:rFonts w:ascii="Times New Roman" w:hAnsi="Times New Roman"/>
          <w:color w:val="auto"/>
          <w:sz w:val="22"/>
          <w:szCs w:val="22"/>
        </w:rPr>
        <w:t>Eng</w:t>
      </w:r>
      <w:proofErr w:type="spellEnd"/>
      <w:r w:rsidRPr="00F21483">
        <w:rPr>
          <w:rFonts w:ascii="Times New Roman" w:hAnsi="Times New Roman"/>
          <w:color w:val="auto"/>
          <w:sz w:val="22"/>
          <w:szCs w:val="22"/>
        </w:rPr>
        <w:t xml:space="preserve"> 121:</w:t>
      </w:r>
      <w:r w:rsidRPr="00F21483">
        <w:rPr>
          <w:color w:val="auto"/>
        </w:rPr>
        <w:t xml:space="preserve"> </w:t>
      </w:r>
      <w:r w:rsidRPr="00F21483">
        <w:rPr>
          <w:rFonts w:ascii="Times New Roman" w:hAnsi="Times New Roman"/>
          <w:color w:val="auto"/>
          <w:sz w:val="22"/>
          <w:szCs w:val="22"/>
        </w:rPr>
        <w:t>58-67 DOI: 10.1016/j.compositesb.2017.03.024 (Publisher Elsevier ISSN:</w:t>
      </w:r>
      <w:r w:rsidRPr="00F21483">
        <w:rPr>
          <w:color w:val="auto"/>
        </w:rPr>
        <w:t xml:space="preserve"> </w:t>
      </w:r>
      <w:r w:rsidRPr="00F21483">
        <w:rPr>
          <w:rFonts w:ascii="Times New Roman" w:hAnsi="Times New Roman"/>
          <w:color w:val="auto"/>
          <w:sz w:val="22"/>
          <w:szCs w:val="22"/>
        </w:rPr>
        <w:t xml:space="preserve">1359-8368) </w:t>
      </w:r>
      <w:proofErr w:type="gramStart"/>
      <w:r w:rsidRPr="00F21483">
        <w:rPr>
          <w:rFonts w:ascii="Times New Roman" w:hAnsi="Times New Roman"/>
          <w:b/>
          <w:bCs/>
          <w:color w:val="auto"/>
          <w:sz w:val="22"/>
          <w:szCs w:val="22"/>
        </w:rPr>
        <w:t>IF(</w:t>
      </w:r>
      <w:proofErr w:type="gramEnd"/>
      <w:r w:rsidRPr="00F21483">
        <w:rPr>
          <w:rFonts w:ascii="Times New Roman" w:hAnsi="Times New Roman"/>
          <w:b/>
          <w:bCs/>
          <w:color w:val="auto"/>
          <w:sz w:val="22"/>
          <w:szCs w:val="22"/>
        </w:rPr>
        <w:t>2017): 4.920 – M21a IF2020 9.078</w:t>
      </w:r>
    </w:p>
    <w:p w14:paraId="0791A0B4"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 xml:space="preserve">М21а.9 </w:t>
      </w:r>
      <w:proofErr w:type="spellStart"/>
      <w:r w:rsidRPr="00F21483">
        <w:rPr>
          <w:rFonts w:ascii="Times New Roman" w:hAnsi="Times New Roman"/>
          <w:color w:val="auto"/>
          <w:sz w:val="22"/>
          <w:szCs w:val="22"/>
        </w:rPr>
        <w:t>Cammarota</w:t>
      </w:r>
      <w:proofErr w:type="spellEnd"/>
      <w:r w:rsidRPr="00F21483">
        <w:rPr>
          <w:rFonts w:ascii="Times New Roman" w:hAnsi="Times New Roman"/>
          <w:color w:val="auto"/>
          <w:sz w:val="22"/>
          <w:szCs w:val="22"/>
        </w:rPr>
        <w:t xml:space="preserve"> G, </w:t>
      </w:r>
      <w:proofErr w:type="spellStart"/>
      <w:r w:rsidRPr="00F21483">
        <w:rPr>
          <w:rFonts w:ascii="Times New Roman" w:hAnsi="Times New Roman"/>
          <w:color w:val="auto"/>
          <w:sz w:val="22"/>
          <w:szCs w:val="22"/>
        </w:rPr>
        <w:t>Ianiro</w:t>
      </w:r>
      <w:proofErr w:type="spellEnd"/>
      <w:r w:rsidRPr="00F21483">
        <w:rPr>
          <w:rFonts w:ascii="Times New Roman" w:hAnsi="Times New Roman"/>
          <w:color w:val="auto"/>
          <w:sz w:val="22"/>
          <w:szCs w:val="22"/>
        </w:rPr>
        <w:t xml:space="preserve"> G, </w:t>
      </w:r>
      <w:proofErr w:type="spellStart"/>
      <w:r w:rsidRPr="00F21483">
        <w:rPr>
          <w:rFonts w:ascii="Times New Roman" w:hAnsi="Times New Roman"/>
          <w:color w:val="auto"/>
          <w:sz w:val="22"/>
          <w:szCs w:val="22"/>
        </w:rPr>
        <w:t>Tilg</w:t>
      </w:r>
      <w:proofErr w:type="spellEnd"/>
      <w:r w:rsidRPr="00F21483">
        <w:rPr>
          <w:rFonts w:ascii="Times New Roman" w:hAnsi="Times New Roman"/>
          <w:color w:val="auto"/>
          <w:sz w:val="22"/>
          <w:szCs w:val="22"/>
        </w:rPr>
        <w:t xml:space="preserve"> H,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Kump</w:t>
      </w:r>
      <w:proofErr w:type="spellEnd"/>
      <w:r w:rsidRPr="00F21483">
        <w:rPr>
          <w:rFonts w:ascii="Times New Roman" w:hAnsi="Times New Roman"/>
          <w:color w:val="auto"/>
          <w:sz w:val="22"/>
          <w:szCs w:val="22"/>
        </w:rPr>
        <w:t xml:space="preserve"> P, </w:t>
      </w:r>
      <w:proofErr w:type="spellStart"/>
      <w:r w:rsidRPr="00F21483">
        <w:rPr>
          <w:rFonts w:ascii="Times New Roman" w:hAnsi="Times New Roman"/>
          <w:color w:val="auto"/>
          <w:sz w:val="22"/>
          <w:szCs w:val="22"/>
        </w:rPr>
        <w:t>Satokari</w:t>
      </w:r>
      <w:proofErr w:type="spellEnd"/>
      <w:r w:rsidRPr="00F21483">
        <w:rPr>
          <w:rFonts w:ascii="Times New Roman" w:hAnsi="Times New Roman"/>
          <w:color w:val="auto"/>
          <w:sz w:val="22"/>
          <w:szCs w:val="22"/>
        </w:rPr>
        <w:t xml:space="preserve"> R, Sokol H, </w:t>
      </w:r>
      <w:proofErr w:type="spellStart"/>
      <w:r w:rsidRPr="00F21483">
        <w:rPr>
          <w:rFonts w:ascii="Times New Roman" w:hAnsi="Times New Roman"/>
          <w:color w:val="auto"/>
          <w:sz w:val="22"/>
          <w:szCs w:val="22"/>
        </w:rPr>
        <w:t>Arkkila</w:t>
      </w:r>
      <w:proofErr w:type="spellEnd"/>
      <w:r w:rsidRPr="00F21483">
        <w:rPr>
          <w:rFonts w:ascii="Times New Roman" w:hAnsi="Times New Roman"/>
          <w:color w:val="auto"/>
          <w:sz w:val="22"/>
          <w:szCs w:val="22"/>
        </w:rPr>
        <w:t xml:space="preserve"> P, </w:t>
      </w:r>
      <w:proofErr w:type="spellStart"/>
      <w:r w:rsidRPr="00F21483">
        <w:rPr>
          <w:rFonts w:ascii="Times New Roman" w:hAnsi="Times New Roman"/>
          <w:color w:val="auto"/>
          <w:sz w:val="22"/>
          <w:szCs w:val="22"/>
        </w:rPr>
        <w:t>Pintus</w:t>
      </w:r>
      <w:proofErr w:type="spellEnd"/>
      <w:r w:rsidRPr="00F21483">
        <w:rPr>
          <w:rFonts w:ascii="Times New Roman" w:hAnsi="Times New Roman"/>
          <w:color w:val="auto"/>
          <w:sz w:val="22"/>
          <w:szCs w:val="22"/>
        </w:rPr>
        <w:t xml:space="preserve"> C, Hart A, Segal J, </w:t>
      </w:r>
      <w:proofErr w:type="spellStart"/>
      <w:r w:rsidRPr="00F21483">
        <w:rPr>
          <w:rFonts w:ascii="Times New Roman" w:hAnsi="Times New Roman"/>
          <w:color w:val="auto"/>
          <w:sz w:val="22"/>
          <w:szCs w:val="22"/>
        </w:rPr>
        <w:t>Aloi</w:t>
      </w:r>
      <w:proofErr w:type="spellEnd"/>
      <w:r w:rsidRPr="00F21483">
        <w:rPr>
          <w:rFonts w:ascii="Times New Roman" w:hAnsi="Times New Roman"/>
          <w:color w:val="auto"/>
          <w:sz w:val="22"/>
          <w:szCs w:val="22"/>
        </w:rPr>
        <w:t xml:space="preserve"> M, </w:t>
      </w:r>
      <w:proofErr w:type="spellStart"/>
      <w:r w:rsidRPr="00F21483">
        <w:rPr>
          <w:rFonts w:ascii="Times New Roman" w:hAnsi="Times New Roman"/>
          <w:color w:val="auto"/>
          <w:sz w:val="22"/>
          <w:szCs w:val="22"/>
        </w:rPr>
        <w:t>Masucci</w:t>
      </w:r>
      <w:proofErr w:type="spellEnd"/>
      <w:r w:rsidRPr="00F21483">
        <w:rPr>
          <w:rFonts w:ascii="Times New Roman" w:hAnsi="Times New Roman"/>
          <w:color w:val="auto"/>
          <w:sz w:val="22"/>
          <w:szCs w:val="22"/>
        </w:rPr>
        <w:t xml:space="preserve"> L, Molinaro A, </w:t>
      </w:r>
      <w:proofErr w:type="spellStart"/>
      <w:r w:rsidRPr="00F21483">
        <w:rPr>
          <w:rFonts w:ascii="Times New Roman" w:hAnsi="Times New Roman"/>
          <w:color w:val="auto"/>
          <w:sz w:val="22"/>
          <w:szCs w:val="22"/>
        </w:rPr>
        <w:t>Scaldaferri</w:t>
      </w:r>
      <w:proofErr w:type="spellEnd"/>
      <w:r w:rsidRPr="00F21483">
        <w:rPr>
          <w:rFonts w:ascii="Times New Roman" w:hAnsi="Times New Roman"/>
          <w:color w:val="auto"/>
          <w:sz w:val="22"/>
          <w:szCs w:val="22"/>
        </w:rPr>
        <w:t xml:space="preserve"> F, </w:t>
      </w:r>
      <w:proofErr w:type="spellStart"/>
      <w:r w:rsidRPr="00F21483">
        <w:rPr>
          <w:rFonts w:ascii="Times New Roman" w:hAnsi="Times New Roman"/>
          <w:color w:val="auto"/>
          <w:sz w:val="22"/>
          <w:szCs w:val="22"/>
        </w:rPr>
        <w:t>Gasbarrini</w:t>
      </w:r>
      <w:proofErr w:type="spellEnd"/>
      <w:r w:rsidRPr="00F21483">
        <w:rPr>
          <w:rFonts w:ascii="Times New Roman" w:hAnsi="Times New Roman"/>
          <w:color w:val="auto"/>
          <w:sz w:val="22"/>
          <w:szCs w:val="22"/>
        </w:rPr>
        <w:t xml:space="preserve"> G, Lopez-</w:t>
      </w:r>
      <w:proofErr w:type="spellStart"/>
      <w:r w:rsidRPr="00F21483">
        <w:rPr>
          <w:rFonts w:ascii="Times New Roman" w:hAnsi="Times New Roman"/>
          <w:color w:val="auto"/>
          <w:sz w:val="22"/>
          <w:szCs w:val="22"/>
        </w:rPr>
        <w:t>Sanroman</w:t>
      </w:r>
      <w:proofErr w:type="spellEnd"/>
      <w:r w:rsidRPr="00F21483">
        <w:rPr>
          <w:rFonts w:ascii="Times New Roman" w:hAnsi="Times New Roman"/>
          <w:color w:val="auto"/>
          <w:sz w:val="22"/>
          <w:szCs w:val="22"/>
        </w:rPr>
        <w:t xml:space="preserve"> A, Link A, de Groot P, de Vos WM, </w:t>
      </w:r>
      <w:proofErr w:type="spellStart"/>
      <w:r w:rsidRPr="00F21483">
        <w:rPr>
          <w:rFonts w:ascii="Times New Roman" w:hAnsi="Times New Roman"/>
          <w:color w:val="auto"/>
          <w:sz w:val="22"/>
          <w:szCs w:val="22"/>
        </w:rPr>
        <w:t>Högenauer</w:t>
      </w:r>
      <w:proofErr w:type="spellEnd"/>
      <w:r w:rsidRPr="00F21483">
        <w:rPr>
          <w:rFonts w:ascii="Times New Roman" w:hAnsi="Times New Roman"/>
          <w:color w:val="auto"/>
          <w:sz w:val="22"/>
          <w:szCs w:val="22"/>
        </w:rPr>
        <w:t xml:space="preserve"> C, </w:t>
      </w:r>
      <w:proofErr w:type="spellStart"/>
      <w:r w:rsidRPr="00F21483">
        <w:rPr>
          <w:rFonts w:ascii="Times New Roman" w:hAnsi="Times New Roman"/>
          <w:color w:val="auto"/>
          <w:sz w:val="22"/>
          <w:szCs w:val="22"/>
        </w:rPr>
        <w:t>Malfertheiner</w:t>
      </w:r>
      <w:proofErr w:type="spellEnd"/>
      <w:r w:rsidRPr="00F21483">
        <w:rPr>
          <w:rFonts w:ascii="Times New Roman" w:hAnsi="Times New Roman"/>
          <w:color w:val="auto"/>
          <w:sz w:val="22"/>
          <w:szCs w:val="22"/>
        </w:rPr>
        <w:t xml:space="preserve"> P, Mattila E, </w:t>
      </w:r>
      <w:proofErr w:type="spellStart"/>
      <w:r w:rsidRPr="00F21483">
        <w:rPr>
          <w:rFonts w:ascii="Times New Roman" w:hAnsi="Times New Roman"/>
          <w:color w:val="auto"/>
          <w:sz w:val="22"/>
          <w:szCs w:val="22"/>
        </w:rPr>
        <w:t>Milosavljević</w:t>
      </w:r>
      <w:proofErr w:type="spellEnd"/>
      <w:r w:rsidRPr="00F21483">
        <w:rPr>
          <w:rFonts w:ascii="Times New Roman" w:hAnsi="Times New Roman"/>
          <w:color w:val="auto"/>
          <w:sz w:val="22"/>
          <w:szCs w:val="22"/>
        </w:rPr>
        <w:t xml:space="preserve"> T, </w:t>
      </w:r>
      <w:proofErr w:type="spellStart"/>
      <w:r w:rsidRPr="00F21483">
        <w:rPr>
          <w:rFonts w:ascii="Times New Roman" w:hAnsi="Times New Roman"/>
          <w:color w:val="auto"/>
          <w:sz w:val="22"/>
          <w:szCs w:val="22"/>
        </w:rPr>
        <w:t>Nieuwdorp</w:t>
      </w:r>
      <w:proofErr w:type="spellEnd"/>
      <w:r w:rsidRPr="00F21483">
        <w:rPr>
          <w:rFonts w:ascii="Times New Roman" w:hAnsi="Times New Roman"/>
          <w:color w:val="auto"/>
          <w:sz w:val="22"/>
          <w:szCs w:val="22"/>
        </w:rPr>
        <w:t xml:space="preserve"> M, Sanguinetti M, </w:t>
      </w:r>
      <w:proofErr w:type="spellStart"/>
      <w:r w:rsidRPr="00F21483">
        <w:rPr>
          <w:rFonts w:ascii="Times New Roman" w:hAnsi="Times New Roman"/>
          <w:color w:val="auto"/>
          <w:sz w:val="22"/>
          <w:szCs w:val="22"/>
        </w:rPr>
        <w:t>Simren</w:t>
      </w:r>
      <w:proofErr w:type="spellEnd"/>
      <w:r w:rsidRPr="00F21483">
        <w:rPr>
          <w:rFonts w:ascii="Times New Roman" w:hAnsi="Times New Roman"/>
          <w:color w:val="auto"/>
          <w:sz w:val="22"/>
          <w:szCs w:val="22"/>
        </w:rPr>
        <w:t xml:space="preserve"> M, </w:t>
      </w:r>
      <w:proofErr w:type="spellStart"/>
      <w:r w:rsidRPr="00F21483">
        <w:rPr>
          <w:rFonts w:ascii="Times New Roman" w:hAnsi="Times New Roman"/>
          <w:color w:val="auto"/>
          <w:sz w:val="22"/>
          <w:szCs w:val="22"/>
        </w:rPr>
        <w:t>Gasbarrini</w:t>
      </w:r>
      <w:proofErr w:type="spellEnd"/>
      <w:r w:rsidRPr="00F21483">
        <w:rPr>
          <w:rFonts w:ascii="Times New Roman" w:hAnsi="Times New Roman"/>
          <w:color w:val="auto"/>
          <w:sz w:val="22"/>
          <w:szCs w:val="22"/>
        </w:rPr>
        <w:t xml:space="preserve"> A (2017) European consensus conference on </w:t>
      </w:r>
      <w:proofErr w:type="spellStart"/>
      <w:r w:rsidRPr="00F21483">
        <w:rPr>
          <w:rFonts w:ascii="Times New Roman" w:hAnsi="Times New Roman"/>
          <w:color w:val="auto"/>
          <w:sz w:val="22"/>
          <w:szCs w:val="22"/>
        </w:rPr>
        <w:t>faecal</w:t>
      </w:r>
      <w:proofErr w:type="spellEnd"/>
      <w:r w:rsidRPr="00F21483">
        <w:rPr>
          <w:rFonts w:ascii="Times New Roman" w:hAnsi="Times New Roman"/>
          <w:color w:val="auto"/>
          <w:sz w:val="22"/>
          <w:szCs w:val="22"/>
        </w:rPr>
        <w:t xml:space="preserve"> microbiota transplantation in clinical practice. Gut 66(4):569-580 </w:t>
      </w:r>
      <w:proofErr w:type="spellStart"/>
      <w:r w:rsidRPr="00F21483">
        <w:rPr>
          <w:rFonts w:ascii="Times New Roman" w:hAnsi="Times New Roman"/>
          <w:color w:val="auto"/>
          <w:sz w:val="22"/>
          <w:szCs w:val="22"/>
        </w:rPr>
        <w:t>doi</w:t>
      </w:r>
      <w:proofErr w:type="spellEnd"/>
      <w:r w:rsidRPr="00F21483">
        <w:rPr>
          <w:rFonts w:ascii="Times New Roman" w:hAnsi="Times New Roman"/>
          <w:color w:val="auto"/>
          <w:sz w:val="22"/>
          <w:szCs w:val="22"/>
        </w:rPr>
        <w:t xml:space="preserve">: 10.1136/gutjnl-2016-313017 (MJ Publishing Group ISSN: 0017-5749) </w:t>
      </w:r>
      <w:r w:rsidRPr="00F21483">
        <w:rPr>
          <w:rFonts w:ascii="Times New Roman" w:hAnsi="Times New Roman"/>
          <w:b/>
          <w:bCs/>
          <w:color w:val="auto"/>
          <w:sz w:val="22"/>
          <w:szCs w:val="22"/>
        </w:rPr>
        <w:t>IF (2017) 17.016 – M21a IF2020 23.059</w:t>
      </w:r>
    </w:p>
    <w:p w14:paraId="78CECB4A"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 xml:space="preserve">М21а.10 Barbara G, Grover M, </w:t>
      </w:r>
      <w:proofErr w:type="spellStart"/>
      <w:r w:rsidRPr="00F21483">
        <w:rPr>
          <w:rFonts w:ascii="Times New Roman" w:hAnsi="Times New Roman"/>
          <w:color w:val="auto"/>
          <w:sz w:val="22"/>
          <w:szCs w:val="22"/>
        </w:rPr>
        <w:t>Bercik</w:t>
      </w:r>
      <w:proofErr w:type="spellEnd"/>
      <w:r w:rsidRPr="00F21483">
        <w:rPr>
          <w:rFonts w:ascii="Times New Roman" w:hAnsi="Times New Roman"/>
          <w:color w:val="auto"/>
          <w:sz w:val="22"/>
          <w:szCs w:val="22"/>
        </w:rPr>
        <w:t xml:space="preserve"> P, </w:t>
      </w:r>
      <w:proofErr w:type="spellStart"/>
      <w:r w:rsidRPr="00F21483">
        <w:rPr>
          <w:rFonts w:ascii="Times New Roman" w:hAnsi="Times New Roman"/>
          <w:color w:val="auto"/>
          <w:sz w:val="22"/>
          <w:szCs w:val="22"/>
        </w:rPr>
        <w:t>Corsetti</w:t>
      </w:r>
      <w:proofErr w:type="spellEnd"/>
      <w:r w:rsidRPr="00F21483">
        <w:rPr>
          <w:rFonts w:ascii="Times New Roman" w:hAnsi="Times New Roman"/>
          <w:color w:val="auto"/>
          <w:sz w:val="22"/>
          <w:szCs w:val="22"/>
        </w:rPr>
        <w:t xml:space="preserve"> M, Ghoshal UC, </w:t>
      </w:r>
      <w:proofErr w:type="spellStart"/>
      <w:r w:rsidRPr="00F21483">
        <w:rPr>
          <w:rFonts w:ascii="Times New Roman" w:hAnsi="Times New Roman"/>
          <w:color w:val="auto"/>
          <w:sz w:val="22"/>
          <w:szCs w:val="22"/>
        </w:rPr>
        <w:t>Ohman</w:t>
      </w:r>
      <w:proofErr w:type="spellEnd"/>
      <w:r w:rsidRPr="00F21483">
        <w:rPr>
          <w:rFonts w:ascii="Times New Roman" w:hAnsi="Times New Roman"/>
          <w:color w:val="auto"/>
          <w:sz w:val="22"/>
          <w:szCs w:val="22"/>
        </w:rPr>
        <w:t xml:space="preserve"> L,</w:t>
      </w:r>
      <w:r w:rsidRPr="00F21483">
        <w:rPr>
          <w:rFonts w:ascii="Times New Roman" w:hAnsi="Times New Roman"/>
          <w:b/>
          <w:bCs/>
          <w:color w:val="auto"/>
          <w:sz w:val="22"/>
          <w:szCs w:val="22"/>
        </w:rPr>
        <w:t xml:space="preserve">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 </w:t>
      </w:r>
      <w:r w:rsidRPr="00F21483">
        <w:rPr>
          <w:rFonts w:ascii="Times New Roman" w:hAnsi="Times New Roman"/>
          <w:color w:val="auto"/>
          <w:sz w:val="22"/>
          <w:szCs w:val="22"/>
        </w:rPr>
        <w:t xml:space="preserve">(2019) Rome Foundation Working Team Report on Post-Infection Irritable Bowel Syndrome. Gastroenterology 156(1):46-58 DOI: 10.1053/j.gastro.2018.07.011 (Elsevier ISSN: 0016-5085) </w:t>
      </w:r>
      <w:r w:rsidRPr="00F21483">
        <w:rPr>
          <w:rFonts w:ascii="Times New Roman" w:hAnsi="Times New Roman"/>
          <w:b/>
          <w:bCs/>
          <w:color w:val="auto"/>
          <w:sz w:val="22"/>
          <w:szCs w:val="22"/>
        </w:rPr>
        <w:t xml:space="preserve">IF (2017) 20.877 – M21a </w:t>
      </w:r>
      <w:r w:rsidRPr="00F21483">
        <w:rPr>
          <w:rFonts w:ascii="Arial" w:hAnsi="Arial"/>
          <w:color w:val="auto"/>
          <w:sz w:val="22"/>
          <w:szCs w:val="22"/>
          <w:shd w:val="clear" w:color="auto" w:fill="FFFFFF"/>
        </w:rPr>
        <w:t xml:space="preserve">  </w:t>
      </w:r>
      <w:r w:rsidRPr="00F21483">
        <w:rPr>
          <w:rFonts w:ascii="Times New Roman" w:hAnsi="Times New Roman"/>
          <w:b/>
          <w:bCs/>
          <w:color w:val="auto"/>
          <w:sz w:val="22"/>
          <w:szCs w:val="22"/>
        </w:rPr>
        <w:t>IF2020 22.682</w:t>
      </w:r>
    </w:p>
    <w:p w14:paraId="3059D50A"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color w:val="auto"/>
          <w:sz w:val="22"/>
          <w:szCs w:val="22"/>
        </w:rPr>
      </w:pPr>
      <w:r w:rsidRPr="00F21483">
        <w:rPr>
          <w:rFonts w:ascii="Times New Roman" w:hAnsi="Times New Roman"/>
          <w:color w:val="auto"/>
          <w:sz w:val="22"/>
          <w:szCs w:val="22"/>
        </w:rPr>
        <w:t xml:space="preserve">М21а.11 </w:t>
      </w:r>
      <w:proofErr w:type="spellStart"/>
      <w:r w:rsidRPr="00F21483">
        <w:rPr>
          <w:rFonts w:ascii="Times New Roman" w:hAnsi="Times New Roman"/>
          <w:color w:val="auto"/>
          <w:sz w:val="22"/>
          <w:szCs w:val="22"/>
        </w:rPr>
        <w:t>Rajilic-Stojanovic</w:t>
      </w:r>
      <w:proofErr w:type="spellEnd"/>
      <w:r w:rsidRPr="00F21483">
        <w:rPr>
          <w:rFonts w:ascii="Times New Roman" w:hAnsi="Times New Roman"/>
          <w:color w:val="auto"/>
          <w:sz w:val="22"/>
          <w:szCs w:val="22"/>
        </w:rPr>
        <w:t xml:space="preserve"> M,  </w:t>
      </w:r>
      <w:proofErr w:type="spellStart"/>
      <w:r w:rsidRPr="00F21483">
        <w:rPr>
          <w:rFonts w:ascii="Times New Roman" w:hAnsi="Times New Roman"/>
          <w:color w:val="auto"/>
          <w:sz w:val="22"/>
          <w:szCs w:val="22"/>
        </w:rPr>
        <w:t>Figueiredo</w:t>
      </w:r>
      <w:proofErr w:type="spellEnd"/>
      <w:r w:rsidRPr="00F21483">
        <w:rPr>
          <w:rFonts w:ascii="Times New Roman" w:hAnsi="Times New Roman"/>
          <w:color w:val="auto"/>
          <w:sz w:val="22"/>
          <w:szCs w:val="22"/>
        </w:rPr>
        <w:t xml:space="preserve"> C, Smet A, Hansen R, </w:t>
      </w:r>
      <w:proofErr w:type="spellStart"/>
      <w:r w:rsidRPr="00F21483">
        <w:rPr>
          <w:rFonts w:ascii="Times New Roman" w:hAnsi="Times New Roman"/>
          <w:color w:val="auto"/>
          <w:sz w:val="22"/>
          <w:szCs w:val="22"/>
        </w:rPr>
        <w:t>Kupcinskas</w:t>
      </w:r>
      <w:proofErr w:type="spellEnd"/>
      <w:r w:rsidRPr="00F21483">
        <w:rPr>
          <w:rFonts w:ascii="Times New Roman" w:hAnsi="Times New Roman"/>
          <w:color w:val="auto"/>
          <w:sz w:val="22"/>
          <w:szCs w:val="22"/>
        </w:rPr>
        <w:t xml:space="preserve"> J, </w:t>
      </w:r>
      <w:proofErr w:type="spellStart"/>
      <w:r w:rsidRPr="00F21483">
        <w:rPr>
          <w:rFonts w:ascii="Times New Roman" w:hAnsi="Times New Roman"/>
          <w:color w:val="auto"/>
          <w:sz w:val="22"/>
          <w:szCs w:val="22"/>
        </w:rPr>
        <w:t>Rokkas</w:t>
      </w:r>
      <w:proofErr w:type="spellEnd"/>
      <w:r w:rsidRPr="00F21483">
        <w:rPr>
          <w:rFonts w:ascii="Times New Roman" w:hAnsi="Times New Roman"/>
          <w:color w:val="auto"/>
          <w:sz w:val="22"/>
          <w:szCs w:val="22"/>
        </w:rPr>
        <w:t xml:space="preserve"> T, Andersen L, Machado JC, </w:t>
      </w:r>
      <w:proofErr w:type="spellStart"/>
      <w:r w:rsidRPr="00F21483">
        <w:rPr>
          <w:rFonts w:ascii="Times New Roman" w:hAnsi="Times New Roman"/>
          <w:color w:val="auto"/>
          <w:sz w:val="22"/>
          <w:szCs w:val="22"/>
        </w:rPr>
        <w:t>Ianiro</w:t>
      </w:r>
      <w:proofErr w:type="spellEnd"/>
      <w:r w:rsidRPr="00F21483">
        <w:rPr>
          <w:rFonts w:ascii="Times New Roman" w:hAnsi="Times New Roman"/>
          <w:color w:val="auto"/>
          <w:sz w:val="22"/>
          <w:szCs w:val="22"/>
        </w:rPr>
        <w:t xml:space="preserve"> G, </w:t>
      </w:r>
      <w:proofErr w:type="spellStart"/>
      <w:r w:rsidRPr="00F21483">
        <w:rPr>
          <w:rFonts w:ascii="Times New Roman" w:hAnsi="Times New Roman"/>
          <w:color w:val="auto"/>
          <w:sz w:val="22"/>
          <w:szCs w:val="22"/>
        </w:rPr>
        <w:t>Gasbarrini</w:t>
      </w:r>
      <w:proofErr w:type="spellEnd"/>
      <w:r w:rsidRPr="00F21483">
        <w:rPr>
          <w:rFonts w:ascii="Times New Roman" w:hAnsi="Times New Roman"/>
          <w:color w:val="auto"/>
          <w:sz w:val="22"/>
          <w:szCs w:val="22"/>
        </w:rPr>
        <w:t xml:space="preserve"> A, </w:t>
      </w:r>
      <w:proofErr w:type="spellStart"/>
      <w:r w:rsidRPr="00F21483">
        <w:rPr>
          <w:rFonts w:ascii="Times New Roman" w:hAnsi="Times New Roman"/>
          <w:color w:val="auto"/>
          <w:sz w:val="22"/>
          <w:szCs w:val="22"/>
        </w:rPr>
        <w:t>Leja</w:t>
      </w:r>
      <w:proofErr w:type="spellEnd"/>
      <w:r w:rsidRPr="00F21483">
        <w:rPr>
          <w:rFonts w:ascii="Times New Roman" w:hAnsi="Times New Roman"/>
          <w:color w:val="auto"/>
          <w:sz w:val="22"/>
          <w:szCs w:val="22"/>
        </w:rPr>
        <w:t xml:space="preserve"> M, </w:t>
      </w:r>
      <w:proofErr w:type="spellStart"/>
      <w:r w:rsidRPr="00F21483">
        <w:rPr>
          <w:rFonts w:ascii="Times New Roman" w:hAnsi="Times New Roman"/>
          <w:color w:val="auto"/>
          <w:sz w:val="22"/>
          <w:szCs w:val="22"/>
        </w:rPr>
        <w:t>Gisbert</w:t>
      </w:r>
      <w:proofErr w:type="spellEnd"/>
      <w:r w:rsidRPr="00F21483">
        <w:rPr>
          <w:rFonts w:ascii="Times New Roman" w:hAnsi="Times New Roman"/>
          <w:color w:val="auto"/>
          <w:sz w:val="22"/>
          <w:szCs w:val="22"/>
        </w:rPr>
        <w:t xml:space="preserve"> JP, Hold GL (2020) Aliment </w:t>
      </w:r>
      <w:proofErr w:type="spellStart"/>
      <w:r w:rsidRPr="00F21483">
        <w:rPr>
          <w:rFonts w:ascii="Times New Roman" w:hAnsi="Times New Roman"/>
          <w:color w:val="auto"/>
          <w:sz w:val="22"/>
          <w:szCs w:val="22"/>
        </w:rPr>
        <w:t>Pharmacol</w:t>
      </w:r>
      <w:proofErr w:type="spellEnd"/>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Ther</w:t>
      </w:r>
      <w:proofErr w:type="spellEnd"/>
      <w:r w:rsidRPr="00F21483">
        <w:rPr>
          <w:rFonts w:ascii="Times New Roman" w:hAnsi="Times New Roman"/>
          <w:color w:val="auto"/>
          <w:sz w:val="22"/>
          <w:szCs w:val="22"/>
        </w:rPr>
        <w:t xml:space="preserve"> 51(6):582-602. </w:t>
      </w:r>
      <w:proofErr w:type="spellStart"/>
      <w:r w:rsidRPr="00F21483">
        <w:rPr>
          <w:rFonts w:ascii="Times New Roman" w:hAnsi="Times New Roman"/>
          <w:color w:val="auto"/>
          <w:sz w:val="22"/>
          <w:szCs w:val="22"/>
        </w:rPr>
        <w:t>doi</w:t>
      </w:r>
      <w:proofErr w:type="spellEnd"/>
      <w:r w:rsidRPr="00F21483">
        <w:rPr>
          <w:rFonts w:ascii="Times New Roman" w:hAnsi="Times New Roman"/>
          <w:color w:val="auto"/>
          <w:sz w:val="22"/>
          <w:szCs w:val="22"/>
        </w:rPr>
        <w:t xml:space="preserve">: 10.1111/apt.15650. (Wiley ISSN </w:t>
      </w:r>
      <w:proofErr w:type="gramStart"/>
      <w:r w:rsidRPr="00F21483">
        <w:rPr>
          <w:rFonts w:ascii="Times New Roman" w:hAnsi="Times New Roman"/>
          <w:b/>
          <w:bCs/>
          <w:color w:val="auto"/>
          <w:sz w:val="22"/>
          <w:szCs w:val="22"/>
        </w:rPr>
        <w:t>IF(</w:t>
      </w:r>
      <w:proofErr w:type="gramEnd"/>
      <w:r w:rsidRPr="00F21483">
        <w:rPr>
          <w:rFonts w:ascii="Times New Roman" w:hAnsi="Times New Roman"/>
          <w:b/>
          <w:bCs/>
          <w:color w:val="auto"/>
          <w:sz w:val="22"/>
          <w:szCs w:val="22"/>
        </w:rPr>
        <w:t>2020) 8.171-M21a</w:t>
      </w:r>
      <w:r w:rsidRPr="00F21483">
        <w:rPr>
          <w:rFonts w:ascii="Times New Roman" w:hAnsi="Times New Roman"/>
          <w:color w:val="auto"/>
          <w:sz w:val="22"/>
          <w:szCs w:val="22"/>
        </w:rPr>
        <w:t xml:space="preserve">. </w:t>
      </w:r>
    </w:p>
    <w:p w14:paraId="014E9D8E" w14:textId="77777777" w:rsidR="00A507F2" w:rsidRPr="00F21483" w:rsidRDefault="00A507F2" w:rsidP="00A507F2">
      <w:pPr>
        <w:pStyle w:val="PlainText"/>
        <w:spacing w:before="120" w:after="120" w:line="24" w:lineRule="atLeast"/>
        <w:jc w:val="both"/>
        <w:rPr>
          <w:rFonts w:ascii="Times New Roman" w:eastAsia="Times New Roman" w:hAnsi="Times New Roman" w:cs="Times New Roman"/>
          <w:b/>
          <w:bCs/>
          <w:color w:val="auto"/>
          <w:sz w:val="24"/>
          <w:szCs w:val="24"/>
        </w:rPr>
      </w:pPr>
      <w:r w:rsidRPr="00F21483">
        <w:rPr>
          <w:rFonts w:ascii="Times New Roman" w:hAnsi="Times New Roman"/>
          <w:b/>
          <w:bCs/>
          <w:color w:val="auto"/>
          <w:sz w:val="24"/>
          <w:szCs w:val="24"/>
        </w:rPr>
        <w:t xml:space="preserve">М21 </w:t>
      </w:r>
      <w:proofErr w:type="spellStart"/>
      <w:r w:rsidRPr="00F21483">
        <w:rPr>
          <w:rFonts w:ascii="Times New Roman" w:hAnsi="Times New Roman"/>
          <w:b/>
          <w:bCs/>
          <w:color w:val="auto"/>
          <w:sz w:val="24"/>
          <w:szCs w:val="24"/>
        </w:rPr>
        <w:t>Рад</w:t>
      </w:r>
      <w:proofErr w:type="spellEnd"/>
      <w:r w:rsidRPr="00F21483">
        <w:rPr>
          <w:rFonts w:ascii="Times New Roman" w:hAnsi="Times New Roman"/>
          <w:b/>
          <w:bCs/>
          <w:color w:val="auto"/>
          <w:sz w:val="24"/>
          <w:szCs w:val="24"/>
        </w:rPr>
        <w:t xml:space="preserve"> у </w:t>
      </w:r>
      <w:proofErr w:type="spellStart"/>
      <w:r w:rsidRPr="00F21483">
        <w:rPr>
          <w:rFonts w:ascii="Times New Roman" w:hAnsi="Times New Roman"/>
          <w:b/>
          <w:bCs/>
          <w:color w:val="auto"/>
          <w:sz w:val="24"/>
          <w:szCs w:val="24"/>
        </w:rPr>
        <w:t>врхунском</w:t>
      </w:r>
      <w:proofErr w:type="spellEnd"/>
      <w:r w:rsidRPr="00F21483">
        <w:rPr>
          <w:rFonts w:ascii="Times New Roman" w:hAnsi="Times New Roman"/>
          <w:b/>
          <w:bCs/>
          <w:color w:val="auto"/>
          <w:sz w:val="24"/>
          <w:szCs w:val="24"/>
        </w:rPr>
        <w:t xml:space="preserve"> </w:t>
      </w:r>
      <w:proofErr w:type="spellStart"/>
      <w:r w:rsidRPr="00F21483">
        <w:rPr>
          <w:rFonts w:ascii="Times New Roman" w:hAnsi="Times New Roman"/>
          <w:b/>
          <w:bCs/>
          <w:color w:val="auto"/>
          <w:sz w:val="24"/>
          <w:szCs w:val="24"/>
        </w:rPr>
        <w:t>међународном</w:t>
      </w:r>
      <w:proofErr w:type="spellEnd"/>
      <w:r w:rsidRPr="00F21483">
        <w:rPr>
          <w:rFonts w:ascii="Times New Roman" w:hAnsi="Times New Roman"/>
          <w:b/>
          <w:bCs/>
          <w:color w:val="auto"/>
          <w:sz w:val="24"/>
          <w:szCs w:val="24"/>
        </w:rPr>
        <w:t xml:space="preserve"> </w:t>
      </w:r>
      <w:proofErr w:type="spellStart"/>
      <w:r w:rsidRPr="00F21483">
        <w:rPr>
          <w:rFonts w:ascii="Times New Roman" w:hAnsi="Times New Roman"/>
          <w:b/>
          <w:bCs/>
          <w:color w:val="auto"/>
          <w:sz w:val="24"/>
          <w:szCs w:val="24"/>
        </w:rPr>
        <w:t>часопису</w:t>
      </w:r>
      <w:proofErr w:type="spellEnd"/>
      <w:r w:rsidRPr="00F21483">
        <w:rPr>
          <w:rFonts w:ascii="Times New Roman" w:hAnsi="Times New Roman"/>
          <w:b/>
          <w:bCs/>
          <w:color w:val="auto"/>
          <w:sz w:val="24"/>
          <w:szCs w:val="24"/>
        </w:rPr>
        <w:t xml:space="preserve"> (М21 17х8=136)</w:t>
      </w:r>
    </w:p>
    <w:p w14:paraId="3FFEF78D" w14:textId="77777777" w:rsidR="00A507F2" w:rsidRPr="00F21483" w:rsidRDefault="00A507F2" w:rsidP="00A507F2">
      <w:pPr>
        <w:pStyle w:val="BodyText"/>
        <w:tabs>
          <w:tab w:val="left" w:pos="851"/>
        </w:tabs>
        <w:spacing w:after="0" w:line="24" w:lineRule="atLeast"/>
        <w:jc w:val="both"/>
        <w:rPr>
          <w:rFonts w:ascii="Times New Roman" w:eastAsia="Times New Roman" w:hAnsi="Times New Roman" w:cs="Times New Roman"/>
          <w:color w:val="auto"/>
          <w:sz w:val="24"/>
          <w:szCs w:val="24"/>
          <w:u w:val="single"/>
        </w:rPr>
      </w:pPr>
      <w:proofErr w:type="spellStart"/>
      <w:r w:rsidRPr="00F21483">
        <w:rPr>
          <w:rFonts w:ascii="Times New Roman" w:hAnsi="Times New Roman"/>
          <w:color w:val="auto"/>
          <w:sz w:val="24"/>
          <w:szCs w:val="24"/>
          <w:u w:val="single"/>
        </w:rPr>
        <w:t>Пре</w:t>
      </w:r>
      <w:proofErr w:type="spellEnd"/>
      <w:r w:rsidRPr="00F21483">
        <w:rPr>
          <w:rFonts w:ascii="Times New Roman" w:hAnsi="Times New Roman"/>
          <w:color w:val="auto"/>
          <w:sz w:val="24"/>
          <w:szCs w:val="24"/>
          <w:u w:val="single"/>
        </w:rPr>
        <w:t xml:space="preserve"> </w:t>
      </w:r>
      <w:proofErr w:type="spellStart"/>
      <w:r w:rsidRPr="00F21483">
        <w:rPr>
          <w:rFonts w:ascii="Times New Roman" w:hAnsi="Times New Roman"/>
          <w:color w:val="auto"/>
          <w:sz w:val="24"/>
          <w:szCs w:val="24"/>
          <w:u w:val="single"/>
        </w:rPr>
        <w:t>избора</w:t>
      </w:r>
      <w:proofErr w:type="spellEnd"/>
      <w:r w:rsidRPr="00F21483">
        <w:rPr>
          <w:rFonts w:ascii="Times New Roman" w:hAnsi="Times New Roman"/>
          <w:color w:val="auto"/>
          <w:sz w:val="24"/>
          <w:szCs w:val="24"/>
          <w:u w:val="single"/>
        </w:rPr>
        <w:t xml:space="preserve"> у </w:t>
      </w:r>
      <w:proofErr w:type="spellStart"/>
      <w:r w:rsidRPr="00F21483">
        <w:rPr>
          <w:rFonts w:ascii="Times New Roman" w:hAnsi="Times New Roman"/>
          <w:color w:val="auto"/>
          <w:sz w:val="24"/>
          <w:szCs w:val="24"/>
          <w:u w:val="single"/>
        </w:rPr>
        <w:t>звање</w:t>
      </w:r>
      <w:proofErr w:type="spellEnd"/>
      <w:r w:rsidRPr="00F21483">
        <w:rPr>
          <w:rFonts w:ascii="Times New Roman" w:hAnsi="Times New Roman"/>
          <w:color w:val="auto"/>
          <w:sz w:val="24"/>
          <w:szCs w:val="24"/>
          <w:u w:val="single"/>
        </w:rPr>
        <w:t xml:space="preserve"> </w:t>
      </w:r>
      <w:proofErr w:type="spellStart"/>
      <w:r w:rsidRPr="00F21483">
        <w:rPr>
          <w:rFonts w:ascii="Times New Roman" w:hAnsi="Times New Roman"/>
          <w:color w:val="auto"/>
          <w:sz w:val="24"/>
          <w:szCs w:val="24"/>
          <w:u w:val="single"/>
        </w:rPr>
        <w:t>доцента</w:t>
      </w:r>
      <w:proofErr w:type="spellEnd"/>
    </w:p>
    <w:p w14:paraId="336BA116"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М21.1</w:t>
      </w:r>
      <w:r w:rsidRPr="00F21483">
        <w:rPr>
          <w:rFonts w:ascii="Times New Roman" w:hAnsi="Times New Roman"/>
          <w:color w:val="auto"/>
          <w:sz w:val="22"/>
          <w:szCs w:val="22"/>
        </w:rPr>
        <w:tab/>
        <w:t xml:space="preserve">Lay C, </w:t>
      </w:r>
      <w:proofErr w:type="spellStart"/>
      <w:r w:rsidRPr="00F21483">
        <w:rPr>
          <w:rFonts w:ascii="Times New Roman" w:hAnsi="Times New Roman"/>
          <w:color w:val="auto"/>
          <w:sz w:val="22"/>
          <w:szCs w:val="22"/>
        </w:rPr>
        <w:t>Rigottier-Gois</w:t>
      </w:r>
      <w:proofErr w:type="spellEnd"/>
      <w:r w:rsidRPr="00F21483">
        <w:rPr>
          <w:rFonts w:ascii="Times New Roman" w:hAnsi="Times New Roman"/>
          <w:color w:val="auto"/>
          <w:sz w:val="22"/>
          <w:szCs w:val="22"/>
        </w:rPr>
        <w:t xml:space="preserve"> L, </w:t>
      </w:r>
      <w:proofErr w:type="spellStart"/>
      <w:r w:rsidRPr="00F21483">
        <w:rPr>
          <w:rFonts w:ascii="Times New Roman" w:hAnsi="Times New Roman"/>
          <w:color w:val="auto"/>
          <w:sz w:val="22"/>
          <w:szCs w:val="22"/>
        </w:rPr>
        <w:t>Holmstrøm</w:t>
      </w:r>
      <w:proofErr w:type="spellEnd"/>
      <w:r w:rsidRPr="00F21483">
        <w:rPr>
          <w:rFonts w:ascii="Times New Roman" w:hAnsi="Times New Roman"/>
          <w:color w:val="auto"/>
          <w:sz w:val="22"/>
          <w:szCs w:val="22"/>
        </w:rPr>
        <w:t xml:space="preserve"> K, </w:t>
      </w:r>
      <w:proofErr w:type="spellStart"/>
      <w:r w:rsidRPr="00F21483">
        <w:rPr>
          <w:rFonts w:ascii="Times New Roman" w:hAnsi="Times New Roman"/>
          <w:b/>
          <w:bCs/>
          <w:color w:val="auto"/>
          <w:sz w:val="22"/>
          <w:szCs w:val="22"/>
        </w:rPr>
        <w:t>Rajilić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Vaughan EE, de Vos WM, Collins MD, Thiel R, </w:t>
      </w:r>
      <w:proofErr w:type="spellStart"/>
      <w:r w:rsidRPr="00F21483">
        <w:rPr>
          <w:rFonts w:ascii="Times New Roman" w:hAnsi="Times New Roman"/>
          <w:color w:val="auto"/>
          <w:sz w:val="22"/>
          <w:szCs w:val="22"/>
        </w:rPr>
        <w:t>Namsolleck</w:t>
      </w:r>
      <w:proofErr w:type="spellEnd"/>
      <w:r w:rsidRPr="00F21483">
        <w:rPr>
          <w:rFonts w:ascii="Times New Roman" w:hAnsi="Times New Roman"/>
          <w:color w:val="auto"/>
          <w:sz w:val="22"/>
          <w:szCs w:val="22"/>
        </w:rPr>
        <w:t xml:space="preserve"> P, </w:t>
      </w:r>
      <w:proofErr w:type="spellStart"/>
      <w:r w:rsidRPr="00F21483">
        <w:rPr>
          <w:rFonts w:ascii="Times New Roman" w:hAnsi="Times New Roman"/>
          <w:color w:val="auto"/>
          <w:sz w:val="22"/>
          <w:szCs w:val="22"/>
        </w:rPr>
        <w:t>Blaut</w:t>
      </w:r>
      <w:proofErr w:type="spellEnd"/>
      <w:r w:rsidRPr="00F21483">
        <w:rPr>
          <w:rFonts w:ascii="Times New Roman" w:hAnsi="Times New Roman"/>
          <w:color w:val="auto"/>
          <w:sz w:val="22"/>
          <w:szCs w:val="22"/>
        </w:rPr>
        <w:t xml:space="preserve"> M &amp; </w:t>
      </w:r>
      <w:proofErr w:type="spellStart"/>
      <w:r w:rsidRPr="00F21483">
        <w:rPr>
          <w:rFonts w:ascii="Times New Roman" w:hAnsi="Times New Roman"/>
          <w:color w:val="auto"/>
          <w:sz w:val="22"/>
          <w:szCs w:val="22"/>
        </w:rPr>
        <w:t>Doré</w:t>
      </w:r>
      <w:proofErr w:type="spellEnd"/>
      <w:r w:rsidRPr="00F21483">
        <w:rPr>
          <w:rFonts w:ascii="Times New Roman" w:hAnsi="Times New Roman"/>
          <w:color w:val="auto"/>
          <w:sz w:val="22"/>
          <w:szCs w:val="22"/>
        </w:rPr>
        <w:t xml:space="preserve"> J. (2005) Colonic microbiota signatures across five northern European countries. Appl Environ Microbiol 71: 4153-4155 </w:t>
      </w:r>
      <w:proofErr w:type="spellStart"/>
      <w:r w:rsidRPr="00F21483">
        <w:rPr>
          <w:rFonts w:ascii="Times New Roman" w:hAnsi="Times New Roman"/>
          <w:color w:val="auto"/>
          <w:sz w:val="22"/>
          <w:szCs w:val="22"/>
          <w:shd w:val="clear" w:color="auto" w:fill="FFFFFF"/>
        </w:rPr>
        <w:t>doi</w:t>
      </w:r>
      <w:proofErr w:type="spellEnd"/>
      <w:r w:rsidRPr="00F21483">
        <w:rPr>
          <w:rFonts w:ascii="Times New Roman" w:hAnsi="Times New Roman"/>
          <w:color w:val="auto"/>
          <w:sz w:val="22"/>
          <w:szCs w:val="22"/>
          <w:shd w:val="clear" w:color="auto" w:fill="FFFFFF"/>
        </w:rPr>
        <w:t>: 10.1128/AEM.71.7.4153-4155.2005</w:t>
      </w:r>
      <w:r w:rsidRPr="00F21483">
        <w:rPr>
          <w:rFonts w:ascii="Times New Roman" w:hAnsi="Times New Roman"/>
          <w:color w:val="auto"/>
          <w:sz w:val="22"/>
          <w:szCs w:val="22"/>
        </w:rPr>
        <w:t xml:space="preserve"> (American Society for Microbiology ISSN: 0099-2240) </w:t>
      </w:r>
      <w:proofErr w:type="gramStart"/>
      <w:r w:rsidRPr="00F21483">
        <w:rPr>
          <w:rFonts w:ascii="Times New Roman" w:hAnsi="Times New Roman"/>
          <w:b/>
          <w:bCs/>
          <w:color w:val="auto"/>
          <w:sz w:val="22"/>
          <w:szCs w:val="22"/>
        </w:rPr>
        <w:t>IF(</w:t>
      </w:r>
      <w:proofErr w:type="gramEnd"/>
      <w:r w:rsidRPr="00F21483">
        <w:rPr>
          <w:rFonts w:ascii="Times New Roman" w:hAnsi="Times New Roman"/>
          <w:b/>
          <w:bCs/>
          <w:color w:val="auto"/>
          <w:sz w:val="22"/>
          <w:szCs w:val="22"/>
        </w:rPr>
        <w:t>2005) 3.818 М21 IF2020 4.792</w:t>
      </w:r>
    </w:p>
    <w:p w14:paraId="430F8529"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М21.2</w:t>
      </w:r>
      <w:r w:rsidRPr="00F21483">
        <w:rPr>
          <w:rFonts w:ascii="Times New Roman" w:hAnsi="Times New Roman"/>
          <w:color w:val="auto"/>
          <w:sz w:val="22"/>
          <w:szCs w:val="22"/>
        </w:rPr>
        <w:tab/>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Smidt H &amp; de Vos WM (2007) Diversity of the human gastrointestinal microbiota revisited. Environ Microbiol 9: 2125-2136 </w:t>
      </w:r>
      <w:r w:rsidRPr="00F21483">
        <w:rPr>
          <w:rFonts w:ascii="Times New Roman" w:hAnsi="Times New Roman"/>
          <w:color w:val="auto"/>
          <w:sz w:val="22"/>
          <w:szCs w:val="22"/>
          <w:shd w:val="clear" w:color="auto" w:fill="FFFFFF"/>
        </w:rPr>
        <w:t>doi:10.1111/j.1462-2920.2007.01369.x</w:t>
      </w:r>
      <w:r w:rsidRPr="00F21483">
        <w:rPr>
          <w:rFonts w:ascii="Times New Roman" w:hAnsi="Times New Roman"/>
          <w:color w:val="auto"/>
          <w:sz w:val="22"/>
          <w:szCs w:val="22"/>
        </w:rPr>
        <w:t xml:space="preserve"> (Willey Blackwell ISSN: 1462-2920) </w:t>
      </w:r>
      <w:r w:rsidRPr="00F21483">
        <w:rPr>
          <w:rFonts w:ascii="Times New Roman" w:hAnsi="Times New Roman"/>
          <w:b/>
          <w:bCs/>
          <w:color w:val="auto"/>
          <w:sz w:val="22"/>
          <w:szCs w:val="22"/>
        </w:rPr>
        <w:t>IF (2007) 4.929 М21 IF2020 5.491</w:t>
      </w:r>
    </w:p>
    <w:p w14:paraId="45744A44"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lastRenderedPageBreak/>
        <w:t>М21.3</w:t>
      </w:r>
      <w:r w:rsidRPr="00F21483">
        <w:rPr>
          <w:rFonts w:ascii="Times New Roman" w:hAnsi="Times New Roman"/>
          <w:color w:val="auto"/>
          <w:sz w:val="22"/>
          <w:szCs w:val="22"/>
        </w:rPr>
        <w:tab/>
      </w:r>
      <w:proofErr w:type="spellStart"/>
      <w:r w:rsidRPr="00F21483">
        <w:rPr>
          <w:rFonts w:ascii="Times New Roman" w:hAnsi="Times New Roman"/>
          <w:color w:val="auto"/>
          <w:sz w:val="22"/>
          <w:szCs w:val="22"/>
        </w:rPr>
        <w:t>Kajander</w:t>
      </w:r>
      <w:proofErr w:type="spellEnd"/>
      <w:r w:rsidRPr="00F21483">
        <w:rPr>
          <w:rFonts w:ascii="Times New Roman" w:hAnsi="Times New Roman"/>
          <w:color w:val="auto"/>
          <w:sz w:val="22"/>
          <w:szCs w:val="22"/>
        </w:rPr>
        <w:t xml:space="preserve"> K, </w:t>
      </w:r>
      <w:proofErr w:type="spellStart"/>
      <w:r w:rsidRPr="00F21483">
        <w:rPr>
          <w:rFonts w:ascii="Times New Roman" w:hAnsi="Times New Roman"/>
          <w:color w:val="auto"/>
          <w:sz w:val="22"/>
          <w:szCs w:val="22"/>
        </w:rPr>
        <w:t>Myllyluoma</w:t>
      </w:r>
      <w:proofErr w:type="spellEnd"/>
      <w:r w:rsidRPr="00F21483">
        <w:rPr>
          <w:rFonts w:ascii="Times New Roman" w:hAnsi="Times New Roman"/>
          <w:color w:val="auto"/>
          <w:sz w:val="22"/>
          <w:szCs w:val="22"/>
        </w:rPr>
        <w:t xml:space="preserve"> E,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Kyrönpalo</w:t>
      </w:r>
      <w:proofErr w:type="spellEnd"/>
      <w:r w:rsidRPr="00F21483">
        <w:rPr>
          <w:rFonts w:ascii="Times New Roman" w:hAnsi="Times New Roman"/>
          <w:color w:val="auto"/>
          <w:sz w:val="22"/>
          <w:szCs w:val="22"/>
        </w:rPr>
        <w:t xml:space="preserve"> S, Rasmussen M, Järvenpää S, </w:t>
      </w:r>
      <w:proofErr w:type="spellStart"/>
      <w:r w:rsidRPr="00F21483">
        <w:rPr>
          <w:rFonts w:ascii="Times New Roman" w:hAnsi="Times New Roman"/>
          <w:color w:val="auto"/>
          <w:sz w:val="22"/>
          <w:szCs w:val="22"/>
        </w:rPr>
        <w:t>Zoetendal</w:t>
      </w:r>
      <w:proofErr w:type="spellEnd"/>
      <w:r w:rsidRPr="00F21483">
        <w:rPr>
          <w:rFonts w:ascii="Times New Roman" w:hAnsi="Times New Roman"/>
          <w:color w:val="auto"/>
          <w:sz w:val="22"/>
          <w:szCs w:val="22"/>
        </w:rPr>
        <w:t xml:space="preserve"> EG, de Vos WM, </w:t>
      </w:r>
      <w:proofErr w:type="spellStart"/>
      <w:r w:rsidRPr="00F21483">
        <w:rPr>
          <w:rFonts w:ascii="Times New Roman" w:hAnsi="Times New Roman"/>
          <w:color w:val="auto"/>
          <w:sz w:val="22"/>
          <w:szCs w:val="22"/>
        </w:rPr>
        <w:t>Vapaatalo</w:t>
      </w:r>
      <w:proofErr w:type="spellEnd"/>
      <w:r w:rsidRPr="00F21483">
        <w:rPr>
          <w:rFonts w:ascii="Times New Roman" w:hAnsi="Times New Roman"/>
          <w:color w:val="auto"/>
          <w:sz w:val="22"/>
          <w:szCs w:val="22"/>
        </w:rPr>
        <w:t xml:space="preserve"> H &amp; </w:t>
      </w:r>
      <w:proofErr w:type="spellStart"/>
      <w:r w:rsidRPr="00F21483">
        <w:rPr>
          <w:rFonts w:ascii="Times New Roman" w:hAnsi="Times New Roman"/>
          <w:color w:val="auto"/>
          <w:sz w:val="22"/>
          <w:szCs w:val="22"/>
        </w:rPr>
        <w:t>Korpela</w:t>
      </w:r>
      <w:proofErr w:type="spellEnd"/>
      <w:r w:rsidRPr="00F21483">
        <w:rPr>
          <w:rFonts w:ascii="Times New Roman" w:hAnsi="Times New Roman"/>
          <w:color w:val="auto"/>
          <w:sz w:val="22"/>
          <w:szCs w:val="22"/>
        </w:rPr>
        <w:t xml:space="preserve"> R (2008) Multispecies probiotic supplementation alleviates the symptoms of irritable bowel syndrome and </w:t>
      </w:r>
      <w:proofErr w:type="spellStart"/>
      <w:r w:rsidRPr="00F21483">
        <w:rPr>
          <w:rFonts w:ascii="Times New Roman" w:hAnsi="Times New Roman"/>
          <w:color w:val="auto"/>
          <w:sz w:val="22"/>
          <w:szCs w:val="22"/>
        </w:rPr>
        <w:t>stabilises</w:t>
      </w:r>
      <w:proofErr w:type="spellEnd"/>
      <w:r w:rsidRPr="00F21483">
        <w:rPr>
          <w:rFonts w:ascii="Times New Roman" w:hAnsi="Times New Roman"/>
          <w:color w:val="auto"/>
          <w:sz w:val="22"/>
          <w:szCs w:val="22"/>
        </w:rPr>
        <w:t xml:space="preserve"> intestinal microbiota. Aliment </w:t>
      </w:r>
      <w:proofErr w:type="spellStart"/>
      <w:r w:rsidRPr="00F21483">
        <w:rPr>
          <w:rFonts w:ascii="Times New Roman" w:hAnsi="Times New Roman"/>
          <w:color w:val="auto"/>
          <w:sz w:val="22"/>
          <w:szCs w:val="22"/>
        </w:rPr>
        <w:t>Pharmacol</w:t>
      </w:r>
      <w:proofErr w:type="spellEnd"/>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Ther</w:t>
      </w:r>
      <w:proofErr w:type="spellEnd"/>
      <w:r w:rsidRPr="00F21483">
        <w:rPr>
          <w:rFonts w:ascii="Times New Roman" w:hAnsi="Times New Roman"/>
          <w:color w:val="auto"/>
          <w:sz w:val="22"/>
          <w:szCs w:val="22"/>
        </w:rPr>
        <w:t xml:space="preserve"> 27: 48-57 </w:t>
      </w:r>
      <w:r w:rsidRPr="00F21483">
        <w:rPr>
          <w:rFonts w:ascii="Times New Roman" w:hAnsi="Times New Roman"/>
          <w:color w:val="auto"/>
          <w:sz w:val="22"/>
          <w:szCs w:val="22"/>
          <w:shd w:val="clear" w:color="auto" w:fill="FFFFFF"/>
        </w:rPr>
        <w:t>DOI: 10.1111/j.1365-2036.</w:t>
      </w:r>
      <w:proofErr w:type="gramStart"/>
      <w:r w:rsidRPr="00F21483">
        <w:rPr>
          <w:rFonts w:ascii="Times New Roman" w:hAnsi="Times New Roman"/>
          <w:color w:val="auto"/>
          <w:sz w:val="22"/>
          <w:szCs w:val="22"/>
          <w:shd w:val="clear" w:color="auto" w:fill="FFFFFF"/>
        </w:rPr>
        <w:t>2007.03542.x</w:t>
      </w:r>
      <w:proofErr w:type="gramEnd"/>
      <w:r w:rsidRPr="00F21483">
        <w:rPr>
          <w:rFonts w:ascii="Times New Roman" w:hAnsi="Times New Roman"/>
          <w:color w:val="auto"/>
          <w:sz w:val="22"/>
          <w:szCs w:val="22"/>
          <w:shd w:val="clear" w:color="auto" w:fill="FFFFFF"/>
        </w:rPr>
        <w:t> </w:t>
      </w:r>
      <w:r w:rsidRPr="00F21483">
        <w:rPr>
          <w:rFonts w:ascii="Times New Roman" w:hAnsi="Times New Roman"/>
          <w:color w:val="auto"/>
          <w:sz w:val="22"/>
          <w:szCs w:val="22"/>
        </w:rPr>
        <w:t xml:space="preserve"> (Blackwell Publishing ISSN: 0269-2813) </w:t>
      </w:r>
      <w:r w:rsidRPr="00F21483">
        <w:rPr>
          <w:rFonts w:ascii="Times New Roman" w:hAnsi="Times New Roman"/>
          <w:b/>
          <w:bCs/>
          <w:color w:val="auto"/>
          <w:sz w:val="22"/>
          <w:szCs w:val="22"/>
        </w:rPr>
        <w:t>IF (2007) 4.537 М21 IF2020 8.171</w:t>
      </w:r>
    </w:p>
    <w:p w14:paraId="1951DA6A"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М21.4</w:t>
      </w:r>
      <w:r w:rsidRPr="00F21483">
        <w:rPr>
          <w:rFonts w:ascii="Times New Roman" w:hAnsi="Times New Roman"/>
          <w:color w:val="auto"/>
          <w:sz w:val="22"/>
          <w:szCs w:val="22"/>
        </w:rPr>
        <w:tab/>
      </w:r>
      <w:proofErr w:type="spellStart"/>
      <w:r w:rsidRPr="00F21483">
        <w:rPr>
          <w:rFonts w:ascii="Times New Roman" w:hAnsi="Times New Roman"/>
          <w:color w:val="auto"/>
          <w:sz w:val="22"/>
          <w:szCs w:val="22"/>
        </w:rPr>
        <w:t>Kovatcheva-Datchary</w:t>
      </w:r>
      <w:proofErr w:type="spellEnd"/>
      <w:r w:rsidRPr="00F21483">
        <w:rPr>
          <w:rFonts w:ascii="Times New Roman" w:hAnsi="Times New Roman"/>
          <w:color w:val="auto"/>
          <w:sz w:val="22"/>
          <w:szCs w:val="22"/>
        </w:rPr>
        <w:t xml:space="preserve"> P, </w:t>
      </w:r>
      <w:proofErr w:type="spellStart"/>
      <w:r w:rsidRPr="00F21483">
        <w:rPr>
          <w:rFonts w:ascii="Times New Roman" w:hAnsi="Times New Roman"/>
          <w:color w:val="auto"/>
          <w:sz w:val="22"/>
          <w:szCs w:val="22"/>
        </w:rPr>
        <w:t>Egert</w:t>
      </w:r>
      <w:proofErr w:type="spellEnd"/>
      <w:r w:rsidRPr="00F21483">
        <w:rPr>
          <w:rFonts w:ascii="Times New Roman" w:hAnsi="Times New Roman"/>
          <w:color w:val="auto"/>
          <w:sz w:val="22"/>
          <w:szCs w:val="22"/>
        </w:rPr>
        <w:t xml:space="preserve"> M, </w:t>
      </w:r>
      <w:proofErr w:type="spellStart"/>
      <w:r w:rsidRPr="00F21483">
        <w:rPr>
          <w:rFonts w:ascii="Times New Roman" w:hAnsi="Times New Roman"/>
          <w:color w:val="auto"/>
          <w:sz w:val="22"/>
          <w:szCs w:val="22"/>
        </w:rPr>
        <w:t>Maathuis</w:t>
      </w:r>
      <w:proofErr w:type="spellEnd"/>
      <w:r w:rsidRPr="00F21483">
        <w:rPr>
          <w:rFonts w:ascii="Times New Roman" w:hAnsi="Times New Roman"/>
          <w:color w:val="auto"/>
          <w:sz w:val="22"/>
          <w:szCs w:val="22"/>
        </w:rPr>
        <w:t xml:space="preserve"> A,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de Graaf AA, Smidt H, de Vos WM &amp; </w:t>
      </w:r>
      <w:proofErr w:type="spellStart"/>
      <w:r w:rsidRPr="00F21483">
        <w:rPr>
          <w:rFonts w:ascii="Times New Roman" w:hAnsi="Times New Roman"/>
          <w:color w:val="auto"/>
          <w:sz w:val="22"/>
          <w:szCs w:val="22"/>
        </w:rPr>
        <w:t>Venema</w:t>
      </w:r>
      <w:proofErr w:type="spellEnd"/>
      <w:r w:rsidRPr="00F21483">
        <w:rPr>
          <w:rFonts w:ascii="Times New Roman" w:hAnsi="Times New Roman"/>
          <w:color w:val="auto"/>
          <w:sz w:val="22"/>
          <w:szCs w:val="22"/>
        </w:rPr>
        <w:t xml:space="preserve"> K (2009) Linking phylogenetic identities of bacteria to starch fermentation in an in vitro model of the large intestine by RNA-based stable isotope probing. Environ Microbiol 11(4): 914-926 </w:t>
      </w:r>
      <w:r w:rsidRPr="00F21483">
        <w:rPr>
          <w:rFonts w:ascii="Times New Roman" w:hAnsi="Times New Roman"/>
          <w:color w:val="auto"/>
          <w:sz w:val="22"/>
          <w:szCs w:val="22"/>
          <w:shd w:val="clear" w:color="auto" w:fill="FFFFFF"/>
        </w:rPr>
        <w:t>doi:10.11/j.11462-2920.2008.01815.x</w:t>
      </w:r>
      <w:r w:rsidRPr="00F21483">
        <w:rPr>
          <w:rFonts w:ascii="Times New Roman" w:hAnsi="Times New Roman"/>
          <w:color w:val="auto"/>
          <w:sz w:val="22"/>
          <w:szCs w:val="22"/>
        </w:rPr>
        <w:t xml:space="preserve"> (Willey Blackwell ISSN: 1462-2920) </w:t>
      </w:r>
      <w:r w:rsidRPr="00F21483">
        <w:rPr>
          <w:rFonts w:ascii="Times New Roman" w:hAnsi="Times New Roman"/>
          <w:b/>
          <w:bCs/>
          <w:color w:val="auto"/>
          <w:sz w:val="22"/>
          <w:szCs w:val="22"/>
        </w:rPr>
        <w:t>IF (2009) 4.909 М21 IF2020 5.491</w:t>
      </w:r>
    </w:p>
    <w:p w14:paraId="7434C176"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М21.5</w:t>
      </w:r>
      <w:r w:rsidRPr="00F21483">
        <w:rPr>
          <w:rFonts w:ascii="Times New Roman" w:hAnsi="Times New Roman"/>
          <w:color w:val="auto"/>
          <w:sz w:val="22"/>
          <w:szCs w:val="22"/>
        </w:rPr>
        <w:tab/>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HGHJ Heilig, </w:t>
      </w:r>
      <w:proofErr w:type="spellStart"/>
      <w:r w:rsidRPr="00F21483">
        <w:rPr>
          <w:rFonts w:ascii="Times New Roman" w:hAnsi="Times New Roman"/>
          <w:color w:val="auto"/>
          <w:sz w:val="22"/>
          <w:szCs w:val="22"/>
        </w:rPr>
        <w:t>Molenaar</w:t>
      </w:r>
      <w:proofErr w:type="spellEnd"/>
      <w:r w:rsidRPr="00F21483">
        <w:rPr>
          <w:rFonts w:ascii="Times New Roman" w:hAnsi="Times New Roman"/>
          <w:color w:val="auto"/>
          <w:sz w:val="22"/>
          <w:szCs w:val="22"/>
        </w:rPr>
        <w:t xml:space="preserve"> D, </w:t>
      </w:r>
      <w:proofErr w:type="spellStart"/>
      <w:r w:rsidRPr="00F21483">
        <w:rPr>
          <w:rFonts w:ascii="Times New Roman" w:hAnsi="Times New Roman"/>
          <w:color w:val="auto"/>
          <w:sz w:val="22"/>
          <w:szCs w:val="22"/>
        </w:rPr>
        <w:t>Kajander</w:t>
      </w:r>
      <w:proofErr w:type="spellEnd"/>
      <w:r w:rsidRPr="00F21483">
        <w:rPr>
          <w:rFonts w:ascii="Times New Roman" w:hAnsi="Times New Roman"/>
          <w:color w:val="auto"/>
          <w:sz w:val="22"/>
          <w:szCs w:val="22"/>
        </w:rPr>
        <w:t xml:space="preserve"> K, </w:t>
      </w:r>
      <w:proofErr w:type="spellStart"/>
      <w:r w:rsidRPr="00F21483">
        <w:rPr>
          <w:rFonts w:ascii="Times New Roman" w:hAnsi="Times New Roman"/>
          <w:color w:val="auto"/>
          <w:sz w:val="22"/>
          <w:szCs w:val="22"/>
        </w:rPr>
        <w:t>Surakka</w:t>
      </w:r>
      <w:proofErr w:type="spellEnd"/>
      <w:r w:rsidRPr="00F21483">
        <w:rPr>
          <w:rFonts w:ascii="Times New Roman" w:hAnsi="Times New Roman"/>
          <w:color w:val="auto"/>
          <w:sz w:val="22"/>
          <w:szCs w:val="22"/>
        </w:rPr>
        <w:t xml:space="preserve"> A, Smidt H &amp; de Vos WM (2009) Development and application of the human intestinal tract chip (</w:t>
      </w:r>
      <w:proofErr w:type="spellStart"/>
      <w:r w:rsidRPr="00F21483">
        <w:rPr>
          <w:rFonts w:ascii="Times New Roman" w:hAnsi="Times New Roman"/>
          <w:color w:val="auto"/>
          <w:sz w:val="22"/>
          <w:szCs w:val="22"/>
        </w:rPr>
        <w:t>HITChip</w:t>
      </w:r>
      <w:proofErr w:type="spellEnd"/>
      <w:r w:rsidRPr="00F21483">
        <w:rPr>
          <w:rFonts w:ascii="Times New Roman" w:hAnsi="Times New Roman"/>
          <w:color w:val="auto"/>
          <w:sz w:val="22"/>
          <w:szCs w:val="22"/>
        </w:rPr>
        <w:t xml:space="preserve">), a phylogenetic microarray: analysis of universally conserved phylotypes in the abundant microbiota of young and elderly adults. Environ Microbiol 11 (7): 1736–1751 </w:t>
      </w:r>
      <w:proofErr w:type="spellStart"/>
      <w:r w:rsidRPr="00F21483">
        <w:rPr>
          <w:rFonts w:ascii="Times New Roman" w:hAnsi="Times New Roman"/>
          <w:color w:val="auto"/>
          <w:sz w:val="22"/>
          <w:szCs w:val="22"/>
          <w:shd w:val="clear" w:color="auto" w:fill="FFFFFF"/>
        </w:rPr>
        <w:t>doi</w:t>
      </w:r>
      <w:proofErr w:type="spellEnd"/>
      <w:r w:rsidRPr="00F21483">
        <w:rPr>
          <w:rFonts w:ascii="Times New Roman" w:hAnsi="Times New Roman"/>
          <w:color w:val="auto"/>
          <w:sz w:val="22"/>
          <w:szCs w:val="22"/>
          <w:shd w:val="clear" w:color="auto" w:fill="FFFFFF"/>
        </w:rPr>
        <w:t>: 10.1111/j.1462-2920.2009.01900.x</w:t>
      </w:r>
      <w:r w:rsidRPr="00F21483">
        <w:rPr>
          <w:rFonts w:ascii="Times New Roman" w:hAnsi="Times New Roman"/>
          <w:color w:val="auto"/>
          <w:sz w:val="22"/>
          <w:szCs w:val="22"/>
        </w:rPr>
        <w:t xml:space="preserve"> (Willey Blackwell ISSN: 1462-2912) </w:t>
      </w:r>
      <w:r w:rsidRPr="00F21483">
        <w:rPr>
          <w:rFonts w:ascii="Times New Roman" w:hAnsi="Times New Roman"/>
          <w:b/>
          <w:bCs/>
          <w:color w:val="auto"/>
          <w:sz w:val="22"/>
          <w:szCs w:val="22"/>
        </w:rPr>
        <w:t>IF (2010) 5.537 М21 IF2020 5.491</w:t>
      </w:r>
    </w:p>
    <w:p w14:paraId="26EECB79"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М21.6</w:t>
      </w:r>
      <w:r w:rsidRPr="00F21483">
        <w:rPr>
          <w:rFonts w:ascii="Times New Roman" w:hAnsi="Times New Roman"/>
          <w:color w:val="auto"/>
          <w:sz w:val="22"/>
          <w:szCs w:val="22"/>
        </w:rPr>
        <w:tab/>
      </w:r>
      <w:proofErr w:type="spellStart"/>
      <w:r w:rsidRPr="00F21483">
        <w:rPr>
          <w:rFonts w:ascii="Times New Roman" w:hAnsi="Times New Roman"/>
          <w:color w:val="auto"/>
          <w:sz w:val="22"/>
          <w:szCs w:val="22"/>
        </w:rPr>
        <w:t>Booijink</w:t>
      </w:r>
      <w:proofErr w:type="spellEnd"/>
      <w:r w:rsidRPr="00F21483">
        <w:rPr>
          <w:rFonts w:ascii="Times New Roman" w:hAnsi="Times New Roman"/>
          <w:color w:val="auto"/>
          <w:sz w:val="22"/>
          <w:szCs w:val="22"/>
        </w:rPr>
        <w:t xml:space="preserve"> CC, El-</w:t>
      </w:r>
      <w:proofErr w:type="spellStart"/>
      <w:r w:rsidRPr="00F21483">
        <w:rPr>
          <w:rFonts w:ascii="Times New Roman" w:hAnsi="Times New Roman"/>
          <w:color w:val="auto"/>
          <w:sz w:val="22"/>
          <w:szCs w:val="22"/>
        </w:rPr>
        <w:t>Aidy</w:t>
      </w:r>
      <w:proofErr w:type="spellEnd"/>
      <w:r w:rsidRPr="00F21483">
        <w:rPr>
          <w:rFonts w:ascii="Times New Roman" w:hAnsi="Times New Roman"/>
          <w:color w:val="auto"/>
          <w:sz w:val="22"/>
          <w:szCs w:val="22"/>
        </w:rPr>
        <w:t xml:space="preserve"> S,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Heilig HG, Troost FJ, Smidt H, </w:t>
      </w:r>
      <w:proofErr w:type="spellStart"/>
      <w:r w:rsidRPr="00F21483">
        <w:rPr>
          <w:rFonts w:ascii="Times New Roman" w:hAnsi="Times New Roman"/>
          <w:color w:val="auto"/>
          <w:sz w:val="22"/>
          <w:szCs w:val="22"/>
        </w:rPr>
        <w:t>Kleerebezem</w:t>
      </w:r>
      <w:proofErr w:type="spellEnd"/>
      <w:r w:rsidRPr="00F21483">
        <w:rPr>
          <w:rFonts w:ascii="Times New Roman" w:hAnsi="Times New Roman"/>
          <w:color w:val="auto"/>
          <w:sz w:val="22"/>
          <w:szCs w:val="22"/>
        </w:rPr>
        <w:t xml:space="preserve"> M, de Vos WM &amp; </w:t>
      </w:r>
      <w:proofErr w:type="spellStart"/>
      <w:r w:rsidRPr="00F21483">
        <w:rPr>
          <w:rFonts w:ascii="Times New Roman" w:hAnsi="Times New Roman"/>
          <w:color w:val="auto"/>
          <w:sz w:val="22"/>
          <w:szCs w:val="22"/>
        </w:rPr>
        <w:t>Zoetendal</w:t>
      </w:r>
      <w:proofErr w:type="spellEnd"/>
      <w:r w:rsidRPr="00F21483">
        <w:rPr>
          <w:rFonts w:ascii="Times New Roman" w:hAnsi="Times New Roman"/>
          <w:color w:val="auto"/>
          <w:sz w:val="22"/>
          <w:szCs w:val="22"/>
        </w:rPr>
        <w:t xml:space="preserve"> EG (2010) High temporal and inter-individual variation detected in the human ileal microbiota. Environ Microbiol. 12 (12): 3213 - 3227 </w:t>
      </w:r>
      <w:proofErr w:type="spellStart"/>
      <w:r w:rsidRPr="00F21483">
        <w:rPr>
          <w:rFonts w:ascii="Times New Roman" w:hAnsi="Times New Roman"/>
          <w:color w:val="auto"/>
          <w:sz w:val="22"/>
          <w:szCs w:val="22"/>
          <w:shd w:val="clear" w:color="auto" w:fill="FFFFFF"/>
        </w:rPr>
        <w:t>doi</w:t>
      </w:r>
      <w:proofErr w:type="spellEnd"/>
      <w:r w:rsidRPr="00F21483">
        <w:rPr>
          <w:rFonts w:ascii="Times New Roman" w:hAnsi="Times New Roman"/>
          <w:color w:val="auto"/>
          <w:sz w:val="22"/>
          <w:szCs w:val="22"/>
          <w:shd w:val="clear" w:color="auto" w:fill="FFFFFF"/>
        </w:rPr>
        <w:t>: 10.1111/j.1462-2920.2010.02294.x</w:t>
      </w:r>
      <w:r w:rsidRPr="00F21483">
        <w:rPr>
          <w:rFonts w:ascii="Times New Roman" w:hAnsi="Times New Roman"/>
          <w:color w:val="auto"/>
          <w:sz w:val="22"/>
          <w:szCs w:val="22"/>
        </w:rPr>
        <w:t xml:space="preserve"> (Willey Blackwell ISSN: 1462-2920) </w:t>
      </w:r>
      <w:r w:rsidRPr="00F21483">
        <w:rPr>
          <w:rFonts w:ascii="Times New Roman" w:hAnsi="Times New Roman"/>
          <w:b/>
          <w:bCs/>
          <w:color w:val="auto"/>
          <w:sz w:val="22"/>
          <w:szCs w:val="22"/>
        </w:rPr>
        <w:t>IF (2011) 5.843 М21 IF2020 5.491</w:t>
      </w:r>
    </w:p>
    <w:p w14:paraId="3200A152"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М21.7</w:t>
      </w:r>
      <w:r w:rsidRPr="00F21483">
        <w:rPr>
          <w:rFonts w:ascii="Times New Roman" w:hAnsi="Times New Roman"/>
          <w:color w:val="auto"/>
          <w:sz w:val="22"/>
          <w:szCs w:val="22"/>
        </w:rPr>
        <w:tab/>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Shanahan F, </w:t>
      </w:r>
      <w:proofErr w:type="spellStart"/>
      <w:r w:rsidRPr="00F21483">
        <w:rPr>
          <w:rFonts w:ascii="Times New Roman" w:hAnsi="Times New Roman"/>
          <w:color w:val="auto"/>
          <w:sz w:val="22"/>
          <w:szCs w:val="22"/>
        </w:rPr>
        <w:t>Guarner</w:t>
      </w:r>
      <w:proofErr w:type="spellEnd"/>
      <w:r w:rsidRPr="00F21483">
        <w:rPr>
          <w:rFonts w:ascii="Times New Roman" w:hAnsi="Times New Roman"/>
          <w:color w:val="auto"/>
          <w:sz w:val="22"/>
          <w:szCs w:val="22"/>
        </w:rPr>
        <w:t xml:space="preserve"> F &amp; de Vos WM (2013) Phylogenetic analysis of dysbiosis in ulcerative colitis during remission. </w:t>
      </w:r>
      <w:proofErr w:type="spellStart"/>
      <w:r w:rsidRPr="00F21483">
        <w:rPr>
          <w:rFonts w:ascii="Times New Roman" w:hAnsi="Times New Roman"/>
          <w:color w:val="auto"/>
          <w:sz w:val="22"/>
          <w:szCs w:val="22"/>
        </w:rPr>
        <w:t>Inflamm</w:t>
      </w:r>
      <w:proofErr w:type="spellEnd"/>
      <w:r w:rsidRPr="00F21483">
        <w:rPr>
          <w:rFonts w:ascii="Times New Roman" w:hAnsi="Times New Roman"/>
          <w:color w:val="auto"/>
          <w:sz w:val="22"/>
          <w:szCs w:val="22"/>
        </w:rPr>
        <w:t xml:space="preserve"> Bowel Dis 19(3):481-488 </w:t>
      </w:r>
      <w:proofErr w:type="spellStart"/>
      <w:r w:rsidRPr="00F21483">
        <w:rPr>
          <w:rFonts w:ascii="Times New Roman" w:hAnsi="Times New Roman"/>
          <w:color w:val="auto"/>
          <w:sz w:val="22"/>
          <w:szCs w:val="22"/>
          <w:shd w:val="clear" w:color="auto" w:fill="FFFFFF"/>
        </w:rPr>
        <w:t>doi</w:t>
      </w:r>
      <w:proofErr w:type="spellEnd"/>
      <w:r w:rsidRPr="00F21483">
        <w:rPr>
          <w:rFonts w:ascii="Times New Roman" w:hAnsi="Times New Roman"/>
          <w:color w:val="auto"/>
          <w:sz w:val="22"/>
          <w:szCs w:val="22"/>
          <w:shd w:val="clear" w:color="auto" w:fill="FFFFFF"/>
        </w:rPr>
        <w:t>: 10.1097/MIB.0b013e31827fec6d.</w:t>
      </w:r>
      <w:r w:rsidRPr="00F21483">
        <w:rPr>
          <w:rFonts w:ascii="Times New Roman" w:hAnsi="Times New Roman"/>
          <w:color w:val="auto"/>
          <w:sz w:val="22"/>
          <w:szCs w:val="22"/>
        </w:rPr>
        <w:t xml:space="preserve"> (Wolter </w:t>
      </w:r>
      <w:proofErr w:type="spellStart"/>
      <w:r w:rsidRPr="00F21483">
        <w:rPr>
          <w:rFonts w:ascii="Times New Roman" w:hAnsi="Times New Roman"/>
          <w:color w:val="auto"/>
          <w:sz w:val="22"/>
          <w:szCs w:val="22"/>
        </w:rPr>
        <w:t>Kluwers</w:t>
      </w:r>
      <w:proofErr w:type="spellEnd"/>
      <w:r w:rsidRPr="00F21483">
        <w:rPr>
          <w:rFonts w:ascii="Times New Roman" w:hAnsi="Times New Roman"/>
          <w:color w:val="auto"/>
          <w:sz w:val="22"/>
          <w:szCs w:val="22"/>
        </w:rPr>
        <w:t xml:space="preserve"> Production ISSN 1078-0998) </w:t>
      </w:r>
      <w:r w:rsidRPr="00F21483">
        <w:rPr>
          <w:rFonts w:ascii="Times New Roman" w:hAnsi="Times New Roman"/>
          <w:b/>
          <w:bCs/>
          <w:color w:val="auto"/>
          <w:sz w:val="22"/>
          <w:szCs w:val="22"/>
        </w:rPr>
        <w:t>IF (2013) 5.475 М21 IF2020 5.325</w:t>
      </w:r>
    </w:p>
    <w:p w14:paraId="5D39A1C0"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М21.8</w:t>
      </w:r>
      <w:r w:rsidRPr="00F21483">
        <w:rPr>
          <w:rFonts w:ascii="Times New Roman" w:hAnsi="Times New Roman"/>
          <w:color w:val="auto"/>
          <w:sz w:val="22"/>
          <w:szCs w:val="22"/>
        </w:rPr>
        <w:tab/>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Heilig HGHJ, </w:t>
      </w:r>
      <w:proofErr w:type="spellStart"/>
      <w:r w:rsidRPr="00F21483">
        <w:rPr>
          <w:rFonts w:ascii="Times New Roman" w:hAnsi="Times New Roman"/>
          <w:color w:val="auto"/>
          <w:sz w:val="22"/>
          <w:szCs w:val="22"/>
        </w:rPr>
        <w:t>Tims</w:t>
      </w:r>
      <w:proofErr w:type="spellEnd"/>
      <w:r w:rsidRPr="00F21483">
        <w:rPr>
          <w:rFonts w:ascii="Times New Roman" w:hAnsi="Times New Roman"/>
          <w:color w:val="auto"/>
          <w:sz w:val="22"/>
          <w:szCs w:val="22"/>
        </w:rPr>
        <w:t xml:space="preserve"> S, </w:t>
      </w:r>
      <w:proofErr w:type="spellStart"/>
      <w:r w:rsidRPr="00F21483">
        <w:rPr>
          <w:rFonts w:ascii="Times New Roman" w:hAnsi="Times New Roman"/>
          <w:color w:val="auto"/>
          <w:sz w:val="22"/>
          <w:szCs w:val="22"/>
        </w:rPr>
        <w:t>Zoetendal</w:t>
      </w:r>
      <w:proofErr w:type="spellEnd"/>
      <w:r w:rsidRPr="00F21483">
        <w:rPr>
          <w:rFonts w:ascii="Times New Roman" w:hAnsi="Times New Roman"/>
          <w:color w:val="auto"/>
          <w:sz w:val="22"/>
          <w:szCs w:val="22"/>
        </w:rPr>
        <w:t xml:space="preserve"> EG &amp; de Vos WM (2013) Long term monitoring of the human intestinal microbiota composition. Environ. Microbiol. 15 (4): 1146–</w:t>
      </w:r>
      <w:proofErr w:type="gramStart"/>
      <w:r w:rsidRPr="00F21483">
        <w:rPr>
          <w:rFonts w:ascii="Times New Roman" w:hAnsi="Times New Roman"/>
          <w:color w:val="auto"/>
          <w:sz w:val="22"/>
          <w:szCs w:val="22"/>
        </w:rPr>
        <w:t xml:space="preserve">1159 </w:t>
      </w:r>
      <w:r w:rsidRPr="00F21483">
        <w:rPr>
          <w:rFonts w:ascii="Times New Roman" w:hAnsi="Times New Roman"/>
          <w:color w:val="auto"/>
          <w:sz w:val="22"/>
          <w:szCs w:val="22"/>
          <w:shd w:val="clear" w:color="auto" w:fill="FFFFFF"/>
        </w:rPr>
        <w:t> </w:t>
      </w:r>
      <w:proofErr w:type="spellStart"/>
      <w:r w:rsidRPr="00F21483">
        <w:rPr>
          <w:rFonts w:ascii="Times New Roman" w:hAnsi="Times New Roman"/>
          <w:color w:val="auto"/>
          <w:sz w:val="22"/>
          <w:szCs w:val="22"/>
          <w:shd w:val="clear" w:color="auto" w:fill="FFFFFF"/>
        </w:rPr>
        <w:t>doi</w:t>
      </w:r>
      <w:proofErr w:type="spellEnd"/>
      <w:proofErr w:type="gramEnd"/>
      <w:r w:rsidRPr="00F21483">
        <w:rPr>
          <w:rFonts w:ascii="Times New Roman" w:hAnsi="Times New Roman"/>
          <w:color w:val="auto"/>
          <w:sz w:val="22"/>
          <w:szCs w:val="22"/>
          <w:shd w:val="clear" w:color="auto" w:fill="FFFFFF"/>
        </w:rPr>
        <w:t>: 10.1111/1462-2920.12023</w:t>
      </w:r>
      <w:r w:rsidRPr="00F21483">
        <w:rPr>
          <w:rFonts w:ascii="Times New Roman" w:hAnsi="Times New Roman"/>
          <w:color w:val="auto"/>
          <w:sz w:val="22"/>
          <w:szCs w:val="22"/>
        </w:rPr>
        <w:t xml:space="preserve"> (Willey Blackwell ISSN: 1462-2920) </w:t>
      </w:r>
      <w:r w:rsidRPr="00F21483">
        <w:rPr>
          <w:rFonts w:ascii="Times New Roman" w:hAnsi="Times New Roman"/>
          <w:b/>
          <w:bCs/>
          <w:color w:val="auto"/>
          <w:sz w:val="22"/>
          <w:szCs w:val="22"/>
        </w:rPr>
        <w:t>IF (2013) 6.240 М21 IF2020 5.491</w:t>
      </w:r>
    </w:p>
    <w:p w14:paraId="06FF3039"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М21.9</w:t>
      </w:r>
      <w:r w:rsidRPr="00F21483">
        <w:rPr>
          <w:rFonts w:ascii="Times New Roman" w:hAnsi="Times New Roman"/>
          <w:color w:val="auto"/>
          <w:sz w:val="22"/>
          <w:szCs w:val="22"/>
        </w:rPr>
        <w:tab/>
      </w:r>
      <w:proofErr w:type="spellStart"/>
      <w:r w:rsidRPr="00F21483">
        <w:rPr>
          <w:rFonts w:ascii="Times New Roman" w:hAnsi="Times New Roman"/>
          <w:color w:val="auto"/>
          <w:sz w:val="22"/>
          <w:szCs w:val="22"/>
        </w:rPr>
        <w:t>Wacklin</w:t>
      </w:r>
      <w:proofErr w:type="spellEnd"/>
      <w:r w:rsidRPr="00F21483">
        <w:rPr>
          <w:rFonts w:ascii="Times New Roman" w:hAnsi="Times New Roman"/>
          <w:color w:val="auto"/>
          <w:sz w:val="22"/>
          <w:szCs w:val="22"/>
        </w:rPr>
        <w:t xml:space="preserve"> P, </w:t>
      </w:r>
      <w:proofErr w:type="spellStart"/>
      <w:r w:rsidRPr="00F21483">
        <w:rPr>
          <w:rFonts w:ascii="Times New Roman" w:hAnsi="Times New Roman"/>
          <w:color w:val="auto"/>
          <w:sz w:val="22"/>
          <w:szCs w:val="22"/>
        </w:rPr>
        <w:t>Tuimala</w:t>
      </w:r>
      <w:proofErr w:type="spellEnd"/>
      <w:r w:rsidRPr="00F21483">
        <w:rPr>
          <w:rFonts w:ascii="Times New Roman" w:hAnsi="Times New Roman"/>
          <w:color w:val="auto"/>
          <w:sz w:val="22"/>
          <w:szCs w:val="22"/>
        </w:rPr>
        <w:t xml:space="preserve"> J, </w:t>
      </w:r>
      <w:proofErr w:type="spellStart"/>
      <w:r w:rsidRPr="00F21483">
        <w:rPr>
          <w:rFonts w:ascii="Times New Roman" w:hAnsi="Times New Roman"/>
          <w:color w:val="auto"/>
          <w:sz w:val="22"/>
          <w:szCs w:val="22"/>
        </w:rPr>
        <w:t>Nikkilä</w:t>
      </w:r>
      <w:proofErr w:type="spellEnd"/>
      <w:r w:rsidRPr="00F21483">
        <w:rPr>
          <w:rFonts w:ascii="Times New Roman" w:hAnsi="Times New Roman"/>
          <w:color w:val="auto"/>
          <w:sz w:val="22"/>
          <w:szCs w:val="22"/>
        </w:rPr>
        <w:t xml:space="preserve"> J, Sebastian </w:t>
      </w:r>
      <w:proofErr w:type="spellStart"/>
      <w:r w:rsidRPr="00F21483">
        <w:rPr>
          <w:rFonts w:ascii="Times New Roman" w:hAnsi="Times New Roman"/>
          <w:color w:val="auto"/>
          <w:sz w:val="22"/>
          <w:szCs w:val="22"/>
        </w:rPr>
        <w:t>Tims</w:t>
      </w:r>
      <w:proofErr w:type="spellEnd"/>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Mäkivuokko</w:t>
      </w:r>
      <w:proofErr w:type="spellEnd"/>
      <w:r w:rsidRPr="00F21483">
        <w:rPr>
          <w:rFonts w:ascii="Times New Roman" w:hAnsi="Times New Roman"/>
          <w:color w:val="auto"/>
          <w:sz w:val="22"/>
          <w:szCs w:val="22"/>
        </w:rPr>
        <w:t xml:space="preserve"> H, </w:t>
      </w:r>
      <w:proofErr w:type="spellStart"/>
      <w:r w:rsidRPr="00F21483">
        <w:rPr>
          <w:rFonts w:ascii="Times New Roman" w:hAnsi="Times New Roman"/>
          <w:color w:val="auto"/>
          <w:sz w:val="22"/>
          <w:szCs w:val="22"/>
        </w:rPr>
        <w:t>Alakulppi</w:t>
      </w:r>
      <w:proofErr w:type="spellEnd"/>
      <w:r w:rsidRPr="00F21483">
        <w:rPr>
          <w:rFonts w:ascii="Times New Roman" w:hAnsi="Times New Roman"/>
          <w:color w:val="auto"/>
          <w:sz w:val="22"/>
          <w:szCs w:val="22"/>
        </w:rPr>
        <w:t xml:space="preserve"> N, Laine P, </w:t>
      </w:r>
      <w:proofErr w:type="spellStart"/>
      <w:r w:rsidRPr="00F21483">
        <w:rPr>
          <w:rFonts w:ascii="Times New Roman" w:hAnsi="Times New Roman"/>
          <w:b/>
          <w:bCs/>
          <w:color w:val="auto"/>
          <w:sz w:val="22"/>
          <w:szCs w:val="22"/>
        </w:rPr>
        <w:t>Rajilic-Stojanovic</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Paulin L, de Vos WM, </w:t>
      </w:r>
      <w:proofErr w:type="spellStart"/>
      <w:r w:rsidRPr="00F21483">
        <w:rPr>
          <w:rFonts w:ascii="Times New Roman" w:hAnsi="Times New Roman"/>
          <w:color w:val="auto"/>
          <w:sz w:val="22"/>
          <w:szCs w:val="22"/>
        </w:rPr>
        <w:t>Mättö</w:t>
      </w:r>
      <w:proofErr w:type="spellEnd"/>
      <w:r w:rsidRPr="00F21483">
        <w:rPr>
          <w:rFonts w:ascii="Times New Roman" w:hAnsi="Times New Roman"/>
          <w:color w:val="auto"/>
          <w:sz w:val="22"/>
          <w:szCs w:val="22"/>
        </w:rPr>
        <w:t xml:space="preserve"> J (2014) </w:t>
      </w:r>
      <w:proofErr w:type="spellStart"/>
      <w:r w:rsidRPr="00F21483">
        <w:rPr>
          <w:rFonts w:ascii="Times New Roman" w:hAnsi="Times New Roman"/>
          <w:color w:val="auto"/>
          <w:sz w:val="22"/>
          <w:szCs w:val="22"/>
        </w:rPr>
        <w:t>Faecal</w:t>
      </w:r>
      <w:proofErr w:type="spellEnd"/>
      <w:r w:rsidRPr="00F21483">
        <w:rPr>
          <w:rFonts w:ascii="Times New Roman" w:hAnsi="Times New Roman"/>
          <w:color w:val="auto"/>
          <w:sz w:val="22"/>
          <w:szCs w:val="22"/>
        </w:rPr>
        <w:t xml:space="preserve"> microbiota composition in adults is associated with the FUT2 gene determining the </w:t>
      </w:r>
      <w:proofErr w:type="spellStart"/>
      <w:r w:rsidRPr="00F21483">
        <w:rPr>
          <w:rFonts w:ascii="Times New Roman" w:hAnsi="Times New Roman"/>
          <w:color w:val="auto"/>
          <w:sz w:val="22"/>
          <w:szCs w:val="22"/>
        </w:rPr>
        <w:t>secretor</w:t>
      </w:r>
      <w:proofErr w:type="spellEnd"/>
      <w:r w:rsidRPr="00F21483">
        <w:rPr>
          <w:rFonts w:ascii="Times New Roman" w:hAnsi="Times New Roman"/>
          <w:color w:val="auto"/>
          <w:sz w:val="22"/>
          <w:szCs w:val="22"/>
        </w:rPr>
        <w:t xml:space="preserve"> status. </w:t>
      </w:r>
      <w:proofErr w:type="spellStart"/>
      <w:r w:rsidRPr="00F21483">
        <w:rPr>
          <w:rFonts w:ascii="Times New Roman" w:hAnsi="Times New Roman"/>
          <w:color w:val="auto"/>
          <w:sz w:val="22"/>
          <w:szCs w:val="22"/>
        </w:rPr>
        <w:t>PLoS</w:t>
      </w:r>
      <w:proofErr w:type="spellEnd"/>
      <w:r w:rsidRPr="00F21483">
        <w:rPr>
          <w:rFonts w:ascii="Times New Roman" w:hAnsi="Times New Roman"/>
          <w:color w:val="auto"/>
          <w:sz w:val="22"/>
          <w:szCs w:val="22"/>
        </w:rPr>
        <w:t xml:space="preserve"> ONE 9(4):e94863. </w:t>
      </w:r>
      <w:proofErr w:type="spellStart"/>
      <w:r w:rsidRPr="00F21483">
        <w:rPr>
          <w:rFonts w:ascii="Times New Roman" w:hAnsi="Times New Roman"/>
          <w:color w:val="auto"/>
          <w:sz w:val="22"/>
          <w:szCs w:val="22"/>
          <w:shd w:val="clear" w:color="auto" w:fill="FFFFFF"/>
        </w:rPr>
        <w:t>doi</w:t>
      </w:r>
      <w:proofErr w:type="spellEnd"/>
      <w:r w:rsidRPr="00F21483">
        <w:rPr>
          <w:rFonts w:ascii="Times New Roman" w:hAnsi="Times New Roman"/>
          <w:color w:val="auto"/>
          <w:sz w:val="22"/>
          <w:szCs w:val="22"/>
          <w:shd w:val="clear" w:color="auto" w:fill="FFFFFF"/>
        </w:rPr>
        <w:t>: 10.1371/journal.pone.0094863</w:t>
      </w:r>
      <w:r w:rsidRPr="00F21483">
        <w:rPr>
          <w:rFonts w:ascii="Times New Roman" w:hAnsi="Times New Roman"/>
          <w:color w:val="auto"/>
          <w:sz w:val="22"/>
          <w:szCs w:val="22"/>
        </w:rPr>
        <w:t xml:space="preserve"> (eISSN-1932-6203) </w:t>
      </w:r>
      <w:r w:rsidRPr="00F21483">
        <w:rPr>
          <w:rFonts w:ascii="Times New Roman" w:hAnsi="Times New Roman"/>
          <w:b/>
          <w:bCs/>
          <w:color w:val="auto"/>
          <w:sz w:val="22"/>
          <w:szCs w:val="22"/>
        </w:rPr>
        <w:t>IF (2012) 3.730 М21 IF2020 3.240</w:t>
      </w:r>
    </w:p>
    <w:p w14:paraId="06E9BCA6"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М21.10</w:t>
      </w:r>
      <w:r w:rsidRPr="00F21483">
        <w:rPr>
          <w:rFonts w:ascii="Times New Roman" w:hAnsi="Times New Roman"/>
          <w:color w:val="auto"/>
          <w:sz w:val="22"/>
          <w:szCs w:val="22"/>
        </w:rPr>
        <w:tab/>
        <w:t xml:space="preserve">Scanlan PD, </w:t>
      </w:r>
      <w:proofErr w:type="spellStart"/>
      <w:r w:rsidRPr="00F21483">
        <w:rPr>
          <w:rFonts w:ascii="Times New Roman" w:hAnsi="Times New Roman"/>
          <w:color w:val="auto"/>
          <w:sz w:val="22"/>
          <w:szCs w:val="22"/>
        </w:rPr>
        <w:t>Stensvold</w:t>
      </w:r>
      <w:proofErr w:type="spellEnd"/>
      <w:r w:rsidRPr="00F21483">
        <w:rPr>
          <w:rFonts w:ascii="Times New Roman" w:hAnsi="Times New Roman"/>
          <w:color w:val="auto"/>
          <w:sz w:val="22"/>
          <w:szCs w:val="22"/>
        </w:rPr>
        <w:t xml:space="preserve"> CR,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color w:val="auto"/>
          <w:sz w:val="22"/>
          <w:szCs w:val="22"/>
        </w:rPr>
        <w:t xml:space="preserve"> M, Heilig HGHJ, de Vos WM, O’Toole PW, Cotter PD (2014) The microbial eukaryote Blastocystis is a prevalent and diverse member of the healthy human gut microbiota. FEMS Microbiol. Ecol. 90(1):326-30. </w:t>
      </w:r>
      <w:proofErr w:type="spellStart"/>
      <w:r w:rsidRPr="00F21483">
        <w:rPr>
          <w:rFonts w:ascii="Times New Roman" w:hAnsi="Times New Roman"/>
          <w:color w:val="auto"/>
          <w:sz w:val="22"/>
          <w:szCs w:val="22"/>
          <w:shd w:val="clear" w:color="auto" w:fill="FFFFFF"/>
        </w:rPr>
        <w:t>doi</w:t>
      </w:r>
      <w:proofErr w:type="spellEnd"/>
      <w:r w:rsidRPr="00F21483">
        <w:rPr>
          <w:rFonts w:ascii="Times New Roman" w:hAnsi="Times New Roman"/>
          <w:color w:val="auto"/>
          <w:sz w:val="22"/>
          <w:szCs w:val="22"/>
          <w:shd w:val="clear" w:color="auto" w:fill="FFFFFF"/>
        </w:rPr>
        <w:t>: 10.1111/1574-6941.12396</w:t>
      </w:r>
      <w:r w:rsidRPr="00F21483">
        <w:rPr>
          <w:rFonts w:ascii="Times New Roman" w:hAnsi="Times New Roman"/>
          <w:color w:val="auto"/>
          <w:sz w:val="22"/>
          <w:szCs w:val="22"/>
        </w:rPr>
        <w:t xml:space="preserve"> (Willey Blackwell ISSN: ISSN: 1574-6941) </w:t>
      </w:r>
      <w:r w:rsidRPr="00F21483">
        <w:rPr>
          <w:rFonts w:ascii="Times New Roman" w:hAnsi="Times New Roman"/>
          <w:b/>
          <w:bCs/>
          <w:color w:val="auto"/>
          <w:sz w:val="22"/>
          <w:szCs w:val="22"/>
        </w:rPr>
        <w:t>IF (2013) 3.875 М21 IF2020 4.194</w:t>
      </w:r>
    </w:p>
    <w:p w14:paraId="4FF6D9C9"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М21.11</w:t>
      </w:r>
      <w:r w:rsidRPr="00F21483">
        <w:rPr>
          <w:rFonts w:ascii="Times New Roman" w:hAnsi="Times New Roman"/>
          <w:color w:val="auto"/>
          <w:sz w:val="22"/>
          <w:szCs w:val="22"/>
        </w:rPr>
        <w:tab/>
        <w:t xml:space="preserve">Katarina R. Mihajlovski, Neda R. </w:t>
      </w:r>
      <w:proofErr w:type="spellStart"/>
      <w:r w:rsidRPr="00F21483">
        <w:rPr>
          <w:rFonts w:ascii="Times New Roman" w:hAnsi="Times New Roman"/>
          <w:color w:val="auto"/>
          <w:sz w:val="22"/>
          <w:szCs w:val="22"/>
        </w:rPr>
        <w:t>Radovanović</w:t>
      </w:r>
      <w:proofErr w:type="spellEnd"/>
      <w:r w:rsidRPr="00F21483">
        <w:rPr>
          <w:rFonts w:ascii="Times New Roman" w:hAnsi="Times New Roman"/>
          <w:color w:val="auto"/>
          <w:sz w:val="22"/>
          <w:szCs w:val="22"/>
        </w:rPr>
        <w:t xml:space="preserve">, Miona G. </w:t>
      </w:r>
      <w:proofErr w:type="spellStart"/>
      <w:r w:rsidRPr="00F21483">
        <w:rPr>
          <w:rFonts w:ascii="Times New Roman" w:hAnsi="Times New Roman"/>
          <w:color w:val="auto"/>
          <w:sz w:val="22"/>
          <w:szCs w:val="22"/>
        </w:rPr>
        <w:t>Miljković</w:t>
      </w:r>
      <w:proofErr w:type="spellEnd"/>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Slavica</w:t>
      </w:r>
      <w:proofErr w:type="spellEnd"/>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Šiler-Marinković</w:t>
      </w:r>
      <w:proofErr w:type="spellEnd"/>
      <w:r w:rsidRPr="00F21483">
        <w:rPr>
          <w:rFonts w:ascii="Times New Roman" w:hAnsi="Times New Roman"/>
          <w:color w:val="auto"/>
          <w:sz w:val="22"/>
          <w:szCs w:val="22"/>
        </w:rPr>
        <w:t xml:space="preserve">, </w:t>
      </w:r>
      <w:r w:rsidRPr="00F21483">
        <w:rPr>
          <w:rFonts w:ascii="Times New Roman" w:hAnsi="Times New Roman"/>
          <w:b/>
          <w:bCs/>
          <w:color w:val="auto"/>
          <w:sz w:val="22"/>
          <w:szCs w:val="22"/>
        </w:rPr>
        <w:t xml:space="preserve">Mirjana D.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color w:val="auto"/>
          <w:sz w:val="22"/>
          <w:szCs w:val="22"/>
        </w:rPr>
        <w:t xml:space="preserve"> and </w:t>
      </w:r>
      <w:proofErr w:type="spellStart"/>
      <w:r w:rsidRPr="00F21483">
        <w:rPr>
          <w:rFonts w:ascii="Times New Roman" w:hAnsi="Times New Roman"/>
          <w:color w:val="auto"/>
          <w:sz w:val="22"/>
          <w:szCs w:val="22"/>
        </w:rPr>
        <w:t>Suzana</w:t>
      </w:r>
      <w:proofErr w:type="spellEnd"/>
      <w:r w:rsidRPr="00F21483">
        <w:rPr>
          <w:rFonts w:ascii="Times New Roman" w:hAnsi="Times New Roman"/>
          <w:color w:val="auto"/>
          <w:sz w:val="22"/>
          <w:szCs w:val="22"/>
        </w:rPr>
        <w:t xml:space="preserve"> I. </w:t>
      </w:r>
      <w:proofErr w:type="spellStart"/>
      <w:r w:rsidRPr="00F21483">
        <w:rPr>
          <w:rFonts w:ascii="Times New Roman" w:hAnsi="Times New Roman"/>
          <w:color w:val="auto"/>
          <w:sz w:val="22"/>
          <w:szCs w:val="22"/>
        </w:rPr>
        <w:t>Dimitrijević-Branković</w:t>
      </w:r>
      <w:proofErr w:type="spellEnd"/>
      <w:r w:rsidRPr="00F21483">
        <w:rPr>
          <w:rFonts w:ascii="Times New Roman" w:hAnsi="Times New Roman"/>
          <w:color w:val="auto"/>
          <w:sz w:val="22"/>
          <w:szCs w:val="22"/>
        </w:rPr>
        <w:t xml:space="preserve"> (2015) β-Amylase production from packaging-industry wastewater using a novel strain </w:t>
      </w:r>
      <w:proofErr w:type="spellStart"/>
      <w:r w:rsidRPr="00F21483">
        <w:rPr>
          <w:rFonts w:ascii="Times New Roman" w:hAnsi="Times New Roman"/>
          <w:i/>
          <w:color w:val="auto"/>
          <w:sz w:val="22"/>
          <w:szCs w:val="22"/>
        </w:rPr>
        <w:t>Paenibacillus</w:t>
      </w:r>
      <w:proofErr w:type="spellEnd"/>
      <w:r w:rsidRPr="00F21483">
        <w:rPr>
          <w:rFonts w:ascii="Times New Roman" w:hAnsi="Times New Roman"/>
          <w:i/>
          <w:color w:val="auto"/>
          <w:sz w:val="22"/>
          <w:szCs w:val="22"/>
        </w:rPr>
        <w:t xml:space="preserve"> </w:t>
      </w:r>
      <w:proofErr w:type="spellStart"/>
      <w:r w:rsidRPr="00F21483">
        <w:rPr>
          <w:rFonts w:ascii="Times New Roman" w:hAnsi="Times New Roman"/>
          <w:i/>
          <w:color w:val="auto"/>
          <w:sz w:val="22"/>
          <w:szCs w:val="22"/>
        </w:rPr>
        <w:t>chitinolyticus</w:t>
      </w:r>
      <w:proofErr w:type="spellEnd"/>
      <w:r w:rsidRPr="00F21483">
        <w:rPr>
          <w:rFonts w:ascii="Times New Roman" w:hAnsi="Times New Roman"/>
          <w:color w:val="auto"/>
          <w:sz w:val="22"/>
          <w:szCs w:val="22"/>
        </w:rPr>
        <w:t xml:space="preserve"> CKS 1 RSC Adv. 5:90895-90903 (Royal Society of Chemistry ISSN 2046-2069) </w:t>
      </w:r>
      <w:r w:rsidRPr="00F21483">
        <w:rPr>
          <w:rFonts w:ascii="Times New Roman" w:hAnsi="Times New Roman"/>
          <w:b/>
          <w:bCs/>
          <w:color w:val="auto"/>
          <w:sz w:val="22"/>
          <w:szCs w:val="22"/>
        </w:rPr>
        <w:t>IF (2014) 3.840-M21 IF2020 3.361</w:t>
      </w:r>
    </w:p>
    <w:p w14:paraId="4C0DD7AC" w14:textId="77777777" w:rsidR="00A507F2" w:rsidRPr="00F21483" w:rsidRDefault="00A507F2" w:rsidP="00A507F2">
      <w:pPr>
        <w:pStyle w:val="BodyText"/>
        <w:tabs>
          <w:tab w:val="left" w:pos="851"/>
        </w:tabs>
        <w:spacing w:after="0" w:line="24" w:lineRule="atLeast"/>
        <w:jc w:val="both"/>
        <w:rPr>
          <w:rFonts w:ascii="Times New Roman" w:eastAsia="Times New Roman" w:hAnsi="Times New Roman" w:cs="Times New Roman"/>
          <w:color w:val="auto"/>
          <w:sz w:val="24"/>
          <w:szCs w:val="24"/>
          <w:u w:val="single"/>
        </w:rPr>
      </w:pPr>
      <w:proofErr w:type="spellStart"/>
      <w:r w:rsidRPr="00F21483">
        <w:rPr>
          <w:rFonts w:ascii="Times New Roman" w:hAnsi="Times New Roman"/>
          <w:color w:val="auto"/>
          <w:sz w:val="24"/>
          <w:szCs w:val="24"/>
          <w:u w:val="single"/>
        </w:rPr>
        <w:t>После</w:t>
      </w:r>
      <w:proofErr w:type="spellEnd"/>
      <w:r w:rsidRPr="00F21483">
        <w:rPr>
          <w:rFonts w:ascii="Times New Roman" w:hAnsi="Times New Roman"/>
          <w:color w:val="auto"/>
          <w:sz w:val="24"/>
          <w:szCs w:val="24"/>
          <w:u w:val="single"/>
        </w:rPr>
        <w:t xml:space="preserve"> </w:t>
      </w:r>
      <w:proofErr w:type="spellStart"/>
      <w:r w:rsidRPr="00F21483">
        <w:rPr>
          <w:rFonts w:ascii="Times New Roman" w:hAnsi="Times New Roman"/>
          <w:color w:val="auto"/>
          <w:sz w:val="24"/>
          <w:szCs w:val="24"/>
          <w:u w:val="single"/>
        </w:rPr>
        <w:t>избора</w:t>
      </w:r>
      <w:proofErr w:type="spellEnd"/>
      <w:r w:rsidRPr="00F21483">
        <w:rPr>
          <w:rFonts w:ascii="Times New Roman" w:hAnsi="Times New Roman"/>
          <w:color w:val="auto"/>
          <w:sz w:val="24"/>
          <w:szCs w:val="24"/>
          <w:u w:val="single"/>
        </w:rPr>
        <w:t xml:space="preserve"> у </w:t>
      </w:r>
      <w:proofErr w:type="spellStart"/>
      <w:r w:rsidRPr="00F21483">
        <w:rPr>
          <w:rFonts w:ascii="Times New Roman" w:hAnsi="Times New Roman"/>
          <w:color w:val="auto"/>
          <w:sz w:val="24"/>
          <w:szCs w:val="24"/>
          <w:u w:val="single"/>
        </w:rPr>
        <w:t>звање</w:t>
      </w:r>
      <w:proofErr w:type="spellEnd"/>
      <w:r w:rsidRPr="00F21483">
        <w:rPr>
          <w:rFonts w:ascii="Times New Roman" w:hAnsi="Times New Roman"/>
          <w:color w:val="auto"/>
          <w:sz w:val="24"/>
          <w:szCs w:val="24"/>
          <w:u w:val="single"/>
        </w:rPr>
        <w:t xml:space="preserve"> </w:t>
      </w:r>
      <w:proofErr w:type="spellStart"/>
      <w:r w:rsidRPr="00F21483">
        <w:rPr>
          <w:rFonts w:ascii="Times New Roman" w:hAnsi="Times New Roman"/>
          <w:color w:val="auto"/>
          <w:sz w:val="24"/>
          <w:szCs w:val="24"/>
          <w:u w:val="single"/>
        </w:rPr>
        <w:t>доцента</w:t>
      </w:r>
      <w:proofErr w:type="spellEnd"/>
    </w:p>
    <w:p w14:paraId="4A17D1A7"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М21.12</w:t>
      </w:r>
      <w:r w:rsidRPr="00F21483">
        <w:rPr>
          <w:rFonts w:ascii="Times New Roman" w:hAnsi="Times New Roman"/>
          <w:color w:val="auto"/>
          <w:sz w:val="22"/>
          <w:szCs w:val="22"/>
        </w:rPr>
        <w:tab/>
      </w:r>
      <w:proofErr w:type="spellStart"/>
      <w:r w:rsidRPr="00F21483">
        <w:rPr>
          <w:rFonts w:ascii="Times New Roman" w:hAnsi="Times New Roman"/>
          <w:color w:val="auto"/>
          <w:sz w:val="22"/>
          <w:szCs w:val="22"/>
        </w:rPr>
        <w:t>Radisavljevic</w:t>
      </w:r>
      <w:proofErr w:type="spellEnd"/>
      <w:r w:rsidRPr="00F21483">
        <w:rPr>
          <w:rFonts w:ascii="Times New Roman" w:hAnsi="Times New Roman"/>
          <w:color w:val="auto"/>
          <w:sz w:val="22"/>
          <w:szCs w:val="22"/>
        </w:rPr>
        <w:t xml:space="preserve"> A, </w:t>
      </w:r>
      <w:proofErr w:type="spellStart"/>
      <w:r w:rsidRPr="00F21483">
        <w:rPr>
          <w:rFonts w:ascii="Times New Roman" w:hAnsi="Times New Roman"/>
          <w:color w:val="auto"/>
          <w:sz w:val="22"/>
          <w:szCs w:val="22"/>
        </w:rPr>
        <w:t>Stojanovic</w:t>
      </w:r>
      <w:proofErr w:type="spellEnd"/>
      <w:r w:rsidRPr="00F21483">
        <w:rPr>
          <w:rFonts w:ascii="Times New Roman" w:hAnsi="Times New Roman"/>
          <w:color w:val="auto"/>
          <w:sz w:val="22"/>
          <w:szCs w:val="22"/>
        </w:rPr>
        <w:t xml:space="preserve"> DB, Perisic S, </w:t>
      </w:r>
      <w:proofErr w:type="spellStart"/>
      <w:r w:rsidRPr="00F21483">
        <w:rPr>
          <w:rFonts w:ascii="Times New Roman" w:hAnsi="Times New Roman"/>
          <w:color w:val="auto"/>
          <w:sz w:val="22"/>
          <w:szCs w:val="22"/>
        </w:rPr>
        <w:t>Djokic</w:t>
      </w:r>
      <w:proofErr w:type="spellEnd"/>
      <w:r w:rsidRPr="00F21483">
        <w:rPr>
          <w:rFonts w:ascii="Times New Roman" w:hAnsi="Times New Roman"/>
          <w:color w:val="auto"/>
          <w:sz w:val="22"/>
          <w:szCs w:val="22"/>
        </w:rPr>
        <w:t xml:space="preserve"> V, Radojevic V, </w:t>
      </w:r>
      <w:proofErr w:type="spellStart"/>
      <w:r w:rsidRPr="00F21483">
        <w:rPr>
          <w:rFonts w:ascii="Times New Roman" w:hAnsi="Times New Roman"/>
          <w:color w:val="auto"/>
          <w:sz w:val="22"/>
          <w:szCs w:val="22"/>
        </w:rPr>
        <w:t>Rajilić-Stojanović</w:t>
      </w:r>
      <w:proofErr w:type="spellEnd"/>
      <w:r w:rsidRPr="00F21483">
        <w:rPr>
          <w:rFonts w:ascii="Times New Roman" w:hAnsi="Times New Roman"/>
          <w:color w:val="auto"/>
          <w:sz w:val="22"/>
          <w:szCs w:val="22"/>
        </w:rPr>
        <w:t xml:space="preserve"> M, </w:t>
      </w:r>
      <w:proofErr w:type="spellStart"/>
      <w:r w:rsidRPr="00F21483">
        <w:rPr>
          <w:rFonts w:ascii="Times New Roman" w:hAnsi="Times New Roman"/>
          <w:color w:val="auto"/>
          <w:sz w:val="22"/>
          <w:szCs w:val="22"/>
        </w:rPr>
        <w:t>Uskokovic</w:t>
      </w:r>
      <w:proofErr w:type="spellEnd"/>
      <w:r w:rsidRPr="00F21483">
        <w:rPr>
          <w:rFonts w:ascii="Times New Roman" w:hAnsi="Times New Roman"/>
          <w:color w:val="auto"/>
          <w:sz w:val="22"/>
          <w:szCs w:val="22"/>
        </w:rPr>
        <w:t xml:space="preserve"> PS (2018) Cefazolin-loaded polycaprolactone fibers produced via different electrospinning methods: Characterization, drug release and antibacterial effect. Eur J Pharm Sci. 124:26-36. </w:t>
      </w:r>
      <w:proofErr w:type="spellStart"/>
      <w:r w:rsidRPr="00F21483">
        <w:rPr>
          <w:rFonts w:ascii="Times New Roman" w:hAnsi="Times New Roman"/>
          <w:color w:val="auto"/>
          <w:sz w:val="22"/>
          <w:szCs w:val="22"/>
        </w:rPr>
        <w:t>doi</w:t>
      </w:r>
      <w:proofErr w:type="spellEnd"/>
      <w:r w:rsidRPr="00F21483">
        <w:rPr>
          <w:rFonts w:ascii="Times New Roman" w:hAnsi="Times New Roman"/>
          <w:color w:val="auto"/>
          <w:sz w:val="22"/>
          <w:szCs w:val="22"/>
        </w:rPr>
        <w:t xml:space="preserve">: 10.1016/j.ejps.2018.08.023. (Elsevier ISSN: 0928-0987) </w:t>
      </w:r>
      <w:r w:rsidRPr="00F21483">
        <w:rPr>
          <w:rFonts w:ascii="Times New Roman" w:hAnsi="Times New Roman"/>
          <w:b/>
          <w:bCs/>
          <w:color w:val="auto"/>
          <w:sz w:val="22"/>
          <w:szCs w:val="22"/>
        </w:rPr>
        <w:t>IF (2018) 3.532 –М21 IF2020 4.384</w:t>
      </w:r>
    </w:p>
    <w:p w14:paraId="0ED2CA4A"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М21.13</w:t>
      </w:r>
      <w:r w:rsidRPr="00F21483">
        <w:rPr>
          <w:rFonts w:ascii="Times New Roman" w:hAnsi="Times New Roman"/>
          <w:color w:val="auto"/>
          <w:sz w:val="22"/>
          <w:szCs w:val="22"/>
        </w:rPr>
        <w:tab/>
        <w:t xml:space="preserve">Swann JR, </w:t>
      </w:r>
      <w:proofErr w:type="spellStart"/>
      <w:r w:rsidRPr="00F21483">
        <w:rPr>
          <w:rFonts w:ascii="Times New Roman" w:hAnsi="Times New Roman"/>
          <w:b/>
          <w:bCs/>
          <w:color w:val="auto"/>
          <w:sz w:val="22"/>
          <w:szCs w:val="22"/>
        </w:rPr>
        <w:t>Rajilic-Stojanovic</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Salonen A, </w:t>
      </w:r>
      <w:proofErr w:type="spellStart"/>
      <w:r w:rsidRPr="00F21483">
        <w:rPr>
          <w:rFonts w:ascii="Times New Roman" w:hAnsi="Times New Roman"/>
          <w:color w:val="auto"/>
          <w:sz w:val="22"/>
          <w:szCs w:val="22"/>
        </w:rPr>
        <w:t>Sakwinska</w:t>
      </w:r>
      <w:proofErr w:type="spellEnd"/>
      <w:r w:rsidRPr="00F21483">
        <w:rPr>
          <w:rFonts w:ascii="Times New Roman" w:hAnsi="Times New Roman"/>
          <w:color w:val="auto"/>
          <w:sz w:val="22"/>
          <w:szCs w:val="22"/>
        </w:rPr>
        <w:t xml:space="preserve"> O, Gill C, </w:t>
      </w:r>
      <w:proofErr w:type="spellStart"/>
      <w:r w:rsidRPr="00F21483">
        <w:rPr>
          <w:rFonts w:ascii="Times New Roman" w:hAnsi="Times New Roman"/>
          <w:color w:val="auto"/>
          <w:sz w:val="22"/>
          <w:szCs w:val="22"/>
        </w:rPr>
        <w:t>Meynier</w:t>
      </w:r>
      <w:proofErr w:type="spellEnd"/>
      <w:r w:rsidRPr="00F21483">
        <w:rPr>
          <w:rFonts w:ascii="Times New Roman" w:hAnsi="Times New Roman"/>
          <w:color w:val="auto"/>
          <w:sz w:val="22"/>
          <w:szCs w:val="22"/>
        </w:rPr>
        <w:t xml:space="preserve"> A, </w:t>
      </w:r>
      <w:proofErr w:type="spellStart"/>
      <w:r w:rsidRPr="00F21483">
        <w:rPr>
          <w:rFonts w:ascii="Times New Roman" w:hAnsi="Times New Roman"/>
          <w:color w:val="auto"/>
          <w:sz w:val="22"/>
          <w:szCs w:val="22"/>
        </w:rPr>
        <w:t>Fança</w:t>
      </w:r>
      <w:proofErr w:type="spellEnd"/>
      <w:r w:rsidRPr="00F21483">
        <w:rPr>
          <w:rFonts w:ascii="Times New Roman" w:hAnsi="Times New Roman"/>
          <w:color w:val="auto"/>
          <w:sz w:val="22"/>
          <w:szCs w:val="22"/>
        </w:rPr>
        <w:t xml:space="preserve">-Berthon P, </w:t>
      </w:r>
      <w:proofErr w:type="spellStart"/>
      <w:r w:rsidRPr="00F21483">
        <w:rPr>
          <w:rFonts w:ascii="Times New Roman" w:hAnsi="Times New Roman"/>
          <w:color w:val="auto"/>
          <w:sz w:val="22"/>
          <w:szCs w:val="22"/>
        </w:rPr>
        <w:t>Schelkle</w:t>
      </w:r>
      <w:proofErr w:type="spellEnd"/>
      <w:r w:rsidRPr="00F21483">
        <w:rPr>
          <w:rFonts w:ascii="Times New Roman" w:hAnsi="Times New Roman"/>
          <w:color w:val="auto"/>
          <w:sz w:val="22"/>
          <w:szCs w:val="22"/>
        </w:rPr>
        <w:t xml:space="preserve"> S, </w:t>
      </w:r>
      <w:proofErr w:type="spellStart"/>
      <w:r w:rsidRPr="00F21483">
        <w:rPr>
          <w:rFonts w:ascii="Times New Roman" w:hAnsi="Times New Roman"/>
          <w:color w:val="auto"/>
          <w:sz w:val="22"/>
          <w:szCs w:val="22"/>
        </w:rPr>
        <w:t>Segata</w:t>
      </w:r>
      <w:proofErr w:type="spellEnd"/>
      <w:r w:rsidRPr="00F21483">
        <w:rPr>
          <w:rFonts w:ascii="Times New Roman" w:hAnsi="Times New Roman"/>
          <w:color w:val="auto"/>
          <w:sz w:val="22"/>
          <w:szCs w:val="22"/>
        </w:rPr>
        <w:t xml:space="preserve"> N, </w:t>
      </w:r>
      <w:proofErr w:type="spellStart"/>
      <w:r w:rsidRPr="00F21483">
        <w:rPr>
          <w:rFonts w:ascii="Times New Roman" w:hAnsi="Times New Roman"/>
          <w:color w:val="auto"/>
          <w:sz w:val="22"/>
          <w:szCs w:val="22"/>
        </w:rPr>
        <w:t>Shortt</w:t>
      </w:r>
      <w:proofErr w:type="spellEnd"/>
      <w:r w:rsidRPr="00F21483">
        <w:rPr>
          <w:rFonts w:ascii="Times New Roman" w:hAnsi="Times New Roman"/>
          <w:color w:val="auto"/>
          <w:sz w:val="22"/>
          <w:szCs w:val="22"/>
        </w:rPr>
        <w:t xml:space="preserve"> C, Tuohy K, </w:t>
      </w:r>
      <w:proofErr w:type="spellStart"/>
      <w:r w:rsidRPr="00F21483">
        <w:rPr>
          <w:rFonts w:ascii="Times New Roman" w:hAnsi="Times New Roman"/>
          <w:color w:val="auto"/>
          <w:sz w:val="22"/>
          <w:szCs w:val="22"/>
        </w:rPr>
        <w:t>Hasselwander</w:t>
      </w:r>
      <w:proofErr w:type="spellEnd"/>
      <w:r w:rsidRPr="00F21483">
        <w:rPr>
          <w:rFonts w:ascii="Times New Roman" w:hAnsi="Times New Roman"/>
          <w:color w:val="auto"/>
          <w:sz w:val="22"/>
          <w:szCs w:val="22"/>
        </w:rPr>
        <w:t xml:space="preserve"> O (2020) Considerations for the design and conduct of human gut microbiota intervention studies relating to foods Eur J </w:t>
      </w:r>
      <w:proofErr w:type="spellStart"/>
      <w:r w:rsidRPr="00F21483">
        <w:rPr>
          <w:rFonts w:ascii="Times New Roman" w:hAnsi="Times New Roman"/>
          <w:color w:val="auto"/>
          <w:sz w:val="22"/>
          <w:szCs w:val="22"/>
        </w:rPr>
        <w:t>Nutr</w:t>
      </w:r>
      <w:proofErr w:type="spellEnd"/>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doi</w:t>
      </w:r>
      <w:proofErr w:type="spellEnd"/>
      <w:r w:rsidRPr="00F21483">
        <w:rPr>
          <w:rFonts w:ascii="Times New Roman" w:hAnsi="Times New Roman"/>
          <w:color w:val="auto"/>
          <w:sz w:val="22"/>
          <w:szCs w:val="22"/>
        </w:rPr>
        <w:t xml:space="preserve">: 10.1007/s00394-020-02232-1(Springer ISSN 1436-6215 </w:t>
      </w:r>
      <w:r w:rsidRPr="00F21483">
        <w:rPr>
          <w:rFonts w:ascii="Times New Roman" w:hAnsi="Times New Roman"/>
          <w:b/>
          <w:bCs/>
          <w:color w:val="auto"/>
          <w:sz w:val="22"/>
          <w:szCs w:val="22"/>
        </w:rPr>
        <w:t xml:space="preserve">IF(2020) 5.614 – M21 </w:t>
      </w:r>
    </w:p>
    <w:p w14:paraId="47A72B76" w14:textId="220FBFAD" w:rsidR="00A507F2" w:rsidRPr="00F21483" w:rsidRDefault="00A507F2" w:rsidP="00A507F2">
      <w:pPr>
        <w:pStyle w:val="PlainText"/>
        <w:spacing w:line="24" w:lineRule="atLeast"/>
        <w:ind w:left="720" w:hanging="720"/>
        <w:jc w:val="both"/>
        <w:rPr>
          <w:rFonts w:ascii="Times New Roman" w:eastAsia="Times New Roman" w:hAnsi="Times New Roman" w:cs="Times New Roman"/>
          <w:color w:val="auto"/>
          <w:sz w:val="22"/>
          <w:szCs w:val="22"/>
        </w:rPr>
      </w:pPr>
      <w:r w:rsidRPr="00F21483">
        <w:rPr>
          <w:rFonts w:ascii="Times New Roman" w:hAnsi="Times New Roman"/>
          <w:color w:val="auto"/>
          <w:sz w:val="22"/>
          <w:szCs w:val="22"/>
        </w:rPr>
        <w:lastRenderedPageBreak/>
        <w:t>М21.14</w:t>
      </w:r>
      <w:r w:rsidRPr="00F21483">
        <w:rPr>
          <w:rFonts w:ascii="Times New Roman" w:hAnsi="Times New Roman"/>
          <w:color w:val="auto"/>
          <w:sz w:val="22"/>
          <w:szCs w:val="22"/>
        </w:rPr>
        <w:tab/>
      </w:r>
      <w:proofErr w:type="spellStart"/>
      <w:r w:rsidRPr="00F21483">
        <w:rPr>
          <w:rFonts w:ascii="Times New Roman" w:hAnsi="Times New Roman"/>
          <w:color w:val="auto"/>
          <w:sz w:val="22"/>
          <w:szCs w:val="22"/>
        </w:rPr>
        <w:t>Mihajlovski</w:t>
      </w:r>
      <w:proofErr w:type="spellEnd"/>
      <w:r w:rsidRPr="00F21483">
        <w:rPr>
          <w:rFonts w:ascii="Times New Roman" w:hAnsi="Times New Roman"/>
          <w:color w:val="auto"/>
          <w:sz w:val="22"/>
          <w:szCs w:val="22"/>
        </w:rPr>
        <w:t xml:space="preserve"> K, </w:t>
      </w:r>
      <w:proofErr w:type="spellStart"/>
      <w:r w:rsidRPr="00F21483">
        <w:rPr>
          <w:rFonts w:ascii="Times New Roman" w:hAnsi="Times New Roman"/>
          <w:b/>
          <w:bCs/>
          <w:color w:val="auto"/>
          <w:sz w:val="22"/>
          <w:szCs w:val="22"/>
        </w:rPr>
        <w:t>Rajilic-Stojanovic</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Dimitrijevic-</w:t>
      </w:r>
      <w:proofErr w:type="spellStart"/>
      <w:r w:rsidRPr="00F21483">
        <w:rPr>
          <w:rFonts w:ascii="Times New Roman" w:hAnsi="Times New Roman"/>
          <w:color w:val="auto"/>
          <w:sz w:val="22"/>
          <w:szCs w:val="22"/>
        </w:rPr>
        <w:t>Brankovic</w:t>
      </w:r>
      <w:proofErr w:type="spellEnd"/>
      <w:r w:rsidRPr="00F21483">
        <w:rPr>
          <w:rFonts w:ascii="Times New Roman" w:hAnsi="Times New Roman"/>
          <w:color w:val="auto"/>
          <w:sz w:val="22"/>
          <w:szCs w:val="22"/>
        </w:rPr>
        <w:t xml:space="preserve"> S (2020) </w:t>
      </w:r>
      <w:r w:rsidR="00DD4C57" w:rsidRPr="00F21483">
        <w:rPr>
          <w:rFonts w:ascii="Times New Roman" w:hAnsi="Times New Roman"/>
          <w:color w:val="auto"/>
          <w:sz w:val="22"/>
          <w:szCs w:val="22"/>
        </w:rPr>
        <w:t xml:space="preserve">Enzymatic hydrolysis of waste bread by newly isolated </w:t>
      </w:r>
      <w:proofErr w:type="spellStart"/>
      <w:r w:rsidR="00DD4C57" w:rsidRPr="00F21483">
        <w:rPr>
          <w:rFonts w:ascii="Times New Roman" w:hAnsi="Times New Roman"/>
          <w:i/>
          <w:color w:val="auto"/>
          <w:sz w:val="22"/>
          <w:szCs w:val="22"/>
        </w:rPr>
        <w:t>Hymenobacter</w:t>
      </w:r>
      <w:proofErr w:type="spellEnd"/>
      <w:r w:rsidR="00DD4C57" w:rsidRPr="00F21483">
        <w:rPr>
          <w:rFonts w:ascii="Times New Roman" w:hAnsi="Times New Roman"/>
          <w:color w:val="auto"/>
          <w:sz w:val="22"/>
          <w:szCs w:val="22"/>
        </w:rPr>
        <w:t xml:space="preserve"> sp. CKS3: Statistical optimization and bioethanol </w:t>
      </w:r>
      <w:proofErr w:type="spellStart"/>
      <w:r w:rsidR="00DD4C57" w:rsidRPr="00F21483">
        <w:rPr>
          <w:rFonts w:ascii="Times New Roman" w:hAnsi="Times New Roman"/>
          <w:color w:val="auto"/>
          <w:sz w:val="22"/>
          <w:szCs w:val="22"/>
        </w:rPr>
        <w:t>production</w:t>
      </w:r>
      <w:r w:rsidRPr="00F21483">
        <w:rPr>
          <w:rFonts w:ascii="Times New Roman" w:hAnsi="Times New Roman"/>
          <w:color w:val="auto"/>
          <w:sz w:val="22"/>
          <w:szCs w:val="22"/>
        </w:rPr>
        <w:t>Renew</w:t>
      </w:r>
      <w:proofErr w:type="spellEnd"/>
      <w:r w:rsidRPr="00F21483">
        <w:rPr>
          <w:rFonts w:ascii="Times New Roman" w:hAnsi="Times New Roman"/>
          <w:color w:val="auto"/>
          <w:sz w:val="22"/>
          <w:szCs w:val="22"/>
        </w:rPr>
        <w:t xml:space="preserve"> Energy 152:627-633 https://doi.org/10.1016/j.renene.2020.01.101 (Elsevier ISSN: 960-1481 </w:t>
      </w:r>
      <w:r w:rsidRPr="00F21483">
        <w:rPr>
          <w:rFonts w:ascii="Times New Roman" w:hAnsi="Times New Roman"/>
          <w:b/>
          <w:bCs/>
          <w:color w:val="auto"/>
          <w:sz w:val="22"/>
          <w:szCs w:val="22"/>
        </w:rPr>
        <w:t>IF(2020) 8.001-M21</w:t>
      </w:r>
      <w:r w:rsidRPr="00F21483">
        <w:rPr>
          <w:rFonts w:ascii="Times New Roman" w:hAnsi="Times New Roman"/>
          <w:color w:val="auto"/>
          <w:sz w:val="22"/>
          <w:szCs w:val="22"/>
        </w:rPr>
        <w:t>.</w:t>
      </w:r>
    </w:p>
    <w:p w14:paraId="733B18A5"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М21.15</w:t>
      </w:r>
      <w:r w:rsidRPr="00F21483">
        <w:rPr>
          <w:rFonts w:ascii="Times New Roman" w:hAnsi="Times New Roman"/>
          <w:color w:val="auto"/>
          <w:sz w:val="22"/>
          <w:szCs w:val="22"/>
        </w:rPr>
        <w:tab/>
      </w:r>
      <w:proofErr w:type="spellStart"/>
      <w:r w:rsidRPr="00F21483">
        <w:rPr>
          <w:rFonts w:ascii="Times New Roman" w:hAnsi="Times New Roman"/>
          <w:color w:val="auto"/>
          <w:sz w:val="22"/>
          <w:szCs w:val="22"/>
        </w:rPr>
        <w:t>Vork</w:t>
      </w:r>
      <w:proofErr w:type="spellEnd"/>
      <w:r w:rsidRPr="00F21483">
        <w:rPr>
          <w:rFonts w:ascii="Times New Roman" w:hAnsi="Times New Roman"/>
          <w:color w:val="auto"/>
          <w:sz w:val="22"/>
          <w:szCs w:val="22"/>
        </w:rPr>
        <w:t xml:space="preserve"> L, </w:t>
      </w:r>
      <w:proofErr w:type="spellStart"/>
      <w:r w:rsidRPr="00F21483">
        <w:rPr>
          <w:rFonts w:ascii="Times New Roman" w:hAnsi="Times New Roman"/>
          <w:color w:val="auto"/>
          <w:sz w:val="22"/>
          <w:szCs w:val="22"/>
        </w:rPr>
        <w:t>Penders</w:t>
      </w:r>
      <w:proofErr w:type="spellEnd"/>
      <w:r w:rsidRPr="00F21483">
        <w:rPr>
          <w:rFonts w:ascii="Times New Roman" w:hAnsi="Times New Roman"/>
          <w:color w:val="auto"/>
          <w:sz w:val="22"/>
          <w:szCs w:val="22"/>
        </w:rPr>
        <w:t xml:space="preserve"> J, </w:t>
      </w:r>
      <w:proofErr w:type="spellStart"/>
      <w:r w:rsidRPr="00F21483">
        <w:rPr>
          <w:rFonts w:ascii="Times New Roman" w:hAnsi="Times New Roman"/>
          <w:color w:val="auto"/>
          <w:sz w:val="22"/>
          <w:szCs w:val="22"/>
        </w:rPr>
        <w:t>Jalanka</w:t>
      </w:r>
      <w:proofErr w:type="spellEnd"/>
      <w:r w:rsidRPr="00F21483">
        <w:rPr>
          <w:rFonts w:ascii="Times New Roman" w:hAnsi="Times New Roman"/>
          <w:color w:val="auto"/>
          <w:sz w:val="22"/>
          <w:szCs w:val="22"/>
        </w:rPr>
        <w:t xml:space="preserve"> J, </w:t>
      </w:r>
      <w:proofErr w:type="spellStart"/>
      <w:r w:rsidRPr="00F21483">
        <w:rPr>
          <w:rFonts w:ascii="Times New Roman" w:hAnsi="Times New Roman"/>
          <w:color w:val="auto"/>
          <w:sz w:val="22"/>
          <w:szCs w:val="22"/>
        </w:rPr>
        <w:t>Bojic</w:t>
      </w:r>
      <w:proofErr w:type="spellEnd"/>
      <w:r w:rsidRPr="00F21483">
        <w:rPr>
          <w:rFonts w:ascii="Times New Roman" w:hAnsi="Times New Roman"/>
          <w:color w:val="auto"/>
          <w:sz w:val="22"/>
          <w:szCs w:val="22"/>
        </w:rPr>
        <w:t xml:space="preserve"> S, van </w:t>
      </w:r>
      <w:proofErr w:type="spellStart"/>
      <w:r w:rsidRPr="00F21483">
        <w:rPr>
          <w:rFonts w:ascii="Times New Roman" w:hAnsi="Times New Roman"/>
          <w:color w:val="auto"/>
          <w:sz w:val="22"/>
          <w:szCs w:val="22"/>
        </w:rPr>
        <w:t>Kuijk</w:t>
      </w:r>
      <w:proofErr w:type="spellEnd"/>
      <w:r w:rsidRPr="00F21483">
        <w:rPr>
          <w:rFonts w:ascii="Times New Roman" w:hAnsi="Times New Roman"/>
          <w:color w:val="auto"/>
          <w:sz w:val="22"/>
          <w:szCs w:val="22"/>
        </w:rPr>
        <w:t xml:space="preserve"> SM, Salonen A, de </w:t>
      </w:r>
      <w:proofErr w:type="spellStart"/>
      <w:r w:rsidRPr="00F21483">
        <w:rPr>
          <w:rFonts w:ascii="Times New Roman" w:hAnsi="Times New Roman"/>
          <w:color w:val="auto"/>
          <w:sz w:val="22"/>
          <w:szCs w:val="22"/>
        </w:rPr>
        <w:t>VosWM</w:t>
      </w:r>
      <w:proofErr w:type="spellEnd"/>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Rajilić-Stojanović</w:t>
      </w:r>
      <w:proofErr w:type="spellEnd"/>
      <w:r w:rsidRPr="00F21483">
        <w:rPr>
          <w:rFonts w:ascii="Times New Roman" w:hAnsi="Times New Roman"/>
          <w:color w:val="auto"/>
          <w:sz w:val="22"/>
          <w:szCs w:val="22"/>
        </w:rPr>
        <w:t xml:space="preserve"> M, </w:t>
      </w:r>
      <w:proofErr w:type="spellStart"/>
      <w:r w:rsidRPr="00F21483">
        <w:rPr>
          <w:rFonts w:ascii="Times New Roman" w:hAnsi="Times New Roman"/>
          <w:color w:val="auto"/>
          <w:sz w:val="22"/>
          <w:szCs w:val="22"/>
        </w:rPr>
        <w:t>Weerts</w:t>
      </w:r>
      <w:proofErr w:type="spellEnd"/>
      <w:r w:rsidRPr="00F21483">
        <w:rPr>
          <w:rFonts w:ascii="Times New Roman" w:hAnsi="Times New Roman"/>
          <w:color w:val="auto"/>
          <w:sz w:val="22"/>
          <w:szCs w:val="22"/>
        </w:rPr>
        <w:t xml:space="preserve"> ZZR, </w:t>
      </w:r>
      <w:proofErr w:type="spellStart"/>
      <w:r w:rsidRPr="00F21483">
        <w:rPr>
          <w:rFonts w:ascii="Times New Roman" w:hAnsi="Times New Roman"/>
          <w:color w:val="auto"/>
          <w:sz w:val="22"/>
          <w:szCs w:val="22"/>
        </w:rPr>
        <w:t>Masclee</w:t>
      </w:r>
      <w:proofErr w:type="spellEnd"/>
      <w:r w:rsidRPr="00F21483">
        <w:rPr>
          <w:rFonts w:ascii="Times New Roman" w:hAnsi="Times New Roman"/>
          <w:color w:val="auto"/>
          <w:sz w:val="22"/>
          <w:szCs w:val="22"/>
        </w:rPr>
        <w:t xml:space="preserve"> AA, Pozuelo M, </w:t>
      </w:r>
      <w:proofErr w:type="spellStart"/>
      <w:r w:rsidRPr="00F21483">
        <w:rPr>
          <w:rFonts w:ascii="Times New Roman" w:hAnsi="Times New Roman"/>
          <w:color w:val="auto"/>
          <w:sz w:val="22"/>
          <w:szCs w:val="22"/>
        </w:rPr>
        <w:t>Manichanh</w:t>
      </w:r>
      <w:proofErr w:type="spellEnd"/>
      <w:r w:rsidRPr="00F21483">
        <w:rPr>
          <w:rFonts w:ascii="Times New Roman" w:hAnsi="Times New Roman"/>
          <w:color w:val="auto"/>
          <w:sz w:val="22"/>
          <w:szCs w:val="22"/>
        </w:rPr>
        <w:t xml:space="preserve"> C| &amp; </w:t>
      </w:r>
      <w:proofErr w:type="spellStart"/>
      <w:r w:rsidRPr="00F21483">
        <w:rPr>
          <w:rFonts w:ascii="Times New Roman" w:hAnsi="Times New Roman"/>
          <w:color w:val="auto"/>
          <w:sz w:val="22"/>
          <w:szCs w:val="22"/>
        </w:rPr>
        <w:t>Jonkers</w:t>
      </w:r>
      <w:proofErr w:type="spellEnd"/>
      <w:r w:rsidRPr="00F21483">
        <w:rPr>
          <w:rFonts w:ascii="Times New Roman" w:hAnsi="Times New Roman"/>
          <w:color w:val="auto"/>
          <w:sz w:val="22"/>
          <w:szCs w:val="22"/>
        </w:rPr>
        <w:t xml:space="preserve"> DM, Does day-to-day variability in stool consistency link to the fecal microbiota composition? Front. Cell. Infect. Microbiol. </w:t>
      </w:r>
      <w:proofErr w:type="spellStart"/>
      <w:r w:rsidRPr="00F21483">
        <w:rPr>
          <w:rFonts w:ascii="Times New Roman" w:hAnsi="Times New Roman"/>
          <w:color w:val="auto"/>
          <w:sz w:val="22"/>
          <w:szCs w:val="22"/>
        </w:rPr>
        <w:t>doi</w:t>
      </w:r>
      <w:proofErr w:type="spellEnd"/>
      <w:r w:rsidRPr="00F21483">
        <w:rPr>
          <w:rFonts w:ascii="Times New Roman" w:hAnsi="Times New Roman"/>
          <w:color w:val="auto"/>
          <w:sz w:val="22"/>
          <w:szCs w:val="22"/>
        </w:rPr>
        <w:t>: 10.3389/fcimb.2021.639667 (Frontiers ISSN</w:t>
      </w:r>
      <w:r w:rsidRPr="00F21483">
        <w:rPr>
          <w:rFonts w:ascii="Times New Roman" w:hAnsi="Times New Roman"/>
          <w:color w:val="auto"/>
          <w:sz w:val="22"/>
          <w:szCs w:val="22"/>
        </w:rPr>
        <w:tab/>
        <w:t xml:space="preserve">2235-2988) </w:t>
      </w:r>
      <w:proofErr w:type="gramStart"/>
      <w:r w:rsidRPr="00F21483">
        <w:rPr>
          <w:rFonts w:ascii="Times New Roman" w:hAnsi="Times New Roman"/>
          <w:b/>
          <w:bCs/>
          <w:color w:val="auto"/>
          <w:sz w:val="22"/>
          <w:szCs w:val="22"/>
        </w:rPr>
        <w:t>IF(</w:t>
      </w:r>
      <w:proofErr w:type="gramEnd"/>
      <w:r w:rsidRPr="00F21483">
        <w:rPr>
          <w:rFonts w:ascii="Times New Roman" w:hAnsi="Times New Roman"/>
          <w:b/>
          <w:bCs/>
          <w:color w:val="auto"/>
          <w:sz w:val="22"/>
          <w:szCs w:val="22"/>
        </w:rPr>
        <w:t>2020) 5.293- M21</w:t>
      </w:r>
    </w:p>
    <w:p w14:paraId="3D2D566C" w14:textId="77777777" w:rsidR="00A507F2" w:rsidRPr="00F21483" w:rsidRDefault="00A507F2" w:rsidP="00A507F2">
      <w:pPr>
        <w:pStyle w:val="PlainText"/>
        <w:spacing w:line="24" w:lineRule="atLeast"/>
        <w:ind w:left="720" w:hanging="720"/>
        <w:jc w:val="both"/>
        <w:rPr>
          <w:rFonts w:ascii="Times New Roman" w:hAnsi="Times New Roman"/>
          <w:color w:val="auto"/>
          <w:sz w:val="22"/>
          <w:szCs w:val="22"/>
        </w:rPr>
      </w:pPr>
      <w:r w:rsidRPr="00F21483">
        <w:rPr>
          <w:rFonts w:ascii="Times New Roman" w:hAnsi="Times New Roman"/>
          <w:color w:val="auto"/>
          <w:sz w:val="22"/>
          <w:szCs w:val="22"/>
        </w:rPr>
        <w:t>М21.16</w:t>
      </w:r>
      <w:r w:rsidRPr="00F21483">
        <w:rPr>
          <w:rFonts w:ascii="Times New Roman" w:hAnsi="Times New Roman"/>
          <w:color w:val="auto"/>
          <w:sz w:val="22"/>
          <w:szCs w:val="22"/>
        </w:rPr>
        <w:tab/>
      </w:r>
      <w:proofErr w:type="spellStart"/>
      <w:r w:rsidRPr="00F21483">
        <w:rPr>
          <w:rFonts w:ascii="Times New Roman" w:hAnsi="Times New Roman"/>
          <w:color w:val="auto"/>
          <w:sz w:val="22"/>
          <w:szCs w:val="22"/>
        </w:rPr>
        <w:t>Milutinović</w:t>
      </w:r>
      <w:proofErr w:type="spellEnd"/>
      <w:r w:rsidRPr="00F21483">
        <w:rPr>
          <w:rFonts w:ascii="Times New Roman" w:hAnsi="Times New Roman"/>
          <w:color w:val="auto"/>
          <w:sz w:val="22"/>
          <w:szCs w:val="22"/>
        </w:rPr>
        <w:t xml:space="preserve"> M, </w:t>
      </w:r>
      <w:proofErr w:type="spellStart"/>
      <w:r w:rsidRPr="00F21483">
        <w:rPr>
          <w:rFonts w:ascii="Times New Roman" w:hAnsi="Times New Roman"/>
          <w:color w:val="auto"/>
          <w:sz w:val="22"/>
          <w:szCs w:val="22"/>
        </w:rPr>
        <w:t>Dimitrijević-Branković</w:t>
      </w:r>
      <w:proofErr w:type="spellEnd"/>
      <w:r w:rsidRPr="00F21483">
        <w:rPr>
          <w:rFonts w:ascii="Times New Roman" w:hAnsi="Times New Roman"/>
          <w:color w:val="auto"/>
          <w:sz w:val="22"/>
          <w:szCs w:val="22"/>
        </w:rPr>
        <w:t xml:space="preserve"> S &amp; </w:t>
      </w:r>
      <w:proofErr w:type="spellStart"/>
      <w:r w:rsidRPr="00F21483">
        <w:rPr>
          <w:rFonts w:ascii="Times New Roman" w:hAnsi="Times New Roman"/>
          <w:color w:val="auto"/>
          <w:sz w:val="22"/>
          <w:szCs w:val="22"/>
        </w:rPr>
        <w:t>Rajilić-Stojanović</w:t>
      </w:r>
      <w:proofErr w:type="spellEnd"/>
      <w:r w:rsidRPr="00F21483">
        <w:rPr>
          <w:rFonts w:ascii="Times New Roman" w:hAnsi="Times New Roman"/>
          <w:color w:val="auto"/>
          <w:sz w:val="22"/>
          <w:szCs w:val="22"/>
        </w:rPr>
        <w:t xml:space="preserve"> M (2021) Plant extracts rich in polyphenols as potent modulators in the growth of probiotic and pathogenic intestinal microorganisms Front. </w:t>
      </w:r>
      <w:proofErr w:type="spellStart"/>
      <w:r w:rsidRPr="00F21483">
        <w:rPr>
          <w:rFonts w:ascii="Times New Roman" w:hAnsi="Times New Roman"/>
          <w:color w:val="auto"/>
          <w:sz w:val="22"/>
          <w:szCs w:val="22"/>
        </w:rPr>
        <w:t>Nutr</w:t>
      </w:r>
      <w:proofErr w:type="spellEnd"/>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doi</w:t>
      </w:r>
      <w:proofErr w:type="spellEnd"/>
      <w:r w:rsidRPr="00F21483">
        <w:rPr>
          <w:rFonts w:ascii="Times New Roman" w:hAnsi="Times New Roman"/>
          <w:color w:val="auto"/>
          <w:sz w:val="22"/>
          <w:szCs w:val="22"/>
        </w:rPr>
        <w:t xml:space="preserve">: 10.3389/fnut.2021.688843 (Frontiers 2296-861X) </w:t>
      </w:r>
      <w:proofErr w:type="gramStart"/>
      <w:r w:rsidRPr="00F21483">
        <w:rPr>
          <w:rFonts w:ascii="Times New Roman" w:hAnsi="Times New Roman"/>
          <w:b/>
          <w:bCs/>
          <w:color w:val="auto"/>
          <w:sz w:val="22"/>
          <w:szCs w:val="22"/>
        </w:rPr>
        <w:t>IF(</w:t>
      </w:r>
      <w:proofErr w:type="gramEnd"/>
      <w:r w:rsidRPr="00F21483">
        <w:rPr>
          <w:rFonts w:ascii="Times New Roman" w:hAnsi="Times New Roman"/>
          <w:b/>
          <w:bCs/>
          <w:color w:val="auto"/>
          <w:sz w:val="22"/>
          <w:szCs w:val="22"/>
        </w:rPr>
        <w:t>2020) 6.576 – M21</w:t>
      </w:r>
      <w:r w:rsidRPr="00F21483">
        <w:rPr>
          <w:rFonts w:ascii="Times New Roman" w:hAnsi="Times New Roman"/>
          <w:color w:val="auto"/>
          <w:sz w:val="22"/>
          <w:szCs w:val="22"/>
        </w:rPr>
        <w:t xml:space="preserve">    </w:t>
      </w:r>
    </w:p>
    <w:p w14:paraId="0F59370B"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color w:val="auto"/>
          <w:sz w:val="22"/>
          <w:szCs w:val="22"/>
        </w:rPr>
      </w:pPr>
      <w:r w:rsidRPr="00F21483">
        <w:rPr>
          <w:rFonts w:ascii="Times New Roman" w:hAnsi="Times New Roman"/>
          <w:color w:val="auto"/>
          <w:sz w:val="22"/>
          <w:szCs w:val="22"/>
        </w:rPr>
        <w:t>М22.17</w:t>
      </w:r>
      <w:r w:rsidRPr="00F21483">
        <w:rPr>
          <w:rFonts w:ascii="Times New Roman" w:hAnsi="Times New Roman"/>
          <w:color w:val="auto"/>
          <w:sz w:val="22"/>
          <w:szCs w:val="22"/>
        </w:rPr>
        <w:tab/>
        <w:t xml:space="preserve">Mihajlovski K., </w:t>
      </w:r>
      <w:proofErr w:type="spellStart"/>
      <w:r w:rsidRPr="00F21483">
        <w:rPr>
          <w:rFonts w:ascii="Times New Roman" w:hAnsi="Times New Roman"/>
          <w:color w:val="auto"/>
          <w:sz w:val="22"/>
          <w:szCs w:val="22"/>
        </w:rPr>
        <w:t>Pecarski</w:t>
      </w:r>
      <w:proofErr w:type="spellEnd"/>
      <w:r w:rsidRPr="00F21483">
        <w:rPr>
          <w:rFonts w:ascii="Times New Roman" w:hAnsi="Times New Roman"/>
          <w:color w:val="auto"/>
          <w:sz w:val="22"/>
          <w:szCs w:val="22"/>
        </w:rPr>
        <w:t xml:space="preserve"> D,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Dimitrijević-Branković</w:t>
      </w:r>
      <w:proofErr w:type="spellEnd"/>
      <w:r w:rsidRPr="00F21483">
        <w:rPr>
          <w:rFonts w:ascii="Times New Roman" w:hAnsi="Times New Roman"/>
          <w:color w:val="auto"/>
          <w:sz w:val="22"/>
          <w:szCs w:val="22"/>
        </w:rPr>
        <w:t xml:space="preserve"> S (2021) Valorization of corn stover and molasses for enzyme synthesis, lignocellulosic hydrolysis and bioethanol production by</w:t>
      </w:r>
      <w:r w:rsidRPr="00F21483">
        <w:rPr>
          <w:rFonts w:ascii="Times New Roman" w:hAnsi="Times New Roman"/>
          <w:i/>
          <w:iCs/>
          <w:color w:val="auto"/>
          <w:sz w:val="22"/>
          <w:szCs w:val="22"/>
        </w:rPr>
        <w:t xml:space="preserve"> </w:t>
      </w:r>
      <w:proofErr w:type="spellStart"/>
      <w:r w:rsidRPr="00F21483">
        <w:rPr>
          <w:rFonts w:ascii="Times New Roman" w:hAnsi="Times New Roman"/>
          <w:i/>
          <w:iCs/>
          <w:color w:val="auto"/>
          <w:sz w:val="22"/>
          <w:szCs w:val="22"/>
        </w:rPr>
        <w:t>Hymenobacter</w:t>
      </w:r>
      <w:proofErr w:type="spellEnd"/>
      <w:r w:rsidRPr="00F21483">
        <w:rPr>
          <w:rFonts w:ascii="Times New Roman" w:hAnsi="Times New Roman"/>
          <w:color w:val="auto"/>
          <w:sz w:val="22"/>
          <w:szCs w:val="22"/>
        </w:rPr>
        <w:t xml:space="preserve"> sp. CKS3 Environ Tech </w:t>
      </w:r>
      <w:proofErr w:type="spellStart"/>
      <w:r w:rsidRPr="00F21483">
        <w:rPr>
          <w:rFonts w:ascii="Times New Roman" w:hAnsi="Times New Roman"/>
          <w:color w:val="auto"/>
          <w:sz w:val="22"/>
          <w:szCs w:val="22"/>
        </w:rPr>
        <w:t>Innov</w:t>
      </w:r>
      <w:proofErr w:type="spellEnd"/>
      <w:r w:rsidRPr="00F21483">
        <w:rPr>
          <w:rFonts w:ascii="Times New Roman" w:hAnsi="Times New Roman"/>
          <w:color w:val="auto"/>
          <w:sz w:val="22"/>
          <w:szCs w:val="22"/>
        </w:rPr>
        <w:t xml:space="preserve"> 23:101627 (Elsevier ISSN:2352-1864) </w:t>
      </w:r>
      <w:r w:rsidRPr="00F21483">
        <w:rPr>
          <w:rFonts w:ascii="Times New Roman" w:hAnsi="Times New Roman"/>
          <w:b/>
          <w:bCs/>
          <w:color w:val="auto"/>
          <w:sz w:val="22"/>
          <w:szCs w:val="22"/>
        </w:rPr>
        <w:t>IF(2020) 5.263 M21</w:t>
      </w:r>
    </w:p>
    <w:p w14:paraId="6CA1513F" w14:textId="77777777" w:rsidR="00A507F2" w:rsidRPr="00F21483" w:rsidRDefault="00A507F2" w:rsidP="00A507F2">
      <w:pPr>
        <w:pStyle w:val="PlainText"/>
        <w:spacing w:before="120" w:after="120" w:line="24" w:lineRule="atLeast"/>
        <w:jc w:val="both"/>
        <w:rPr>
          <w:rFonts w:ascii="Times New Roman" w:eastAsia="Times New Roman" w:hAnsi="Times New Roman" w:cs="Times New Roman"/>
          <w:b/>
          <w:bCs/>
          <w:color w:val="auto"/>
          <w:sz w:val="24"/>
          <w:szCs w:val="24"/>
        </w:rPr>
      </w:pPr>
      <w:r w:rsidRPr="00F21483">
        <w:rPr>
          <w:rFonts w:ascii="Times New Roman" w:hAnsi="Times New Roman"/>
          <w:b/>
          <w:bCs/>
          <w:color w:val="auto"/>
          <w:sz w:val="24"/>
          <w:szCs w:val="24"/>
        </w:rPr>
        <w:t xml:space="preserve">М22 </w:t>
      </w:r>
      <w:proofErr w:type="spellStart"/>
      <w:r w:rsidRPr="00F21483">
        <w:rPr>
          <w:rFonts w:ascii="Times New Roman" w:hAnsi="Times New Roman"/>
          <w:b/>
          <w:bCs/>
          <w:color w:val="auto"/>
          <w:sz w:val="24"/>
          <w:szCs w:val="24"/>
        </w:rPr>
        <w:t>Рад</w:t>
      </w:r>
      <w:proofErr w:type="spellEnd"/>
      <w:r w:rsidRPr="00F21483">
        <w:rPr>
          <w:rFonts w:ascii="Times New Roman" w:hAnsi="Times New Roman"/>
          <w:b/>
          <w:bCs/>
          <w:color w:val="auto"/>
          <w:sz w:val="24"/>
          <w:szCs w:val="24"/>
        </w:rPr>
        <w:t xml:space="preserve"> у </w:t>
      </w:r>
      <w:proofErr w:type="spellStart"/>
      <w:r w:rsidRPr="00F21483">
        <w:rPr>
          <w:rFonts w:ascii="Times New Roman" w:hAnsi="Times New Roman"/>
          <w:b/>
          <w:bCs/>
          <w:color w:val="auto"/>
          <w:sz w:val="24"/>
          <w:szCs w:val="24"/>
        </w:rPr>
        <w:t>истакнутом</w:t>
      </w:r>
      <w:proofErr w:type="spellEnd"/>
      <w:r w:rsidRPr="00F21483">
        <w:rPr>
          <w:rFonts w:ascii="Times New Roman" w:hAnsi="Times New Roman"/>
          <w:b/>
          <w:bCs/>
          <w:color w:val="auto"/>
          <w:sz w:val="24"/>
          <w:szCs w:val="24"/>
        </w:rPr>
        <w:t xml:space="preserve"> </w:t>
      </w:r>
      <w:proofErr w:type="spellStart"/>
      <w:r w:rsidRPr="00F21483">
        <w:rPr>
          <w:rFonts w:ascii="Times New Roman" w:hAnsi="Times New Roman"/>
          <w:b/>
          <w:bCs/>
          <w:color w:val="auto"/>
          <w:sz w:val="24"/>
          <w:szCs w:val="24"/>
        </w:rPr>
        <w:t>међународном</w:t>
      </w:r>
      <w:proofErr w:type="spellEnd"/>
      <w:r w:rsidRPr="00F21483">
        <w:rPr>
          <w:rFonts w:ascii="Times New Roman" w:hAnsi="Times New Roman"/>
          <w:b/>
          <w:bCs/>
          <w:color w:val="auto"/>
          <w:sz w:val="24"/>
          <w:szCs w:val="24"/>
        </w:rPr>
        <w:t xml:space="preserve"> </w:t>
      </w:r>
      <w:proofErr w:type="spellStart"/>
      <w:r w:rsidRPr="00F21483">
        <w:rPr>
          <w:rFonts w:ascii="Times New Roman" w:hAnsi="Times New Roman"/>
          <w:b/>
          <w:bCs/>
          <w:color w:val="auto"/>
          <w:sz w:val="24"/>
          <w:szCs w:val="24"/>
        </w:rPr>
        <w:t>часопису</w:t>
      </w:r>
      <w:proofErr w:type="spellEnd"/>
      <w:r w:rsidRPr="00F21483">
        <w:rPr>
          <w:rFonts w:ascii="Times New Roman" w:hAnsi="Times New Roman"/>
          <w:b/>
          <w:bCs/>
          <w:color w:val="auto"/>
          <w:sz w:val="24"/>
          <w:szCs w:val="24"/>
        </w:rPr>
        <w:t xml:space="preserve"> (М22 10х5=50)</w:t>
      </w:r>
    </w:p>
    <w:p w14:paraId="03B6DD32" w14:textId="77777777" w:rsidR="00A507F2" w:rsidRPr="00F21483" w:rsidRDefault="00A507F2" w:rsidP="00A507F2">
      <w:pPr>
        <w:pStyle w:val="BodyText"/>
        <w:tabs>
          <w:tab w:val="left" w:pos="851"/>
        </w:tabs>
        <w:spacing w:after="0" w:line="24" w:lineRule="atLeast"/>
        <w:jc w:val="both"/>
        <w:rPr>
          <w:rFonts w:ascii="Times New Roman" w:eastAsia="Times New Roman" w:hAnsi="Times New Roman" w:cs="Times New Roman"/>
          <w:color w:val="auto"/>
          <w:sz w:val="24"/>
          <w:szCs w:val="24"/>
          <w:u w:val="single"/>
        </w:rPr>
      </w:pPr>
      <w:proofErr w:type="spellStart"/>
      <w:r w:rsidRPr="00F21483">
        <w:rPr>
          <w:rFonts w:ascii="Times New Roman" w:hAnsi="Times New Roman"/>
          <w:color w:val="auto"/>
          <w:sz w:val="24"/>
          <w:szCs w:val="24"/>
          <w:u w:val="single"/>
        </w:rPr>
        <w:t>Пре</w:t>
      </w:r>
      <w:proofErr w:type="spellEnd"/>
      <w:r w:rsidRPr="00F21483">
        <w:rPr>
          <w:rFonts w:ascii="Times New Roman" w:hAnsi="Times New Roman"/>
          <w:color w:val="auto"/>
          <w:sz w:val="24"/>
          <w:szCs w:val="24"/>
          <w:u w:val="single"/>
        </w:rPr>
        <w:t xml:space="preserve"> </w:t>
      </w:r>
      <w:proofErr w:type="spellStart"/>
      <w:r w:rsidRPr="00F21483">
        <w:rPr>
          <w:rFonts w:ascii="Times New Roman" w:hAnsi="Times New Roman"/>
          <w:color w:val="auto"/>
          <w:sz w:val="24"/>
          <w:szCs w:val="24"/>
          <w:u w:val="single"/>
        </w:rPr>
        <w:t>избора</w:t>
      </w:r>
      <w:proofErr w:type="spellEnd"/>
      <w:r w:rsidRPr="00F21483">
        <w:rPr>
          <w:rFonts w:ascii="Times New Roman" w:hAnsi="Times New Roman"/>
          <w:color w:val="auto"/>
          <w:sz w:val="24"/>
          <w:szCs w:val="24"/>
          <w:u w:val="single"/>
        </w:rPr>
        <w:t xml:space="preserve"> у </w:t>
      </w:r>
      <w:proofErr w:type="spellStart"/>
      <w:r w:rsidRPr="00F21483">
        <w:rPr>
          <w:rFonts w:ascii="Times New Roman" w:hAnsi="Times New Roman"/>
          <w:color w:val="auto"/>
          <w:sz w:val="24"/>
          <w:szCs w:val="24"/>
          <w:u w:val="single"/>
        </w:rPr>
        <w:t>звање</w:t>
      </w:r>
      <w:proofErr w:type="spellEnd"/>
      <w:r w:rsidRPr="00F21483">
        <w:rPr>
          <w:rFonts w:ascii="Times New Roman" w:hAnsi="Times New Roman"/>
          <w:color w:val="auto"/>
          <w:sz w:val="24"/>
          <w:szCs w:val="24"/>
          <w:u w:val="single"/>
        </w:rPr>
        <w:t xml:space="preserve"> </w:t>
      </w:r>
      <w:proofErr w:type="spellStart"/>
      <w:r w:rsidRPr="00F21483">
        <w:rPr>
          <w:rFonts w:ascii="Times New Roman" w:hAnsi="Times New Roman"/>
          <w:color w:val="auto"/>
          <w:sz w:val="24"/>
          <w:szCs w:val="24"/>
          <w:u w:val="single"/>
        </w:rPr>
        <w:t>доцента</w:t>
      </w:r>
      <w:proofErr w:type="spellEnd"/>
    </w:p>
    <w:p w14:paraId="19506BA8"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 xml:space="preserve">М22.1Salonen A, </w:t>
      </w:r>
      <w:proofErr w:type="spellStart"/>
      <w:r w:rsidRPr="00F21483">
        <w:rPr>
          <w:rFonts w:ascii="Times New Roman" w:hAnsi="Times New Roman"/>
          <w:color w:val="auto"/>
          <w:sz w:val="22"/>
          <w:szCs w:val="22"/>
        </w:rPr>
        <w:t>Nikkilä</w:t>
      </w:r>
      <w:proofErr w:type="spellEnd"/>
      <w:r w:rsidRPr="00F21483">
        <w:rPr>
          <w:rFonts w:ascii="Times New Roman" w:hAnsi="Times New Roman"/>
          <w:color w:val="auto"/>
          <w:sz w:val="22"/>
          <w:szCs w:val="22"/>
        </w:rPr>
        <w:t xml:space="preserve"> J, </w:t>
      </w:r>
      <w:proofErr w:type="spellStart"/>
      <w:r w:rsidRPr="00F21483">
        <w:rPr>
          <w:rFonts w:ascii="Times New Roman" w:hAnsi="Times New Roman"/>
          <w:color w:val="auto"/>
          <w:sz w:val="22"/>
          <w:szCs w:val="22"/>
        </w:rPr>
        <w:t>Jalanka-Tuovinen</w:t>
      </w:r>
      <w:proofErr w:type="spellEnd"/>
      <w:r w:rsidRPr="00F21483">
        <w:rPr>
          <w:rFonts w:ascii="Times New Roman" w:hAnsi="Times New Roman"/>
          <w:color w:val="auto"/>
          <w:sz w:val="22"/>
          <w:szCs w:val="22"/>
        </w:rPr>
        <w:t xml:space="preserve"> J, </w:t>
      </w:r>
      <w:proofErr w:type="spellStart"/>
      <w:r w:rsidRPr="00F21483">
        <w:rPr>
          <w:rFonts w:ascii="Times New Roman" w:hAnsi="Times New Roman"/>
          <w:color w:val="auto"/>
          <w:sz w:val="22"/>
          <w:szCs w:val="22"/>
        </w:rPr>
        <w:t>Immonen</w:t>
      </w:r>
      <w:proofErr w:type="spellEnd"/>
      <w:r w:rsidRPr="00F21483">
        <w:rPr>
          <w:rFonts w:ascii="Times New Roman" w:hAnsi="Times New Roman"/>
          <w:color w:val="auto"/>
          <w:sz w:val="22"/>
          <w:szCs w:val="22"/>
        </w:rPr>
        <w:t xml:space="preserve"> O,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Kekkonen RA, </w:t>
      </w:r>
      <w:proofErr w:type="spellStart"/>
      <w:r w:rsidRPr="00F21483">
        <w:rPr>
          <w:rFonts w:ascii="Times New Roman" w:hAnsi="Times New Roman"/>
          <w:color w:val="auto"/>
          <w:sz w:val="22"/>
          <w:szCs w:val="22"/>
        </w:rPr>
        <w:t>Palva</w:t>
      </w:r>
      <w:proofErr w:type="spellEnd"/>
      <w:r w:rsidRPr="00F21483">
        <w:rPr>
          <w:rFonts w:ascii="Times New Roman" w:hAnsi="Times New Roman"/>
          <w:color w:val="auto"/>
          <w:sz w:val="22"/>
          <w:szCs w:val="22"/>
        </w:rPr>
        <w:t xml:space="preserve"> A &amp; de Vos WM (2010) Comparative analysis of fecal DNA extraction methods with phylogenetic microarray: effective recovery of bacterial and archaeal DNA using mechanical cell lysis. J Microbiol Meth 81(2):127-134 </w:t>
      </w:r>
      <w:proofErr w:type="spellStart"/>
      <w:r w:rsidRPr="00F21483">
        <w:rPr>
          <w:rFonts w:ascii="Times New Roman" w:hAnsi="Times New Roman"/>
          <w:color w:val="auto"/>
          <w:sz w:val="22"/>
          <w:szCs w:val="22"/>
          <w:shd w:val="clear" w:color="auto" w:fill="FFFFFF"/>
        </w:rPr>
        <w:t>doi</w:t>
      </w:r>
      <w:proofErr w:type="spellEnd"/>
      <w:r w:rsidRPr="00F21483">
        <w:rPr>
          <w:rFonts w:ascii="Times New Roman" w:hAnsi="Times New Roman"/>
          <w:color w:val="auto"/>
          <w:sz w:val="22"/>
          <w:szCs w:val="22"/>
          <w:shd w:val="clear" w:color="auto" w:fill="FFFFFF"/>
        </w:rPr>
        <w:t>: 10.1016/j.mimet.2010.02.007</w:t>
      </w:r>
      <w:r w:rsidRPr="00F21483">
        <w:rPr>
          <w:rFonts w:ascii="Times New Roman" w:hAnsi="Times New Roman"/>
          <w:color w:val="auto"/>
          <w:sz w:val="22"/>
          <w:szCs w:val="22"/>
        </w:rPr>
        <w:t xml:space="preserve"> (Elsevier ISSN: 0167-7012) </w:t>
      </w:r>
      <w:r w:rsidRPr="00F21483">
        <w:rPr>
          <w:rFonts w:ascii="Times New Roman" w:hAnsi="Times New Roman"/>
          <w:b/>
          <w:bCs/>
          <w:color w:val="auto"/>
          <w:sz w:val="22"/>
          <w:szCs w:val="22"/>
        </w:rPr>
        <w:t>IF (2009) 2.427 IF2020 2.636</w:t>
      </w:r>
    </w:p>
    <w:p w14:paraId="3D3ED11E"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М22.2</w:t>
      </w:r>
      <w:r w:rsidRPr="00F21483">
        <w:rPr>
          <w:rFonts w:ascii="Times New Roman" w:hAnsi="Times New Roman"/>
          <w:color w:val="auto"/>
          <w:sz w:val="22"/>
          <w:szCs w:val="22"/>
        </w:rPr>
        <w:tab/>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Maathuis</w:t>
      </w:r>
      <w:proofErr w:type="spellEnd"/>
      <w:r w:rsidRPr="00F21483">
        <w:rPr>
          <w:rFonts w:ascii="Times New Roman" w:hAnsi="Times New Roman"/>
          <w:color w:val="auto"/>
          <w:sz w:val="22"/>
          <w:szCs w:val="22"/>
        </w:rPr>
        <w:t xml:space="preserve"> A, Heilig HG, </w:t>
      </w:r>
      <w:proofErr w:type="spellStart"/>
      <w:r w:rsidRPr="00F21483">
        <w:rPr>
          <w:rFonts w:ascii="Times New Roman" w:hAnsi="Times New Roman"/>
          <w:color w:val="auto"/>
          <w:sz w:val="22"/>
          <w:szCs w:val="22"/>
        </w:rPr>
        <w:t>Venema</w:t>
      </w:r>
      <w:proofErr w:type="spellEnd"/>
      <w:r w:rsidRPr="00F21483">
        <w:rPr>
          <w:rFonts w:ascii="Times New Roman" w:hAnsi="Times New Roman"/>
          <w:color w:val="auto"/>
          <w:sz w:val="22"/>
          <w:szCs w:val="22"/>
        </w:rPr>
        <w:t xml:space="preserve"> K, de Vos WM, Smidt H (2010) Evaluating the microbial diversity of an in vitro model of the human large intestine by phylogenetic microarray analysis. Microbiology 156(11) 3270-3281 </w:t>
      </w:r>
      <w:proofErr w:type="spellStart"/>
      <w:r w:rsidRPr="00F21483">
        <w:rPr>
          <w:rFonts w:ascii="Times New Roman" w:hAnsi="Times New Roman"/>
          <w:color w:val="auto"/>
          <w:sz w:val="22"/>
          <w:szCs w:val="22"/>
          <w:shd w:val="clear" w:color="auto" w:fill="FFFFFF"/>
        </w:rPr>
        <w:t>doi</w:t>
      </w:r>
      <w:proofErr w:type="spellEnd"/>
      <w:r w:rsidRPr="00F21483">
        <w:rPr>
          <w:rFonts w:ascii="Times New Roman" w:hAnsi="Times New Roman"/>
          <w:color w:val="auto"/>
          <w:sz w:val="22"/>
          <w:szCs w:val="22"/>
          <w:shd w:val="clear" w:color="auto" w:fill="FFFFFF"/>
        </w:rPr>
        <w:t>: 10.1099/mic.0.042044-0</w:t>
      </w:r>
      <w:r w:rsidRPr="00F21483">
        <w:rPr>
          <w:rFonts w:ascii="Times New Roman" w:hAnsi="Times New Roman"/>
          <w:color w:val="auto"/>
          <w:sz w:val="22"/>
          <w:szCs w:val="22"/>
        </w:rPr>
        <w:t xml:space="preserve"> (Society for General Microbiology UK ISSN: 1350-0872 </w:t>
      </w:r>
      <w:r w:rsidRPr="00F21483">
        <w:rPr>
          <w:rFonts w:ascii="Times New Roman" w:hAnsi="Times New Roman"/>
          <w:b/>
          <w:bCs/>
          <w:color w:val="auto"/>
          <w:sz w:val="22"/>
          <w:szCs w:val="22"/>
        </w:rPr>
        <w:t>IF (2011) 3.061 IF2020 2.777</w:t>
      </w:r>
    </w:p>
    <w:p w14:paraId="2DE93182"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М22.3</w:t>
      </w:r>
      <w:r w:rsidRPr="00F21483">
        <w:rPr>
          <w:rFonts w:ascii="Times New Roman" w:hAnsi="Times New Roman"/>
          <w:color w:val="auto"/>
          <w:sz w:val="22"/>
          <w:szCs w:val="22"/>
        </w:rPr>
        <w:tab/>
      </w:r>
      <w:proofErr w:type="spellStart"/>
      <w:r w:rsidRPr="00F21483">
        <w:rPr>
          <w:rFonts w:ascii="Times New Roman" w:hAnsi="Times New Roman"/>
          <w:color w:val="auto"/>
          <w:sz w:val="22"/>
          <w:szCs w:val="22"/>
        </w:rPr>
        <w:t>Nylund</w:t>
      </w:r>
      <w:proofErr w:type="spellEnd"/>
      <w:r w:rsidRPr="00F21483">
        <w:rPr>
          <w:rFonts w:ascii="Times New Roman" w:hAnsi="Times New Roman"/>
          <w:color w:val="auto"/>
          <w:sz w:val="22"/>
          <w:szCs w:val="22"/>
        </w:rPr>
        <w:t xml:space="preserve"> L, </w:t>
      </w:r>
      <w:proofErr w:type="spellStart"/>
      <w:r w:rsidRPr="00F21483">
        <w:rPr>
          <w:rFonts w:ascii="Times New Roman" w:hAnsi="Times New Roman"/>
          <w:color w:val="auto"/>
          <w:sz w:val="22"/>
          <w:szCs w:val="22"/>
        </w:rPr>
        <w:t>Satokari</w:t>
      </w:r>
      <w:proofErr w:type="spellEnd"/>
      <w:r w:rsidRPr="00F21483">
        <w:rPr>
          <w:rFonts w:ascii="Times New Roman" w:hAnsi="Times New Roman"/>
          <w:color w:val="auto"/>
          <w:sz w:val="22"/>
          <w:szCs w:val="22"/>
        </w:rPr>
        <w:t xml:space="preserve"> R, </w:t>
      </w:r>
      <w:proofErr w:type="spellStart"/>
      <w:r w:rsidRPr="00F21483">
        <w:rPr>
          <w:rFonts w:ascii="Times New Roman" w:hAnsi="Times New Roman"/>
          <w:color w:val="auto"/>
          <w:sz w:val="22"/>
          <w:szCs w:val="22"/>
        </w:rPr>
        <w:t>Nikkilä</w:t>
      </w:r>
      <w:proofErr w:type="spellEnd"/>
      <w:r w:rsidRPr="00F21483">
        <w:rPr>
          <w:rFonts w:ascii="Times New Roman" w:hAnsi="Times New Roman"/>
          <w:color w:val="auto"/>
          <w:sz w:val="22"/>
          <w:szCs w:val="22"/>
        </w:rPr>
        <w:t xml:space="preserve"> J,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Kalliomäki</w:t>
      </w:r>
      <w:proofErr w:type="spellEnd"/>
      <w:r w:rsidRPr="00F21483">
        <w:rPr>
          <w:rFonts w:ascii="Times New Roman" w:hAnsi="Times New Roman"/>
          <w:color w:val="auto"/>
          <w:sz w:val="22"/>
          <w:szCs w:val="22"/>
        </w:rPr>
        <w:t xml:space="preserve"> M, </w:t>
      </w:r>
      <w:proofErr w:type="spellStart"/>
      <w:r w:rsidRPr="00F21483">
        <w:rPr>
          <w:rFonts w:ascii="Times New Roman" w:hAnsi="Times New Roman"/>
          <w:color w:val="auto"/>
          <w:sz w:val="22"/>
          <w:szCs w:val="22"/>
        </w:rPr>
        <w:t>Isolauri</w:t>
      </w:r>
      <w:proofErr w:type="spellEnd"/>
      <w:r w:rsidRPr="00F21483">
        <w:rPr>
          <w:rFonts w:ascii="Times New Roman" w:hAnsi="Times New Roman"/>
          <w:color w:val="auto"/>
          <w:sz w:val="22"/>
          <w:szCs w:val="22"/>
        </w:rPr>
        <w:t xml:space="preserve"> E, </w:t>
      </w:r>
      <w:proofErr w:type="spellStart"/>
      <w:r w:rsidRPr="00F21483">
        <w:rPr>
          <w:rFonts w:ascii="Times New Roman" w:hAnsi="Times New Roman"/>
          <w:color w:val="auto"/>
          <w:sz w:val="22"/>
          <w:szCs w:val="22"/>
        </w:rPr>
        <w:t>Salminen</w:t>
      </w:r>
      <w:proofErr w:type="spellEnd"/>
      <w:r w:rsidRPr="00F21483">
        <w:rPr>
          <w:rFonts w:ascii="Times New Roman" w:hAnsi="Times New Roman"/>
          <w:color w:val="auto"/>
          <w:sz w:val="22"/>
          <w:szCs w:val="22"/>
        </w:rPr>
        <w:t xml:space="preserve"> S &amp; de Vos WM (2013) Microarray analysis reveals marked intestinal microbiota aberrancy in infants having eczema compared to healthy children in at-risk for atopic disease. BMC Microbiol 13:12 doi:10.1186/1471-2180-13-12 (Bio Med Central Open Access publisher ISSN: 1471-2180) </w:t>
      </w:r>
      <w:r w:rsidRPr="00F21483">
        <w:rPr>
          <w:rFonts w:ascii="Times New Roman" w:hAnsi="Times New Roman"/>
          <w:b/>
          <w:bCs/>
          <w:color w:val="auto"/>
          <w:sz w:val="22"/>
          <w:szCs w:val="22"/>
        </w:rPr>
        <w:t>IF (2012) 3.104 IF2020 3.605</w:t>
      </w:r>
    </w:p>
    <w:p w14:paraId="661D183F"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М22.4</w:t>
      </w:r>
      <w:r w:rsidRPr="00F21483">
        <w:rPr>
          <w:rFonts w:ascii="Times New Roman" w:hAnsi="Times New Roman"/>
          <w:color w:val="auto"/>
          <w:sz w:val="22"/>
          <w:szCs w:val="22"/>
        </w:rPr>
        <w:tab/>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(2013) Function of the microbiota. Best </w:t>
      </w:r>
      <w:proofErr w:type="spellStart"/>
      <w:r w:rsidRPr="00F21483">
        <w:rPr>
          <w:rFonts w:ascii="Times New Roman" w:hAnsi="Times New Roman"/>
          <w:color w:val="auto"/>
          <w:sz w:val="22"/>
          <w:szCs w:val="22"/>
        </w:rPr>
        <w:t>Pract</w:t>
      </w:r>
      <w:proofErr w:type="spellEnd"/>
      <w:r w:rsidRPr="00F21483">
        <w:rPr>
          <w:rFonts w:ascii="Times New Roman" w:hAnsi="Times New Roman"/>
          <w:color w:val="auto"/>
          <w:sz w:val="22"/>
          <w:szCs w:val="22"/>
        </w:rPr>
        <w:t xml:space="preserve"> Res Clin Gastroenterol. 27(1) 5-16 </w:t>
      </w:r>
      <w:proofErr w:type="spellStart"/>
      <w:r w:rsidRPr="00F21483">
        <w:rPr>
          <w:rFonts w:ascii="Times New Roman" w:hAnsi="Times New Roman"/>
          <w:color w:val="auto"/>
          <w:sz w:val="22"/>
          <w:szCs w:val="22"/>
          <w:shd w:val="clear" w:color="auto" w:fill="FFFFFF"/>
        </w:rPr>
        <w:t>doi</w:t>
      </w:r>
      <w:proofErr w:type="spellEnd"/>
      <w:r w:rsidRPr="00F21483">
        <w:rPr>
          <w:rFonts w:ascii="Times New Roman" w:hAnsi="Times New Roman"/>
          <w:color w:val="auto"/>
          <w:sz w:val="22"/>
          <w:szCs w:val="22"/>
          <w:shd w:val="clear" w:color="auto" w:fill="FFFFFF"/>
        </w:rPr>
        <w:t>: 10.1016/j.bpg.2013.03.006.</w:t>
      </w:r>
      <w:r w:rsidRPr="00F21483">
        <w:rPr>
          <w:rFonts w:ascii="Times New Roman" w:hAnsi="Times New Roman"/>
          <w:color w:val="auto"/>
          <w:sz w:val="22"/>
          <w:szCs w:val="22"/>
        </w:rPr>
        <w:t xml:space="preserve"> (Elsevier ISSN: 1521-6918) </w:t>
      </w:r>
      <w:r w:rsidRPr="00F21483">
        <w:rPr>
          <w:rFonts w:ascii="Times New Roman" w:hAnsi="Times New Roman"/>
          <w:b/>
          <w:bCs/>
          <w:color w:val="auto"/>
          <w:sz w:val="22"/>
          <w:szCs w:val="22"/>
        </w:rPr>
        <w:t>IF (2014) 3.478 IF2020 3.043</w:t>
      </w:r>
    </w:p>
    <w:p w14:paraId="053828CB"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М22.5</w:t>
      </w:r>
      <w:r w:rsidRPr="00F21483">
        <w:rPr>
          <w:rFonts w:ascii="Times New Roman" w:hAnsi="Times New Roman"/>
          <w:color w:val="auto"/>
          <w:sz w:val="22"/>
          <w:szCs w:val="22"/>
        </w:rPr>
        <w:tab/>
      </w:r>
      <w:proofErr w:type="spellStart"/>
      <w:r w:rsidRPr="00F21483">
        <w:rPr>
          <w:rFonts w:ascii="Times New Roman" w:hAnsi="Times New Roman"/>
          <w:color w:val="auto"/>
          <w:sz w:val="22"/>
          <w:szCs w:val="22"/>
        </w:rPr>
        <w:t>Grbavčić</w:t>
      </w:r>
      <w:proofErr w:type="spellEnd"/>
      <w:r w:rsidRPr="00F21483">
        <w:rPr>
          <w:rFonts w:ascii="Times New Roman" w:hAnsi="Times New Roman"/>
          <w:color w:val="auto"/>
          <w:sz w:val="22"/>
          <w:szCs w:val="22"/>
        </w:rPr>
        <w:t xml:space="preserve"> S, </w:t>
      </w:r>
      <w:proofErr w:type="spellStart"/>
      <w:r w:rsidRPr="00F21483">
        <w:rPr>
          <w:rFonts w:ascii="Times New Roman" w:hAnsi="Times New Roman"/>
          <w:color w:val="auto"/>
          <w:sz w:val="22"/>
          <w:szCs w:val="22"/>
        </w:rPr>
        <w:t>Marković</w:t>
      </w:r>
      <w:proofErr w:type="spellEnd"/>
      <w:r w:rsidRPr="00F21483">
        <w:rPr>
          <w:rFonts w:ascii="Times New Roman" w:hAnsi="Times New Roman"/>
          <w:color w:val="auto"/>
          <w:sz w:val="22"/>
          <w:szCs w:val="22"/>
        </w:rPr>
        <w:t xml:space="preserve"> D, </w:t>
      </w:r>
      <w:proofErr w:type="spellStart"/>
      <w:r w:rsidRPr="00F21483">
        <w:rPr>
          <w:rFonts w:ascii="Times New Roman" w:hAnsi="Times New Roman"/>
          <w:b/>
          <w:bCs/>
          <w:color w:val="auto"/>
          <w:sz w:val="22"/>
          <w:szCs w:val="22"/>
        </w:rPr>
        <w:t>Rajilic-Stojanovic</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Antov</w:t>
      </w:r>
      <w:proofErr w:type="spellEnd"/>
      <w:r w:rsidRPr="00F21483">
        <w:rPr>
          <w:rFonts w:ascii="Times New Roman" w:hAnsi="Times New Roman"/>
          <w:color w:val="auto"/>
          <w:sz w:val="22"/>
          <w:szCs w:val="22"/>
        </w:rPr>
        <w:t xml:space="preserve"> M, </w:t>
      </w:r>
      <w:proofErr w:type="spellStart"/>
      <w:r w:rsidRPr="00F21483">
        <w:rPr>
          <w:rFonts w:ascii="Times New Roman" w:hAnsi="Times New Roman"/>
          <w:color w:val="auto"/>
          <w:sz w:val="22"/>
          <w:szCs w:val="22"/>
        </w:rPr>
        <w:t>Šćiban</w:t>
      </w:r>
      <w:proofErr w:type="spellEnd"/>
      <w:r w:rsidRPr="00F21483">
        <w:rPr>
          <w:rFonts w:ascii="Times New Roman" w:hAnsi="Times New Roman"/>
          <w:color w:val="auto"/>
          <w:sz w:val="22"/>
          <w:szCs w:val="22"/>
        </w:rPr>
        <w:t xml:space="preserve"> M, </w:t>
      </w:r>
      <w:proofErr w:type="spellStart"/>
      <w:r w:rsidRPr="00F21483">
        <w:rPr>
          <w:rFonts w:ascii="Times New Roman" w:hAnsi="Times New Roman"/>
          <w:color w:val="auto"/>
          <w:sz w:val="22"/>
          <w:szCs w:val="22"/>
        </w:rPr>
        <w:t>Karadžić</w:t>
      </w:r>
      <w:proofErr w:type="spellEnd"/>
      <w:r w:rsidRPr="00F21483">
        <w:rPr>
          <w:rFonts w:ascii="Times New Roman" w:hAnsi="Times New Roman"/>
          <w:color w:val="auto"/>
          <w:sz w:val="22"/>
          <w:szCs w:val="22"/>
        </w:rPr>
        <w:t xml:space="preserve"> I, </w:t>
      </w:r>
      <w:proofErr w:type="spellStart"/>
      <w:r w:rsidRPr="00F21483">
        <w:rPr>
          <w:rFonts w:ascii="Times New Roman" w:hAnsi="Times New Roman"/>
          <w:color w:val="auto"/>
          <w:sz w:val="22"/>
          <w:szCs w:val="22"/>
        </w:rPr>
        <w:t>Knežević-Jugović</w:t>
      </w:r>
      <w:proofErr w:type="spellEnd"/>
      <w:r w:rsidRPr="00F21483">
        <w:rPr>
          <w:rFonts w:ascii="Times New Roman" w:hAnsi="Times New Roman"/>
          <w:color w:val="auto"/>
          <w:sz w:val="22"/>
          <w:szCs w:val="22"/>
        </w:rPr>
        <w:t xml:space="preserve"> Z (2015) Development of an environmentally acceptable detergent formulation for fatty soils based on the lipase from the indigenous extremophile </w:t>
      </w:r>
      <w:r w:rsidRPr="00F21483">
        <w:rPr>
          <w:rFonts w:ascii="Times New Roman" w:hAnsi="Times New Roman"/>
          <w:i/>
          <w:iCs/>
          <w:color w:val="auto"/>
          <w:sz w:val="22"/>
          <w:szCs w:val="22"/>
        </w:rPr>
        <w:t>Pseudomonas aeruginosa</w:t>
      </w:r>
      <w:r w:rsidRPr="00F21483">
        <w:rPr>
          <w:rFonts w:ascii="Times New Roman" w:hAnsi="Times New Roman"/>
          <w:color w:val="auto"/>
          <w:sz w:val="22"/>
          <w:szCs w:val="22"/>
        </w:rPr>
        <w:t xml:space="preserve"> strain J </w:t>
      </w:r>
      <w:proofErr w:type="spellStart"/>
      <w:r w:rsidRPr="00F21483">
        <w:rPr>
          <w:rFonts w:ascii="Times New Roman" w:hAnsi="Times New Roman"/>
          <w:color w:val="auto"/>
          <w:sz w:val="22"/>
          <w:szCs w:val="22"/>
        </w:rPr>
        <w:t>Surfact</w:t>
      </w:r>
      <w:proofErr w:type="spellEnd"/>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Deterg</w:t>
      </w:r>
      <w:proofErr w:type="spellEnd"/>
      <w:r w:rsidRPr="00F21483">
        <w:rPr>
          <w:rFonts w:ascii="Times New Roman" w:hAnsi="Times New Roman"/>
          <w:color w:val="auto"/>
          <w:sz w:val="22"/>
          <w:szCs w:val="22"/>
        </w:rPr>
        <w:t xml:space="preserve"> 18(3):383-395, </w:t>
      </w:r>
      <w:proofErr w:type="spellStart"/>
      <w:r w:rsidRPr="00F21483">
        <w:rPr>
          <w:rFonts w:ascii="Times New Roman" w:hAnsi="Times New Roman"/>
          <w:color w:val="auto"/>
          <w:sz w:val="22"/>
          <w:szCs w:val="22"/>
        </w:rPr>
        <w:t>doi</w:t>
      </w:r>
      <w:proofErr w:type="spellEnd"/>
      <w:r w:rsidRPr="00F21483">
        <w:rPr>
          <w:rFonts w:ascii="Times New Roman" w:hAnsi="Times New Roman"/>
          <w:color w:val="auto"/>
          <w:sz w:val="22"/>
          <w:szCs w:val="22"/>
        </w:rPr>
        <w:t xml:space="preserve">: 10.1007/s11743-015-1674-x (Springer ISSN: 1097-3958) </w:t>
      </w:r>
      <w:r w:rsidRPr="00F21483">
        <w:rPr>
          <w:rFonts w:ascii="Times New Roman" w:hAnsi="Times New Roman"/>
          <w:b/>
          <w:bCs/>
          <w:color w:val="auto"/>
          <w:sz w:val="22"/>
          <w:szCs w:val="22"/>
        </w:rPr>
        <w:t>IF (2014) 1.685 IF2020 1.902</w:t>
      </w:r>
    </w:p>
    <w:p w14:paraId="5681A98B"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М22.6</w:t>
      </w:r>
      <w:r w:rsidRPr="00F21483">
        <w:rPr>
          <w:rFonts w:ascii="Times New Roman" w:hAnsi="Times New Roman"/>
          <w:color w:val="auto"/>
          <w:sz w:val="22"/>
          <w:szCs w:val="22"/>
        </w:rPr>
        <w:tab/>
      </w:r>
      <w:proofErr w:type="spellStart"/>
      <w:r w:rsidRPr="00F21483">
        <w:rPr>
          <w:rFonts w:ascii="Times New Roman" w:hAnsi="Times New Roman"/>
          <w:color w:val="auto"/>
          <w:sz w:val="22"/>
          <w:szCs w:val="22"/>
        </w:rPr>
        <w:t>Mihajlovski</w:t>
      </w:r>
      <w:proofErr w:type="spellEnd"/>
      <w:r w:rsidRPr="00F21483">
        <w:rPr>
          <w:rFonts w:ascii="Times New Roman" w:hAnsi="Times New Roman"/>
          <w:color w:val="auto"/>
          <w:sz w:val="22"/>
          <w:szCs w:val="22"/>
        </w:rPr>
        <w:t xml:space="preserve"> KR, </w:t>
      </w:r>
      <w:proofErr w:type="spellStart"/>
      <w:r w:rsidRPr="00F21483">
        <w:rPr>
          <w:rFonts w:ascii="Times New Roman" w:hAnsi="Times New Roman"/>
          <w:color w:val="auto"/>
          <w:sz w:val="22"/>
          <w:szCs w:val="22"/>
        </w:rPr>
        <w:t>Carević</w:t>
      </w:r>
      <w:proofErr w:type="spellEnd"/>
      <w:r w:rsidRPr="00F21483">
        <w:rPr>
          <w:rFonts w:ascii="Times New Roman" w:hAnsi="Times New Roman"/>
          <w:color w:val="auto"/>
          <w:sz w:val="22"/>
          <w:szCs w:val="22"/>
        </w:rPr>
        <w:t xml:space="preserve"> M, </w:t>
      </w:r>
      <w:proofErr w:type="spellStart"/>
      <w:r w:rsidRPr="00F21483">
        <w:rPr>
          <w:rFonts w:ascii="Times New Roman" w:hAnsi="Times New Roman"/>
          <w:color w:val="auto"/>
          <w:sz w:val="22"/>
          <w:szCs w:val="22"/>
        </w:rPr>
        <w:t>Dević</w:t>
      </w:r>
      <w:proofErr w:type="spellEnd"/>
      <w:r w:rsidRPr="00F21483">
        <w:rPr>
          <w:rFonts w:ascii="Times New Roman" w:hAnsi="Times New Roman"/>
          <w:color w:val="auto"/>
          <w:sz w:val="22"/>
          <w:szCs w:val="22"/>
        </w:rPr>
        <w:t xml:space="preserve"> M, </w:t>
      </w:r>
      <w:proofErr w:type="spellStart"/>
      <w:r w:rsidRPr="00F21483">
        <w:rPr>
          <w:rFonts w:ascii="Times New Roman" w:hAnsi="Times New Roman"/>
          <w:color w:val="auto"/>
          <w:sz w:val="22"/>
          <w:szCs w:val="22"/>
        </w:rPr>
        <w:t>Šiler-Marinković</w:t>
      </w:r>
      <w:proofErr w:type="spellEnd"/>
      <w:r w:rsidRPr="00F21483">
        <w:rPr>
          <w:rFonts w:ascii="Times New Roman" w:hAnsi="Times New Roman"/>
          <w:color w:val="auto"/>
          <w:sz w:val="22"/>
          <w:szCs w:val="22"/>
        </w:rPr>
        <w:t xml:space="preserve"> S,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Dimitrijević-Branković</w:t>
      </w:r>
      <w:proofErr w:type="spellEnd"/>
      <w:r w:rsidRPr="00F21483">
        <w:rPr>
          <w:rFonts w:ascii="Times New Roman" w:hAnsi="Times New Roman"/>
          <w:color w:val="auto"/>
          <w:sz w:val="22"/>
          <w:szCs w:val="22"/>
        </w:rPr>
        <w:t xml:space="preserve"> S (2015) Lignocellulosic waste material as substrate for </w:t>
      </w:r>
      <w:proofErr w:type="spellStart"/>
      <w:r w:rsidRPr="00F21483">
        <w:rPr>
          <w:rFonts w:ascii="Times New Roman" w:hAnsi="Times New Roman"/>
          <w:color w:val="auto"/>
          <w:sz w:val="22"/>
          <w:szCs w:val="22"/>
        </w:rPr>
        <w:t>Avicelase</w:t>
      </w:r>
      <w:proofErr w:type="spellEnd"/>
      <w:r w:rsidRPr="00F21483">
        <w:rPr>
          <w:rFonts w:ascii="Times New Roman" w:hAnsi="Times New Roman"/>
          <w:color w:val="auto"/>
          <w:sz w:val="22"/>
          <w:szCs w:val="22"/>
        </w:rPr>
        <w:t xml:space="preserve"> production by a new strain of </w:t>
      </w:r>
      <w:proofErr w:type="spellStart"/>
      <w:r w:rsidRPr="00F21483">
        <w:rPr>
          <w:rFonts w:ascii="Times New Roman" w:hAnsi="Times New Roman"/>
          <w:i/>
          <w:iCs/>
          <w:color w:val="auto"/>
          <w:sz w:val="22"/>
          <w:szCs w:val="22"/>
        </w:rPr>
        <w:t>Paenibacillus</w:t>
      </w:r>
      <w:proofErr w:type="spellEnd"/>
      <w:r w:rsidRPr="00F21483">
        <w:rPr>
          <w:rFonts w:ascii="Times New Roman" w:hAnsi="Times New Roman"/>
          <w:i/>
          <w:iCs/>
          <w:color w:val="auto"/>
          <w:sz w:val="22"/>
          <w:szCs w:val="22"/>
        </w:rPr>
        <w:t xml:space="preserve"> </w:t>
      </w:r>
      <w:proofErr w:type="spellStart"/>
      <w:r w:rsidRPr="00F21483">
        <w:rPr>
          <w:rFonts w:ascii="Times New Roman" w:hAnsi="Times New Roman"/>
          <w:i/>
          <w:iCs/>
          <w:color w:val="auto"/>
          <w:sz w:val="22"/>
          <w:szCs w:val="22"/>
        </w:rPr>
        <w:t>chitinolyticus</w:t>
      </w:r>
      <w:proofErr w:type="spellEnd"/>
      <w:r w:rsidRPr="00F21483">
        <w:rPr>
          <w:rFonts w:ascii="Times New Roman" w:hAnsi="Times New Roman"/>
          <w:color w:val="auto"/>
          <w:sz w:val="22"/>
          <w:szCs w:val="22"/>
        </w:rPr>
        <w:t xml:space="preserve"> CKS1 Int </w:t>
      </w:r>
      <w:proofErr w:type="spellStart"/>
      <w:r w:rsidRPr="00F21483">
        <w:rPr>
          <w:rFonts w:ascii="Times New Roman" w:hAnsi="Times New Roman"/>
          <w:color w:val="auto"/>
          <w:sz w:val="22"/>
          <w:szCs w:val="22"/>
        </w:rPr>
        <w:t>Biodeterior</w:t>
      </w:r>
      <w:proofErr w:type="spellEnd"/>
      <w:r w:rsidRPr="00F21483">
        <w:rPr>
          <w:rFonts w:ascii="Times New Roman" w:hAnsi="Times New Roman"/>
          <w:color w:val="auto"/>
          <w:sz w:val="22"/>
          <w:szCs w:val="22"/>
        </w:rPr>
        <w:t xml:space="preserve"> Biodegradation 104:426-434 </w:t>
      </w:r>
      <w:proofErr w:type="spellStart"/>
      <w:r w:rsidRPr="00F21483">
        <w:rPr>
          <w:rFonts w:ascii="Times New Roman" w:hAnsi="Times New Roman"/>
          <w:color w:val="auto"/>
          <w:sz w:val="22"/>
          <w:szCs w:val="22"/>
        </w:rPr>
        <w:t>doi</w:t>
      </w:r>
      <w:proofErr w:type="spellEnd"/>
      <w:r w:rsidRPr="00F21483">
        <w:rPr>
          <w:rFonts w:ascii="Times New Roman" w:hAnsi="Times New Roman"/>
          <w:color w:val="auto"/>
          <w:sz w:val="22"/>
          <w:szCs w:val="22"/>
        </w:rPr>
        <w:t xml:space="preserve">: 10.1016/j.ibiod.2015.07.012 (Elsevier ISSN: 0965-8305) </w:t>
      </w:r>
      <w:r w:rsidRPr="00F21483">
        <w:rPr>
          <w:rFonts w:ascii="Times New Roman" w:hAnsi="Times New Roman"/>
          <w:b/>
          <w:bCs/>
          <w:color w:val="auto"/>
          <w:sz w:val="22"/>
          <w:szCs w:val="22"/>
        </w:rPr>
        <w:t>IF (2016) 2.962-M22 IF(2017) 3.562-M21 IF2020 4.320</w:t>
      </w:r>
    </w:p>
    <w:p w14:paraId="4752235F" w14:textId="77777777" w:rsidR="00A507F2" w:rsidRPr="00F21483" w:rsidRDefault="00A507F2" w:rsidP="00A507F2">
      <w:pPr>
        <w:pStyle w:val="BodyText"/>
        <w:tabs>
          <w:tab w:val="left" w:pos="851"/>
        </w:tabs>
        <w:spacing w:after="0" w:line="24" w:lineRule="atLeast"/>
        <w:jc w:val="both"/>
        <w:rPr>
          <w:rFonts w:ascii="Times New Roman" w:eastAsia="Times New Roman" w:hAnsi="Times New Roman" w:cs="Times New Roman"/>
          <w:color w:val="auto"/>
          <w:sz w:val="24"/>
          <w:szCs w:val="24"/>
          <w:u w:val="single"/>
        </w:rPr>
      </w:pPr>
      <w:proofErr w:type="spellStart"/>
      <w:r w:rsidRPr="00F21483">
        <w:rPr>
          <w:rFonts w:ascii="Times New Roman" w:hAnsi="Times New Roman"/>
          <w:color w:val="auto"/>
          <w:sz w:val="24"/>
          <w:szCs w:val="24"/>
          <w:u w:val="single"/>
        </w:rPr>
        <w:t>После</w:t>
      </w:r>
      <w:proofErr w:type="spellEnd"/>
      <w:r w:rsidRPr="00F21483">
        <w:rPr>
          <w:rFonts w:ascii="Times New Roman" w:hAnsi="Times New Roman"/>
          <w:color w:val="auto"/>
          <w:sz w:val="24"/>
          <w:szCs w:val="24"/>
          <w:u w:val="single"/>
        </w:rPr>
        <w:t xml:space="preserve"> </w:t>
      </w:r>
      <w:proofErr w:type="spellStart"/>
      <w:r w:rsidRPr="00F21483">
        <w:rPr>
          <w:rFonts w:ascii="Times New Roman" w:hAnsi="Times New Roman"/>
          <w:color w:val="auto"/>
          <w:sz w:val="24"/>
          <w:szCs w:val="24"/>
          <w:u w:val="single"/>
        </w:rPr>
        <w:t>избора</w:t>
      </w:r>
      <w:proofErr w:type="spellEnd"/>
      <w:r w:rsidRPr="00F21483">
        <w:rPr>
          <w:rFonts w:ascii="Times New Roman" w:hAnsi="Times New Roman"/>
          <w:color w:val="auto"/>
          <w:sz w:val="24"/>
          <w:szCs w:val="24"/>
          <w:u w:val="single"/>
        </w:rPr>
        <w:t xml:space="preserve"> у </w:t>
      </w:r>
      <w:proofErr w:type="spellStart"/>
      <w:r w:rsidRPr="00F21483">
        <w:rPr>
          <w:rFonts w:ascii="Times New Roman" w:hAnsi="Times New Roman"/>
          <w:color w:val="auto"/>
          <w:sz w:val="24"/>
          <w:szCs w:val="24"/>
          <w:u w:val="single"/>
        </w:rPr>
        <w:t>звање</w:t>
      </w:r>
      <w:proofErr w:type="spellEnd"/>
      <w:r w:rsidRPr="00F21483">
        <w:rPr>
          <w:rFonts w:ascii="Times New Roman" w:hAnsi="Times New Roman"/>
          <w:color w:val="auto"/>
          <w:sz w:val="24"/>
          <w:szCs w:val="24"/>
          <w:u w:val="single"/>
        </w:rPr>
        <w:t xml:space="preserve"> </w:t>
      </w:r>
      <w:proofErr w:type="spellStart"/>
      <w:r w:rsidRPr="00F21483">
        <w:rPr>
          <w:rFonts w:ascii="Times New Roman" w:hAnsi="Times New Roman"/>
          <w:color w:val="auto"/>
          <w:sz w:val="24"/>
          <w:szCs w:val="24"/>
          <w:u w:val="single"/>
        </w:rPr>
        <w:t>доцента</w:t>
      </w:r>
      <w:proofErr w:type="spellEnd"/>
    </w:p>
    <w:p w14:paraId="3523C03D"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М22.7</w:t>
      </w:r>
      <w:r w:rsidRPr="00F21483">
        <w:rPr>
          <w:rFonts w:ascii="Times New Roman" w:hAnsi="Times New Roman"/>
          <w:color w:val="auto"/>
          <w:sz w:val="22"/>
          <w:szCs w:val="22"/>
        </w:rPr>
        <w:tab/>
      </w:r>
      <w:proofErr w:type="spellStart"/>
      <w:r w:rsidRPr="00F21483">
        <w:rPr>
          <w:rFonts w:ascii="Times New Roman" w:hAnsi="Times New Roman"/>
          <w:color w:val="auto"/>
          <w:sz w:val="22"/>
          <w:szCs w:val="22"/>
        </w:rPr>
        <w:t>Miljković</w:t>
      </w:r>
      <w:proofErr w:type="spellEnd"/>
      <w:r w:rsidRPr="00F21483">
        <w:rPr>
          <w:rFonts w:ascii="Times New Roman" w:hAnsi="Times New Roman"/>
          <w:color w:val="auto"/>
          <w:sz w:val="22"/>
          <w:szCs w:val="22"/>
        </w:rPr>
        <w:t xml:space="preserve">, M.G., </w:t>
      </w:r>
      <w:proofErr w:type="spellStart"/>
      <w:r w:rsidRPr="00F21483">
        <w:rPr>
          <w:rFonts w:ascii="Times New Roman" w:hAnsi="Times New Roman"/>
          <w:color w:val="auto"/>
          <w:sz w:val="22"/>
          <w:szCs w:val="22"/>
        </w:rPr>
        <w:t>Davidović</w:t>
      </w:r>
      <w:proofErr w:type="spellEnd"/>
      <w:r w:rsidRPr="00F21483">
        <w:rPr>
          <w:rFonts w:ascii="Times New Roman" w:hAnsi="Times New Roman"/>
          <w:color w:val="auto"/>
          <w:sz w:val="22"/>
          <w:szCs w:val="22"/>
        </w:rPr>
        <w:t xml:space="preserve">, S.Z., </w:t>
      </w:r>
      <w:proofErr w:type="spellStart"/>
      <w:r w:rsidRPr="00F21483">
        <w:rPr>
          <w:rFonts w:ascii="Times New Roman" w:hAnsi="Times New Roman"/>
          <w:color w:val="auto"/>
          <w:sz w:val="22"/>
          <w:szCs w:val="22"/>
        </w:rPr>
        <w:t>Carević</w:t>
      </w:r>
      <w:proofErr w:type="spellEnd"/>
      <w:r w:rsidRPr="00F21483">
        <w:rPr>
          <w:rFonts w:ascii="Times New Roman" w:hAnsi="Times New Roman"/>
          <w:color w:val="auto"/>
          <w:sz w:val="22"/>
          <w:szCs w:val="22"/>
        </w:rPr>
        <w:t xml:space="preserve">, M.B., </w:t>
      </w:r>
      <w:proofErr w:type="spellStart"/>
      <w:r w:rsidRPr="00F21483">
        <w:rPr>
          <w:rFonts w:ascii="Times New Roman" w:hAnsi="Times New Roman"/>
          <w:color w:val="auto"/>
          <w:sz w:val="22"/>
          <w:szCs w:val="22"/>
        </w:rPr>
        <w:t>Veljović</w:t>
      </w:r>
      <w:proofErr w:type="spellEnd"/>
      <w:r w:rsidRPr="00F21483">
        <w:rPr>
          <w:rFonts w:ascii="Times New Roman" w:hAnsi="Times New Roman"/>
          <w:color w:val="auto"/>
          <w:sz w:val="22"/>
          <w:szCs w:val="22"/>
        </w:rPr>
        <w:t xml:space="preserve">, Đ.N., </w:t>
      </w:r>
      <w:proofErr w:type="spellStart"/>
      <w:r w:rsidRPr="00F21483">
        <w:rPr>
          <w:rFonts w:ascii="Times New Roman" w:hAnsi="Times New Roman"/>
          <w:color w:val="auto"/>
          <w:sz w:val="22"/>
          <w:szCs w:val="22"/>
        </w:rPr>
        <w:t>Mladenović</w:t>
      </w:r>
      <w:proofErr w:type="spellEnd"/>
      <w:r w:rsidRPr="00F21483">
        <w:rPr>
          <w:rFonts w:ascii="Times New Roman" w:hAnsi="Times New Roman"/>
          <w:color w:val="auto"/>
          <w:sz w:val="22"/>
          <w:szCs w:val="22"/>
        </w:rPr>
        <w:t xml:space="preserve">, D.D.,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M.D</w:t>
      </w:r>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Dimitrijević-Branković</w:t>
      </w:r>
      <w:proofErr w:type="spellEnd"/>
      <w:r w:rsidRPr="00F21483">
        <w:rPr>
          <w:rFonts w:ascii="Times New Roman" w:hAnsi="Times New Roman"/>
          <w:color w:val="auto"/>
          <w:sz w:val="22"/>
          <w:szCs w:val="22"/>
        </w:rPr>
        <w:t xml:space="preserve">, S.I. (2016) Sugar Beet Pulp as </w:t>
      </w:r>
      <w:proofErr w:type="spellStart"/>
      <w:r w:rsidRPr="00F21483">
        <w:rPr>
          <w:rFonts w:ascii="Times New Roman" w:hAnsi="Times New Roman"/>
          <w:i/>
          <w:color w:val="auto"/>
          <w:sz w:val="22"/>
          <w:szCs w:val="22"/>
        </w:rPr>
        <w:t>Leuconostoc</w:t>
      </w:r>
      <w:proofErr w:type="spellEnd"/>
      <w:r w:rsidRPr="00F21483">
        <w:rPr>
          <w:rFonts w:ascii="Times New Roman" w:hAnsi="Times New Roman"/>
          <w:i/>
          <w:color w:val="auto"/>
          <w:sz w:val="22"/>
          <w:szCs w:val="22"/>
        </w:rPr>
        <w:t xml:space="preserve"> </w:t>
      </w:r>
      <w:proofErr w:type="spellStart"/>
      <w:r w:rsidRPr="00F21483">
        <w:rPr>
          <w:rFonts w:ascii="Times New Roman" w:hAnsi="Times New Roman"/>
          <w:i/>
          <w:color w:val="auto"/>
          <w:sz w:val="22"/>
          <w:szCs w:val="22"/>
        </w:rPr>
        <w:t>mesenteroides</w:t>
      </w:r>
      <w:proofErr w:type="spellEnd"/>
      <w:r w:rsidRPr="00F21483">
        <w:rPr>
          <w:rFonts w:ascii="Times New Roman" w:hAnsi="Times New Roman"/>
          <w:color w:val="auto"/>
          <w:sz w:val="22"/>
          <w:szCs w:val="22"/>
        </w:rPr>
        <w:t xml:space="preserve"> T3 Support for Enhanced Dextransucrase Production on Molasses. Applied </w:t>
      </w:r>
      <w:r w:rsidRPr="00F21483">
        <w:rPr>
          <w:rFonts w:ascii="Times New Roman" w:hAnsi="Times New Roman"/>
          <w:color w:val="auto"/>
          <w:sz w:val="22"/>
          <w:szCs w:val="22"/>
        </w:rPr>
        <w:lastRenderedPageBreak/>
        <w:t xml:space="preserve">Biochemistry and Biotechnology, 180 (5), pp. 1016-1027. DOI: 10.1007/s12010-016-2149-x (Springer ISSN 0273-2289) </w:t>
      </w:r>
      <w:r w:rsidRPr="00F21483">
        <w:rPr>
          <w:rFonts w:ascii="Times New Roman" w:hAnsi="Times New Roman"/>
          <w:b/>
          <w:bCs/>
          <w:color w:val="auto"/>
          <w:sz w:val="22"/>
          <w:szCs w:val="22"/>
        </w:rPr>
        <w:t>IF (2015) 1.751 – M22 IF2020 2.926</w:t>
      </w:r>
    </w:p>
    <w:p w14:paraId="3792BE00"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М22.8</w:t>
      </w:r>
      <w:r w:rsidRPr="00F21483">
        <w:rPr>
          <w:rFonts w:ascii="Times New Roman" w:hAnsi="Times New Roman"/>
          <w:color w:val="auto"/>
          <w:sz w:val="22"/>
          <w:szCs w:val="22"/>
        </w:rPr>
        <w:tab/>
      </w:r>
      <w:proofErr w:type="spellStart"/>
      <w:r w:rsidRPr="00F21483">
        <w:rPr>
          <w:rFonts w:ascii="Times New Roman" w:hAnsi="Times New Roman"/>
          <w:color w:val="auto"/>
          <w:sz w:val="22"/>
          <w:szCs w:val="22"/>
        </w:rPr>
        <w:t>Radovanović</w:t>
      </w:r>
      <w:proofErr w:type="spellEnd"/>
      <w:r w:rsidRPr="00F21483">
        <w:rPr>
          <w:rFonts w:ascii="Times New Roman" w:hAnsi="Times New Roman"/>
          <w:color w:val="auto"/>
          <w:sz w:val="22"/>
          <w:szCs w:val="22"/>
        </w:rPr>
        <w:t xml:space="preserve"> N, </w:t>
      </w:r>
      <w:proofErr w:type="spellStart"/>
      <w:r w:rsidRPr="00F21483">
        <w:rPr>
          <w:rFonts w:ascii="Times New Roman" w:hAnsi="Times New Roman"/>
          <w:color w:val="auto"/>
          <w:sz w:val="22"/>
          <w:szCs w:val="22"/>
        </w:rPr>
        <w:t>Milutinović</w:t>
      </w:r>
      <w:proofErr w:type="spellEnd"/>
      <w:r w:rsidRPr="00F21483">
        <w:rPr>
          <w:rFonts w:ascii="Times New Roman" w:hAnsi="Times New Roman"/>
          <w:color w:val="auto"/>
          <w:sz w:val="22"/>
          <w:szCs w:val="22"/>
        </w:rPr>
        <w:t xml:space="preserve"> M, </w:t>
      </w:r>
      <w:proofErr w:type="spellStart"/>
      <w:r w:rsidRPr="00F21483">
        <w:rPr>
          <w:rFonts w:ascii="Times New Roman" w:hAnsi="Times New Roman"/>
          <w:color w:val="auto"/>
          <w:sz w:val="22"/>
          <w:szCs w:val="22"/>
        </w:rPr>
        <w:t>Mihajlovski</w:t>
      </w:r>
      <w:proofErr w:type="spellEnd"/>
      <w:r w:rsidRPr="00F21483">
        <w:rPr>
          <w:rFonts w:ascii="Times New Roman" w:hAnsi="Times New Roman"/>
          <w:color w:val="auto"/>
          <w:sz w:val="22"/>
          <w:szCs w:val="22"/>
        </w:rPr>
        <w:t xml:space="preserve"> K, </w:t>
      </w:r>
      <w:proofErr w:type="spellStart"/>
      <w:r w:rsidRPr="00F21483">
        <w:rPr>
          <w:rFonts w:ascii="Times New Roman" w:hAnsi="Times New Roman"/>
          <w:color w:val="auto"/>
          <w:sz w:val="22"/>
          <w:szCs w:val="22"/>
        </w:rPr>
        <w:t>Jović</w:t>
      </w:r>
      <w:proofErr w:type="spellEnd"/>
      <w:r w:rsidRPr="00F21483">
        <w:rPr>
          <w:rFonts w:ascii="Times New Roman" w:hAnsi="Times New Roman"/>
          <w:color w:val="auto"/>
          <w:sz w:val="22"/>
          <w:szCs w:val="22"/>
        </w:rPr>
        <w:t xml:space="preserve"> J, </w:t>
      </w:r>
      <w:proofErr w:type="spellStart"/>
      <w:r w:rsidRPr="00F21483">
        <w:rPr>
          <w:rFonts w:ascii="Times New Roman" w:hAnsi="Times New Roman"/>
          <w:color w:val="auto"/>
          <w:sz w:val="22"/>
          <w:szCs w:val="22"/>
        </w:rPr>
        <w:t>Nastasijević</w:t>
      </w:r>
      <w:proofErr w:type="spellEnd"/>
      <w:r w:rsidRPr="00F21483">
        <w:rPr>
          <w:rFonts w:ascii="Times New Roman" w:hAnsi="Times New Roman"/>
          <w:color w:val="auto"/>
          <w:sz w:val="22"/>
          <w:szCs w:val="22"/>
        </w:rPr>
        <w:t xml:space="preserve"> B,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 </w:t>
      </w:r>
      <w:proofErr w:type="spellStart"/>
      <w:r w:rsidRPr="00F21483">
        <w:rPr>
          <w:rFonts w:ascii="Times New Roman" w:hAnsi="Times New Roman"/>
          <w:color w:val="auto"/>
          <w:sz w:val="22"/>
          <w:szCs w:val="22"/>
        </w:rPr>
        <w:t>Dimitrijević-Branković</w:t>
      </w:r>
      <w:proofErr w:type="spellEnd"/>
      <w:r w:rsidRPr="00F21483">
        <w:rPr>
          <w:rFonts w:ascii="Times New Roman" w:hAnsi="Times New Roman"/>
          <w:color w:val="auto"/>
          <w:sz w:val="22"/>
          <w:szCs w:val="22"/>
        </w:rPr>
        <w:t xml:space="preserve"> S</w:t>
      </w:r>
      <w:r w:rsidRPr="00F21483">
        <w:rPr>
          <w:rFonts w:ascii="Times New Roman" w:hAnsi="Times New Roman"/>
          <w:b/>
          <w:bCs/>
          <w:color w:val="auto"/>
          <w:sz w:val="22"/>
          <w:szCs w:val="22"/>
        </w:rPr>
        <w:t xml:space="preserve"> </w:t>
      </w:r>
      <w:r w:rsidRPr="00F21483">
        <w:rPr>
          <w:rFonts w:ascii="Times New Roman" w:hAnsi="Times New Roman"/>
          <w:color w:val="auto"/>
          <w:sz w:val="22"/>
          <w:szCs w:val="22"/>
        </w:rPr>
        <w:t xml:space="preserve">(2018) Biocontrol and plant stimulating potential of novel strain </w:t>
      </w:r>
      <w:r w:rsidRPr="00F21483">
        <w:rPr>
          <w:rFonts w:ascii="Times New Roman" w:hAnsi="Times New Roman"/>
          <w:i/>
          <w:color w:val="auto"/>
          <w:sz w:val="22"/>
          <w:szCs w:val="22"/>
        </w:rPr>
        <w:t>Bacillus</w:t>
      </w:r>
      <w:r w:rsidRPr="00F21483">
        <w:rPr>
          <w:rFonts w:ascii="Times New Roman" w:hAnsi="Times New Roman"/>
          <w:color w:val="auto"/>
          <w:sz w:val="22"/>
          <w:szCs w:val="22"/>
        </w:rPr>
        <w:t xml:space="preserve"> sp. PPM3 isolated from marine sediment.</w:t>
      </w:r>
      <w:r w:rsidRPr="00F21483">
        <w:rPr>
          <w:color w:val="auto"/>
        </w:rPr>
        <w:t xml:space="preserve"> </w:t>
      </w:r>
      <w:proofErr w:type="spellStart"/>
      <w:r w:rsidRPr="00F21483">
        <w:rPr>
          <w:rFonts w:ascii="Times New Roman" w:hAnsi="Times New Roman"/>
          <w:color w:val="auto"/>
          <w:sz w:val="22"/>
          <w:szCs w:val="22"/>
        </w:rPr>
        <w:t>Microb</w:t>
      </w:r>
      <w:proofErr w:type="spellEnd"/>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Pathog</w:t>
      </w:r>
      <w:proofErr w:type="spellEnd"/>
      <w:r w:rsidRPr="00F21483">
        <w:rPr>
          <w:rFonts w:ascii="Times New Roman" w:hAnsi="Times New Roman"/>
          <w:color w:val="auto"/>
          <w:sz w:val="22"/>
          <w:szCs w:val="22"/>
        </w:rPr>
        <w:t xml:space="preserve">. 120:71-78. </w:t>
      </w:r>
      <w:proofErr w:type="spellStart"/>
      <w:r w:rsidRPr="00F21483">
        <w:rPr>
          <w:rFonts w:ascii="Times New Roman" w:hAnsi="Times New Roman"/>
          <w:color w:val="auto"/>
          <w:sz w:val="22"/>
          <w:szCs w:val="22"/>
        </w:rPr>
        <w:t>doi</w:t>
      </w:r>
      <w:proofErr w:type="spellEnd"/>
      <w:r w:rsidRPr="00F21483">
        <w:rPr>
          <w:rFonts w:ascii="Times New Roman" w:hAnsi="Times New Roman"/>
          <w:color w:val="auto"/>
          <w:sz w:val="22"/>
          <w:szCs w:val="22"/>
        </w:rPr>
        <w:t xml:space="preserve">: 10.1016/j.micpath.2018.04.056. (Elsevier ISSN: 0882-4010) </w:t>
      </w:r>
      <w:proofErr w:type="gramStart"/>
      <w:r w:rsidRPr="00F21483">
        <w:rPr>
          <w:rFonts w:ascii="Times New Roman" w:hAnsi="Times New Roman"/>
          <w:b/>
          <w:bCs/>
          <w:color w:val="auto"/>
          <w:sz w:val="22"/>
          <w:szCs w:val="22"/>
        </w:rPr>
        <w:t>IF(</w:t>
      </w:r>
      <w:proofErr w:type="gramEnd"/>
      <w:r w:rsidRPr="00F21483">
        <w:rPr>
          <w:rFonts w:ascii="Times New Roman" w:hAnsi="Times New Roman"/>
          <w:b/>
          <w:bCs/>
          <w:color w:val="auto"/>
          <w:sz w:val="22"/>
          <w:szCs w:val="22"/>
        </w:rPr>
        <w:t>2017) 2.332 – M22 IF2020 3.736</w:t>
      </w:r>
    </w:p>
    <w:p w14:paraId="138FD7AD"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М22.9</w:t>
      </w:r>
      <w:r w:rsidRPr="00F21483">
        <w:rPr>
          <w:rFonts w:ascii="Times New Roman" w:hAnsi="Times New Roman"/>
          <w:color w:val="auto"/>
          <w:sz w:val="22"/>
          <w:szCs w:val="22"/>
        </w:rPr>
        <w:tab/>
      </w:r>
      <w:proofErr w:type="spellStart"/>
      <w:r w:rsidRPr="00F21483">
        <w:rPr>
          <w:rFonts w:ascii="Times New Roman" w:hAnsi="Times New Roman"/>
          <w:color w:val="auto"/>
          <w:sz w:val="22"/>
          <w:szCs w:val="22"/>
        </w:rPr>
        <w:t>Alzarrug</w:t>
      </w:r>
      <w:proofErr w:type="spellEnd"/>
      <w:r w:rsidRPr="00F21483">
        <w:rPr>
          <w:rFonts w:ascii="Times New Roman" w:hAnsi="Times New Roman"/>
          <w:color w:val="auto"/>
          <w:sz w:val="22"/>
          <w:szCs w:val="22"/>
        </w:rPr>
        <w:t xml:space="preserve"> FA,  </w:t>
      </w:r>
      <w:proofErr w:type="spellStart"/>
      <w:r w:rsidRPr="00F21483">
        <w:rPr>
          <w:rFonts w:ascii="Times New Roman" w:hAnsi="Times New Roman"/>
          <w:color w:val="auto"/>
          <w:sz w:val="22"/>
          <w:szCs w:val="22"/>
        </w:rPr>
        <w:t>Stojanovic</w:t>
      </w:r>
      <w:proofErr w:type="spellEnd"/>
      <w:r w:rsidRPr="00F21483">
        <w:rPr>
          <w:rFonts w:ascii="Times New Roman" w:hAnsi="Times New Roman"/>
          <w:color w:val="auto"/>
          <w:sz w:val="22"/>
          <w:szCs w:val="22"/>
        </w:rPr>
        <w:t xml:space="preserve"> DB, </w:t>
      </w:r>
      <w:proofErr w:type="spellStart"/>
      <w:r w:rsidRPr="00F21483">
        <w:rPr>
          <w:rFonts w:ascii="Times New Roman" w:hAnsi="Times New Roman"/>
          <w:color w:val="auto"/>
          <w:sz w:val="22"/>
          <w:szCs w:val="22"/>
        </w:rPr>
        <w:t>Obradovic</w:t>
      </w:r>
      <w:proofErr w:type="spellEnd"/>
      <w:r w:rsidRPr="00F21483">
        <w:rPr>
          <w:rFonts w:ascii="Times New Roman" w:hAnsi="Times New Roman"/>
          <w:color w:val="auto"/>
          <w:sz w:val="22"/>
          <w:szCs w:val="22"/>
        </w:rPr>
        <w:t xml:space="preserve"> V,  </w:t>
      </w:r>
      <w:proofErr w:type="spellStart"/>
      <w:r w:rsidRPr="00F21483">
        <w:rPr>
          <w:rFonts w:ascii="Times New Roman" w:hAnsi="Times New Roman"/>
          <w:color w:val="auto"/>
          <w:sz w:val="22"/>
          <w:szCs w:val="22"/>
        </w:rPr>
        <w:t>Kojovic</w:t>
      </w:r>
      <w:proofErr w:type="spellEnd"/>
      <w:r w:rsidRPr="00F21483">
        <w:rPr>
          <w:rFonts w:ascii="Times New Roman" w:hAnsi="Times New Roman"/>
          <w:color w:val="auto"/>
          <w:sz w:val="22"/>
          <w:szCs w:val="22"/>
        </w:rPr>
        <w:t xml:space="preserve"> A, </w:t>
      </w:r>
      <w:proofErr w:type="spellStart"/>
      <w:r w:rsidRPr="00F21483">
        <w:rPr>
          <w:rFonts w:ascii="Times New Roman" w:hAnsi="Times New Roman"/>
          <w:color w:val="auto"/>
          <w:sz w:val="22"/>
          <w:szCs w:val="22"/>
        </w:rPr>
        <w:t>Nedeljkovic</w:t>
      </w:r>
      <w:proofErr w:type="spellEnd"/>
      <w:r w:rsidRPr="00F21483">
        <w:rPr>
          <w:rFonts w:ascii="Times New Roman" w:hAnsi="Times New Roman"/>
          <w:color w:val="auto"/>
          <w:sz w:val="22"/>
          <w:szCs w:val="22"/>
        </w:rPr>
        <w:t xml:space="preserve"> JM, ,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Uskoković</w:t>
      </w:r>
      <w:proofErr w:type="spellEnd"/>
      <w:r w:rsidRPr="00F21483">
        <w:rPr>
          <w:rFonts w:ascii="Times New Roman" w:hAnsi="Times New Roman"/>
          <w:color w:val="auto"/>
          <w:sz w:val="22"/>
          <w:szCs w:val="22"/>
        </w:rPr>
        <w:t xml:space="preserve"> PS (2017) Multiscale characterization of antimicrobial poly(vinyl butyral)/titania nanofibrous composites Polymers for Advanced Technologies DOI: 10.1002/pat.3996 (Wiley Online Library ISSN: 1099-1581) </w:t>
      </w:r>
      <w:r w:rsidRPr="00F21483">
        <w:rPr>
          <w:rFonts w:ascii="Times New Roman" w:hAnsi="Times New Roman"/>
          <w:b/>
          <w:bCs/>
          <w:color w:val="auto"/>
          <w:sz w:val="22"/>
          <w:szCs w:val="22"/>
        </w:rPr>
        <w:t>IF (2017) 2.137 –M22 IF2020 3.665</w:t>
      </w:r>
    </w:p>
    <w:p w14:paraId="1051BAE1"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М22.10</w:t>
      </w:r>
      <w:r w:rsidRPr="00F21483">
        <w:rPr>
          <w:rFonts w:ascii="Times New Roman" w:eastAsia="Times New Roman" w:hAnsi="Times New Roman" w:cs="Times New Roman"/>
          <w:b/>
          <w:bCs/>
          <w:color w:val="auto"/>
          <w:sz w:val="22"/>
          <w:szCs w:val="22"/>
        </w:rPr>
        <w:tab/>
      </w:r>
      <w:proofErr w:type="spellStart"/>
      <w:r w:rsidRPr="00F21483">
        <w:rPr>
          <w:rFonts w:ascii="Times New Roman" w:hAnsi="Times New Roman"/>
          <w:color w:val="auto"/>
          <w:sz w:val="22"/>
          <w:szCs w:val="22"/>
        </w:rPr>
        <w:t>Mihajlovski</w:t>
      </w:r>
      <w:proofErr w:type="spellEnd"/>
      <w:r w:rsidRPr="00F21483">
        <w:rPr>
          <w:rFonts w:ascii="Times New Roman" w:hAnsi="Times New Roman"/>
          <w:color w:val="auto"/>
          <w:sz w:val="22"/>
          <w:szCs w:val="22"/>
        </w:rPr>
        <w:t xml:space="preserve"> K, </w:t>
      </w:r>
      <w:proofErr w:type="spellStart"/>
      <w:r w:rsidRPr="00F21483">
        <w:rPr>
          <w:rFonts w:ascii="Times New Roman" w:hAnsi="Times New Roman"/>
          <w:color w:val="auto"/>
          <w:sz w:val="22"/>
          <w:szCs w:val="22"/>
        </w:rPr>
        <w:t>Buntić</w:t>
      </w:r>
      <w:proofErr w:type="spellEnd"/>
      <w:r w:rsidRPr="00F21483">
        <w:rPr>
          <w:rFonts w:ascii="Times New Roman" w:hAnsi="Times New Roman"/>
          <w:color w:val="auto"/>
          <w:sz w:val="22"/>
          <w:szCs w:val="22"/>
        </w:rPr>
        <w:t xml:space="preserve"> A, </w:t>
      </w:r>
      <w:proofErr w:type="spellStart"/>
      <w:r w:rsidRPr="00F21483">
        <w:rPr>
          <w:rFonts w:ascii="Times New Roman" w:hAnsi="Times New Roman"/>
          <w:color w:val="auto"/>
          <w:sz w:val="22"/>
          <w:szCs w:val="22"/>
        </w:rPr>
        <w:t>Milić</w:t>
      </w:r>
      <w:proofErr w:type="spellEnd"/>
      <w:r w:rsidRPr="00F21483">
        <w:rPr>
          <w:rFonts w:ascii="Times New Roman" w:hAnsi="Times New Roman"/>
          <w:color w:val="auto"/>
          <w:sz w:val="22"/>
          <w:szCs w:val="22"/>
        </w:rPr>
        <w:t xml:space="preserve"> M,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&amp; </w:t>
      </w:r>
      <w:proofErr w:type="spellStart"/>
      <w:r w:rsidRPr="00F21483">
        <w:rPr>
          <w:rFonts w:ascii="Times New Roman" w:hAnsi="Times New Roman"/>
          <w:color w:val="auto"/>
          <w:sz w:val="22"/>
          <w:szCs w:val="22"/>
        </w:rPr>
        <w:t>Dimitrijević-Branković</w:t>
      </w:r>
      <w:proofErr w:type="spellEnd"/>
      <w:r w:rsidRPr="00F21483">
        <w:rPr>
          <w:rFonts w:ascii="Times New Roman" w:hAnsi="Times New Roman"/>
          <w:color w:val="auto"/>
          <w:sz w:val="22"/>
          <w:szCs w:val="22"/>
        </w:rPr>
        <w:t xml:space="preserve"> S (2020) From agricultural waste to biofuel: enzymatic potential of a bacterial isolate </w:t>
      </w:r>
      <w:r w:rsidRPr="00F21483">
        <w:rPr>
          <w:rFonts w:ascii="Times New Roman" w:hAnsi="Times New Roman"/>
          <w:i/>
          <w:iCs/>
          <w:color w:val="auto"/>
          <w:sz w:val="22"/>
          <w:szCs w:val="22"/>
        </w:rPr>
        <w:t xml:space="preserve">Streptomyces </w:t>
      </w:r>
      <w:proofErr w:type="spellStart"/>
      <w:r w:rsidRPr="00F21483">
        <w:rPr>
          <w:rFonts w:ascii="Times New Roman" w:hAnsi="Times New Roman"/>
          <w:i/>
          <w:iCs/>
          <w:color w:val="auto"/>
          <w:sz w:val="22"/>
          <w:szCs w:val="22"/>
        </w:rPr>
        <w:t>fulvissimus</w:t>
      </w:r>
      <w:proofErr w:type="spellEnd"/>
      <w:r w:rsidRPr="00F21483">
        <w:rPr>
          <w:rFonts w:ascii="Times New Roman" w:hAnsi="Times New Roman"/>
          <w:color w:val="auto"/>
          <w:sz w:val="22"/>
          <w:szCs w:val="22"/>
        </w:rPr>
        <w:t xml:space="preserve"> CKS7 for bioethanol production </w:t>
      </w:r>
      <w:hyperlink r:id="rId16" w:history="1">
        <w:r w:rsidRPr="00F21483">
          <w:rPr>
            <w:rStyle w:val="Hyperlink1"/>
            <w:rFonts w:eastAsia="Arial Unicode MS"/>
            <w:color w:val="auto"/>
          </w:rPr>
          <w:t>https://doi.org/10.1007/s12649-020-00960-3</w:t>
        </w:r>
      </w:hyperlink>
      <w:r w:rsidRPr="00F21483">
        <w:rPr>
          <w:rFonts w:ascii="Times New Roman" w:hAnsi="Times New Roman"/>
          <w:color w:val="auto"/>
          <w:sz w:val="22"/>
          <w:szCs w:val="22"/>
        </w:rPr>
        <w:t xml:space="preserve"> Waste Biomass Valorization (Springer ISSN 1877-2641</w:t>
      </w:r>
      <w:r w:rsidRPr="00F21483">
        <w:rPr>
          <w:rFonts w:ascii="Times New Roman" w:hAnsi="Times New Roman"/>
          <w:b/>
          <w:bCs/>
          <w:color w:val="auto"/>
          <w:sz w:val="22"/>
          <w:szCs w:val="22"/>
        </w:rPr>
        <w:t xml:space="preserve"> IF(2020) 3.703-M22</w:t>
      </w:r>
    </w:p>
    <w:p w14:paraId="2A7AF19A" w14:textId="77777777" w:rsidR="00A507F2" w:rsidRPr="00F21483" w:rsidRDefault="00A507F2" w:rsidP="00A507F2">
      <w:pPr>
        <w:pStyle w:val="PlainText"/>
        <w:spacing w:before="120" w:after="120" w:line="24" w:lineRule="atLeast"/>
        <w:jc w:val="both"/>
        <w:rPr>
          <w:rFonts w:ascii="Times New Roman" w:eastAsia="Times New Roman" w:hAnsi="Times New Roman" w:cs="Times New Roman"/>
          <w:b/>
          <w:bCs/>
          <w:color w:val="auto"/>
          <w:sz w:val="24"/>
          <w:szCs w:val="24"/>
          <w:lang w:val="ru-RU"/>
        </w:rPr>
      </w:pPr>
      <w:r w:rsidRPr="00F21483">
        <w:rPr>
          <w:rFonts w:ascii="Times New Roman" w:hAnsi="Times New Roman"/>
          <w:b/>
          <w:bCs/>
          <w:color w:val="auto"/>
          <w:sz w:val="24"/>
          <w:szCs w:val="24"/>
          <w:lang w:val="ru-RU"/>
        </w:rPr>
        <w:t>М23 Рад у међународном часопису (М23 8х3=24)</w:t>
      </w:r>
    </w:p>
    <w:p w14:paraId="49936CB3" w14:textId="77777777" w:rsidR="00A507F2" w:rsidRPr="00F21483" w:rsidRDefault="00A507F2" w:rsidP="00A507F2">
      <w:pPr>
        <w:pStyle w:val="BodyText"/>
        <w:tabs>
          <w:tab w:val="left" w:pos="851"/>
        </w:tabs>
        <w:spacing w:after="0" w:line="24" w:lineRule="atLeast"/>
        <w:jc w:val="both"/>
        <w:rPr>
          <w:rFonts w:ascii="Times New Roman" w:eastAsia="Times New Roman" w:hAnsi="Times New Roman" w:cs="Times New Roman"/>
          <w:color w:val="auto"/>
          <w:sz w:val="24"/>
          <w:szCs w:val="24"/>
          <w:u w:val="single"/>
        </w:rPr>
      </w:pPr>
      <w:proofErr w:type="spellStart"/>
      <w:r w:rsidRPr="00F21483">
        <w:rPr>
          <w:rFonts w:ascii="Times New Roman" w:hAnsi="Times New Roman"/>
          <w:color w:val="auto"/>
          <w:sz w:val="24"/>
          <w:szCs w:val="24"/>
          <w:u w:val="single"/>
        </w:rPr>
        <w:t>Пре</w:t>
      </w:r>
      <w:proofErr w:type="spellEnd"/>
      <w:r w:rsidRPr="00F21483">
        <w:rPr>
          <w:rFonts w:ascii="Times New Roman" w:hAnsi="Times New Roman"/>
          <w:color w:val="auto"/>
          <w:sz w:val="24"/>
          <w:szCs w:val="24"/>
          <w:u w:val="single"/>
        </w:rPr>
        <w:t xml:space="preserve"> </w:t>
      </w:r>
      <w:proofErr w:type="spellStart"/>
      <w:r w:rsidRPr="00F21483">
        <w:rPr>
          <w:rFonts w:ascii="Times New Roman" w:hAnsi="Times New Roman"/>
          <w:color w:val="auto"/>
          <w:sz w:val="24"/>
          <w:szCs w:val="24"/>
          <w:u w:val="single"/>
        </w:rPr>
        <w:t>избора</w:t>
      </w:r>
      <w:proofErr w:type="spellEnd"/>
      <w:r w:rsidRPr="00F21483">
        <w:rPr>
          <w:rFonts w:ascii="Times New Roman" w:hAnsi="Times New Roman"/>
          <w:color w:val="auto"/>
          <w:sz w:val="24"/>
          <w:szCs w:val="24"/>
          <w:u w:val="single"/>
        </w:rPr>
        <w:t xml:space="preserve"> у </w:t>
      </w:r>
      <w:proofErr w:type="spellStart"/>
      <w:r w:rsidRPr="00F21483">
        <w:rPr>
          <w:rFonts w:ascii="Times New Roman" w:hAnsi="Times New Roman"/>
          <w:color w:val="auto"/>
          <w:sz w:val="24"/>
          <w:szCs w:val="24"/>
          <w:u w:val="single"/>
        </w:rPr>
        <w:t>звање</w:t>
      </w:r>
      <w:proofErr w:type="spellEnd"/>
      <w:r w:rsidRPr="00F21483">
        <w:rPr>
          <w:rFonts w:ascii="Times New Roman" w:hAnsi="Times New Roman"/>
          <w:color w:val="auto"/>
          <w:sz w:val="24"/>
          <w:szCs w:val="24"/>
          <w:u w:val="single"/>
        </w:rPr>
        <w:t xml:space="preserve"> </w:t>
      </w:r>
      <w:proofErr w:type="spellStart"/>
      <w:r w:rsidRPr="00F21483">
        <w:rPr>
          <w:rFonts w:ascii="Times New Roman" w:hAnsi="Times New Roman"/>
          <w:color w:val="auto"/>
          <w:sz w:val="24"/>
          <w:szCs w:val="24"/>
          <w:u w:val="single"/>
        </w:rPr>
        <w:t>доцента</w:t>
      </w:r>
      <w:proofErr w:type="spellEnd"/>
    </w:p>
    <w:p w14:paraId="37BDDB01"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М23.1</w:t>
      </w:r>
      <w:r w:rsidRPr="00F21483">
        <w:rPr>
          <w:rFonts w:ascii="Times New Roman" w:eastAsia="Times New Roman" w:hAnsi="Times New Roman" w:cs="Times New Roman"/>
          <w:b/>
          <w:bCs/>
          <w:color w:val="auto"/>
          <w:sz w:val="22"/>
          <w:szCs w:val="22"/>
        </w:rPr>
        <w:tab/>
      </w:r>
      <w:proofErr w:type="spellStart"/>
      <w:r w:rsidRPr="00F21483">
        <w:rPr>
          <w:rFonts w:ascii="Times New Roman" w:eastAsia="Times New Roman" w:hAnsi="Times New Roman" w:cs="Times New Roman"/>
          <w:b/>
          <w:bCs/>
          <w:color w:val="auto"/>
          <w:sz w:val="22"/>
          <w:szCs w:val="22"/>
        </w:rPr>
        <w:t>Rajili</w:t>
      </w:r>
      <w:r w:rsidRPr="00F21483">
        <w:rPr>
          <w:rFonts w:ascii="Times New Roman" w:hAnsi="Times New Roman"/>
          <w:b/>
          <w:bCs/>
          <w:color w:val="auto"/>
          <w:sz w:val="22"/>
          <w:szCs w:val="22"/>
        </w:rPr>
        <w:t>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&amp; de Vos WM (2007) Diversity of the human gastrointestinal microbiota. </w:t>
      </w:r>
      <w:proofErr w:type="spellStart"/>
      <w:r w:rsidRPr="00F21483">
        <w:rPr>
          <w:rFonts w:ascii="Times New Roman" w:hAnsi="Times New Roman"/>
          <w:color w:val="auto"/>
          <w:sz w:val="22"/>
          <w:szCs w:val="22"/>
        </w:rPr>
        <w:t>Agro</w:t>
      </w:r>
      <w:proofErr w:type="spellEnd"/>
      <w:r w:rsidRPr="00F21483">
        <w:rPr>
          <w:rFonts w:ascii="Times New Roman" w:hAnsi="Times New Roman"/>
          <w:color w:val="auto"/>
          <w:sz w:val="22"/>
          <w:szCs w:val="22"/>
        </w:rPr>
        <w:t xml:space="preserve"> Food Ind Hi-Tech 18:15-19 (</w:t>
      </w:r>
      <w:proofErr w:type="spellStart"/>
      <w:r w:rsidRPr="00F21483">
        <w:rPr>
          <w:rFonts w:ascii="Times New Roman" w:hAnsi="Times New Roman"/>
          <w:color w:val="auto"/>
          <w:sz w:val="22"/>
          <w:szCs w:val="22"/>
        </w:rPr>
        <w:t>TeknoScienze</w:t>
      </w:r>
      <w:proofErr w:type="spellEnd"/>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Srl</w:t>
      </w:r>
      <w:proofErr w:type="spellEnd"/>
      <w:r w:rsidRPr="00F21483">
        <w:rPr>
          <w:rFonts w:ascii="Times New Roman" w:hAnsi="Times New Roman"/>
          <w:color w:val="auto"/>
          <w:sz w:val="22"/>
          <w:szCs w:val="22"/>
        </w:rPr>
        <w:t xml:space="preserve">. ISSN: 1722-6996) </w:t>
      </w:r>
      <w:proofErr w:type="gramStart"/>
      <w:r w:rsidRPr="00F21483">
        <w:rPr>
          <w:rFonts w:ascii="Times New Roman" w:hAnsi="Times New Roman"/>
          <w:b/>
          <w:bCs/>
          <w:color w:val="auto"/>
          <w:sz w:val="22"/>
          <w:szCs w:val="22"/>
        </w:rPr>
        <w:t>IF(</w:t>
      </w:r>
      <w:proofErr w:type="gramEnd"/>
      <w:r w:rsidRPr="00F21483">
        <w:rPr>
          <w:rFonts w:ascii="Times New Roman" w:hAnsi="Times New Roman"/>
          <w:b/>
          <w:bCs/>
          <w:color w:val="auto"/>
          <w:sz w:val="22"/>
          <w:szCs w:val="22"/>
        </w:rPr>
        <w:t>2008) 0.189 IF2020 0.299</w:t>
      </w:r>
    </w:p>
    <w:p w14:paraId="09879640"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М23.2</w:t>
      </w:r>
      <w:r w:rsidRPr="00F21483">
        <w:rPr>
          <w:rFonts w:ascii="Times New Roman" w:hAnsi="Times New Roman"/>
          <w:color w:val="auto"/>
          <w:sz w:val="22"/>
          <w:szCs w:val="22"/>
        </w:rPr>
        <w:tab/>
      </w:r>
      <w:proofErr w:type="spellStart"/>
      <w:r w:rsidRPr="00F21483">
        <w:rPr>
          <w:rFonts w:ascii="Times New Roman" w:hAnsi="Times New Roman"/>
          <w:color w:val="auto"/>
          <w:sz w:val="22"/>
          <w:szCs w:val="22"/>
        </w:rPr>
        <w:t>Davidović</w:t>
      </w:r>
      <w:proofErr w:type="spellEnd"/>
      <w:r w:rsidRPr="00F21483">
        <w:rPr>
          <w:rFonts w:ascii="Times New Roman" w:hAnsi="Times New Roman"/>
          <w:color w:val="auto"/>
          <w:sz w:val="22"/>
          <w:szCs w:val="22"/>
        </w:rPr>
        <w:t xml:space="preserve"> SZ, </w:t>
      </w:r>
      <w:proofErr w:type="spellStart"/>
      <w:r w:rsidRPr="00F21483">
        <w:rPr>
          <w:rFonts w:ascii="Times New Roman" w:hAnsi="Times New Roman"/>
          <w:color w:val="auto"/>
          <w:sz w:val="22"/>
          <w:szCs w:val="22"/>
        </w:rPr>
        <w:t>Miljković</w:t>
      </w:r>
      <w:proofErr w:type="spellEnd"/>
      <w:r w:rsidRPr="00F21483">
        <w:rPr>
          <w:rFonts w:ascii="Times New Roman" w:hAnsi="Times New Roman"/>
          <w:color w:val="auto"/>
          <w:sz w:val="22"/>
          <w:szCs w:val="22"/>
        </w:rPr>
        <w:t xml:space="preserve"> MG, </w:t>
      </w:r>
      <w:proofErr w:type="spellStart"/>
      <w:r w:rsidRPr="00F21483">
        <w:rPr>
          <w:rFonts w:ascii="Times New Roman" w:hAnsi="Times New Roman"/>
          <w:color w:val="auto"/>
          <w:sz w:val="22"/>
          <w:szCs w:val="22"/>
        </w:rPr>
        <w:t>Antonović</w:t>
      </w:r>
      <w:proofErr w:type="spellEnd"/>
      <w:r w:rsidRPr="00F21483">
        <w:rPr>
          <w:rFonts w:ascii="Times New Roman" w:hAnsi="Times New Roman"/>
          <w:color w:val="auto"/>
          <w:sz w:val="22"/>
          <w:szCs w:val="22"/>
        </w:rPr>
        <w:t xml:space="preserve"> DG,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MD</w:t>
      </w:r>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Dimitrijević-Branković</w:t>
      </w:r>
      <w:proofErr w:type="spellEnd"/>
      <w:r w:rsidRPr="00F21483">
        <w:rPr>
          <w:rFonts w:ascii="Times New Roman" w:hAnsi="Times New Roman"/>
          <w:color w:val="auto"/>
          <w:sz w:val="22"/>
          <w:szCs w:val="22"/>
        </w:rPr>
        <w:t xml:space="preserve"> SI (2015) Water Kefir Grain as a Source of Potent Dextran Producing Lactic Acid Bacteria. Chem. Ind. DOI:10.2298/HEMIND140925083D (Publisher Association of the Chemical Engineers of Serbia ISSN 0367-598) </w:t>
      </w:r>
      <w:r w:rsidRPr="00F21483">
        <w:rPr>
          <w:rFonts w:ascii="Times New Roman" w:hAnsi="Times New Roman"/>
          <w:b/>
          <w:bCs/>
          <w:color w:val="auto"/>
          <w:sz w:val="22"/>
          <w:szCs w:val="22"/>
        </w:rPr>
        <w:t>IF (2013) 0.562 IF2020 0.627</w:t>
      </w:r>
    </w:p>
    <w:p w14:paraId="319BC368" w14:textId="77777777" w:rsidR="00A507F2" w:rsidRPr="00F21483" w:rsidRDefault="00A507F2" w:rsidP="00A507F2">
      <w:pPr>
        <w:pStyle w:val="BodyText"/>
        <w:tabs>
          <w:tab w:val="left" w:pos="851"/>
        </w:tabs>
        <w:spacing w:after="0" w:line="24" w:lineRule="atLeast"/>
        <w:jc w:val="both"/>
        <w:rPr>
          <w:rFonts w:ascii="Times New Roman" w:eastAsia="Times New Roman" w:hAnsi="Times New Roman" w:cs="Times New Roman"/>
          <w:color w:val="auto"/>
          <w:sz w:val="24"/>
          <w:szCs w:val="24"/>
          <w:u w:val="single"/>
        </w:rPr>
      </w:pPr>
      <w:proofErr w:type="spellStart"/>
      <w:r w:rsidRPr="00F21483">
        <w:rPr>
          <w:rFonts w:ascii="Times New Roman" w:hAnsi="Times New Roman"/>
          <w:color w:val="auto"/>
          <w:sz w:val="24"/>
          <w:szCs w:val="24"/>
          <w:u w:val="single"/>
        </w:rPr>
        <w:t>После</w:t>
      </w:r>
      <w:proofErr w:type="spellEnd"/>
      <w:r w:rsidRPr="00F21483">
        <w:rPr>
          <w:rFonts w:ascii="Times New Roman" w:hAnsi="Times New Roman"/>
          <w:color w:val="auto"/>
          <w:sz w:val="24"/>
          <w:szCs w:val="24"/>
          <w:u w:val="single"/>
        </w:rPr>
        <w:t xml:space="preserve"> </w:t>
      </w:r>
      <w:proofErr w:type="spellStart"/>
      <w:r w:rsidRPr="00F21483">
        <w:rPr>
          <w:rFonts w:ascii="Times New Roman" w:hAnsi="Times New Roman"/>
          <w:color w:val="auto"/>
          <w:sz w:val="24"/>
          <w:szCs w:val="24"/>
          <w:u w:val="single"/>
        </w:rPr>
        <w:t>избора</w:t>
      </w:r>
      <w:proofErr w:type="spellEnd"/>
      <w:r w:rsidRPr="00F21483">
        <w:rPr>
          <w:rFonts w:ascii="Times New Roman" w:hAnsi="Times New Roman"/>
          <w:color w:val="auto"/>
          <w:sz w:val="24"/>
          <w:szCs w:val="24"/>
          <w:u w:val="single"/>
        </w:rPr>
        <w:t xml:space="preserve"> у </w:t>
      </w:r>
      <w:proofErr w:type="spellStart"/>
      <w:r w:rsidRPr="00F21483">
        <w:rPr>
          <w:rFonts w:ascii="Times New Roman" w:hAnsi="Times New Roman"/>
          <w:color w:val="auto"/>
          <w:sz w:val="24"/>
          <w:szCs w:val="24"/>
          <w:u w:val="single"/>
        </w:rPr>
        <w:t>звање</w:t>
      </w:r>
      <w:proofErr w:type="spellEnd"/>
      <w:r w:rsidRPr="00F21483">
        <w:rPr>
          <w:rFonts w:ascii="Times New Roman" w:hAnsi="Times New Roman"/>
          <w:color w:val="auto"/>
          <w:sz w:val="24"/>
          <w:szCs w:val="24"/>
          <w:u w:val="single"/>
        </w:rPr>
        <w:t xml:space="preserve"> </w:t>
      </w:r>
      <w:proofErr w:type="spellStart"/>
      <w:r w:rsidRPr="00F21483">
        <w:rPr>
          <w:rFonts w:ascii="Times New Roman" w:hAnsi="Times New Roman"/>
          <w:color w:val="auto"/>
          <w:sz w:val="24"/>
          <w:szCs w:val="24"/>
          <w:u w:val="single"/>
        </w:rPr>
        <w:t>доцента</w:t>
      </w:r>
      <w:proofErr w:type="spellEnd"/>
    </w:p>
    <w:p w14:paraId="3FA4426D"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color w:val="auto"/>
          <w:sz w:val="22"/>
          <w:szCs w:val="22"/>
        </w:rPr>
      </w:pPr>
      <w:r w:rsidRPr="00F21483">
        <w:rPr>
          <w:rFonts w:ascii="Times New Roman" w:hAnsi="Times New Roman"/>
          <w:color w:val="auto"/>
          <w:sz w:val="22"/>
          <w:szCs w:val="22"/>
        </w:rPr>
        <w:t>М23.3</w:t>
      </w:r>
      <w:r w:rsidRPr="00F21483">
        <w:rPr>
          <w:rFonts w:ascii="Times New Roman" w:hAnsi="Times New Roman"/>
          <w:color w:val="auto"/>
          <w:sz w:val="22"/>
          <w:szCs w:val="22"/>
        </w:rPr>
        <w:tab/>
      </w:r>
      <w:proofErr w:type="spellStart"/>
      <w:r w:rsidRPr="00F21483">
        <w:rPr>
          <w:rFonts w:ascii="Times New Roman" w:hAnsi="Times New Roman"/>
          <w:color w:val="auto"/>
          <w:sz w:val="22"/>
          <w:szCs w:val="22"/>
        </w:rPr>
        <w:t>Rosania</w:t>
      </w:r>
      <w:proofErr w:type="spellEnd"/>
      <w:r w:rsidRPr="00F21483">
        <w:rPr>
          <w:rFonts w:ascii="Times New Roman" w:hAnsi="Times New Roman"/>
          <w:color w:val="auto"/>
          <w:sz w:val="22"/>
          <w:szCs w:val="22"/>
        </w:rPr>
        <w:t xml:space="preserve"> R, Von Arnim U, Link A,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w:t>
      </w:r>
      <w:r w:rsidRPr="00F21483">
        <w:rPr>
          <w:rFonts w:ascii="Times New Roman" w:hAnsi="Times New Roman"/>
          <w:color w:val="auto"/>
          <w:sz w:val="22"/>
          <w:szCs w:val="22"/>
        </w:rPr>
        <w:t xml:space="preserve">, Franck C, </w:t>
      </w:r>
      <w:proofErr w:type="spellStart"/>
      <w:r w:rsidRPr="00F21483">
        <w:rPr>
          <w:rFonts w:ascii="Times New Roman" w:hAnsi="Times New Roman"/>
          <w:color w:val="auto"/>
          <w:sz w:val="22"/>
          <w:szCs w:val="22"/>
        </w:rPr>
        <w:t>Canbay</w:t>
      </w:r>
      <w:proofErr w:type="spellEnd"/>
      <w:r w:rsidRPr="00F21483">
        <w:rPr>
          <w:rFonts w:ascii="Times New Roman" w:hAnsi="Times New Roman"/>
          <w:color w:val="auto"/>
          <w:sz w:val="22"/>
          <w:szCs w:val="22"/>
        </w:rPr>
        <w:t xml:space="preserve"> A, </w:t>
      </w:r>
      <w:proofErr w:type="spellStart"/>
      <w:r w:rsidRPr="00F21483">
        <w:rPr>
          <w:rFonts w:ascii="Times New Roman" w:hAnsi="Times New Roman"/>
          <w:color w:val="auto"/>
          <w:sz w:val="22"/>
          <w:szCs w:val="22"/>
        </w:rPr>
        <w:t>Malfertheiner</w:t>
      </w:r>
      <w:proofErr w:type="spellEnd"/>
      <w:r w:rsidRPr="00F21483">
        <w:rPr>
          <w:rFonts w:ascii="Times New Roman" w:hAnsi="Times New Roman"/>
          <w:color w:val="auto"/>
          <w:sz w:val="22"/>
          <w:szCs w:val="22"/>
        </w:rPr>
        <w:t xml:space="preserve"> P, </w:t>
      </w:r>
      <w:proofErr w:type="spellStart"/>
      <w:r w:rsidRPr="00F21483">
        <w:rPr>
          <w:rFonts w:ascii="Times New Roman" w:hAnsi="Times New Roman"/>
          <w:color w:val="auto"/>
          <w:sz w:val="22"/>
          <w:szCs w:val="22"/>
        </w:rPr>
        <w:t>Venerito</w:t>
      </w:r>
      <w:proofErr w:type="spellEnd"/>
      <w:r w:rsidRPr="00F21483">
        <w:rPr>
          <w:rFonts w:ascii="Times New Roman" w:hAnsi="Times New Roman"/>
          <w:color w:val="auto"/>
          <w:sz w:val="22"/>
          <w:szCs w:val="22"/>
        </w:rPr>
        <w:t xml:space="preserve"> M4, (2018) Helicobacter pylori eradication therapy is not associated with the onset of inflammatory bowel diseases. A case-control study. J </w:t>
      </w:r>
      <w:proofErr w:type="spellStart"/>
      <w:r w:rsidRPr="00F21483">
        <w:rPr>
          <w:rFonts w:ascii="Times New Roman" w:hAnsi="Times New Roman"/>
          <w:color w:val="auto"/>
          <w:sz w:val="22"/>
          <w:szCs w:val="22"/>
        </w:rPr>
        <w:t>Gastrointestin</w:t>
      </w:r>
      <w:proofErr w:type="spellEnd"/>
      <w:r w:rsidRPr="00F21483">
        <w:rPr>
          <w:rFonts w:ascii="Times New Roman" w:hAnsi="Times New Roman"/>
          <w:color w:val="auto"/>
          <w:sz w:val="22"/>
          <w:szCs w:val="22"/>
        </w:rPr>
        <w:t xml:space="preserve"> Liver Dis. 27(2):119-125. </w:t>
      </w:r>
      <w:proofErr w:type="spellStart"/>
      <w:r w:rsidRPr="00F21483">
        <w:rPr>
          <w:rFonts w:ascii="Times New Roman" w:hAnsi="Times New Roman"/>
          <w:color w:val="auto"/>
          <w:sz w:val="22"/>
          <w:szCs w:val="22"/>
        </w:rPr>
        <w:t>doi</w:t>
      </w:r>
      <w:proofErr w:type="spellEnd"/>
      <w:r w:rsidRPr="00F21483">
        <w:rPr>
          <w:rFonts w:ascii="Times New Roman" w:hAnsi="Times New Roman"/>
          <w:color w:val="auto"/>
          <w:sz w:val="22"/>
          <w:szCs w:val="22"/>
        </w:rPr>
        <w:t xml:space="preserve">: 10.15403/jgld.2014.1121.272.hpy. (Medical University Cluj, ISSN: 1841-8724) </w:t>
      </w:r>
      <w:proofErr w:type="gramStart"/>
      <w:r w:rsidRPr="00F21483">
        <w:rPr>
          <w:rFonts w:ascii="Times New Roman" w:hAnsi="Times New Roman"/>
          <w:b/>
          <w:bCs/>
          <w:color w:val="auto"/>
          <w:sz w:val="22"/>
          <w:szCs w:val="22"/>
        </w:rPr>
        <w:t>IF(</w:t>
      </w:r>
      <w:proofErr w:type="gramEnd"/>
      <w:r w:rsidRPr="00F21483">
        <w:rPr>
          <w:rFonts w:ascii="Times New Roman" w:hAnsi="Times New Roman"/>
          <w:b/>
          <w:bCs/>
          <w:color w:val="auto"/>
          <w:sz w:val="22"/>
          <w:szCs w:val="22"/>
        </w:rPr>
        <w:t>2017) 1.964 – M23 IF2020 2.008</w:t>
      </w:r>
    </w:p>
    <w:p w14:paraId="1B951AAE"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color w:val="auto"/>
          <w:sz w:val="22"/>
          <w:szCs w:val="22"/>
        </w:rPr>
      </w:pPr>
      <w:r w:rsidRPr="00F21483">
        <w:rPr>
          <w:rFonts w:ascii="Times New Roman" w:hAnsi="Times New Roman"/>
          <w:color w:val="auto"/>
          <w:sz w:val="22"/>
          <w:szCs w:val="22"/>
        </w:rPr>
        <w:t>М23.4</w:t>
      </w:r>
      <w:r w:rsidRPr="00F21483">
        <w:rPr>
          <w:rFonts w:ascii="Times New Roman" w:hAnsi="Times New Roman"/>
          <w:color w:val="auto"/>
          <w:sz w:val="22"/>
          <w:szCs w:val="22"/>
        </w:rPr>
        <w:tab/>
      </w:r>
      <w:proofErr w:type="spellStart"/>
      <w:r w:rsidRPr="00F21483">
        <w:rPr>
          <w:rFonts w:ascii="Times New Roman" w:hAnsi="Times New Roman"/>
          <w:color w:val="auto"/>
          <w:sz w:val="22"/>
          <w:szCs w:val="22"/>
        </w:rPr>
        <w:t>Miljković</w:t>
      </w:r>
      <w:proofErr w:type="spellEnd"/>
      <w:r w:rsidRPr="00F21483">
        <w:rPr>
          <w:rFonts w:ascii="Times New Roman" w:hAnsi="Times New Roman"/>
          <w:color w:val="auto"/>
          <w:sz w:val="22"/>
          <w:szCs w:val="22"/>
        </w:rPr>
        <w:t xml:space="preserve"> MG, </w:t>
      </w:r>
      <w:proofErr w:type="spellStart"/>
      <w:r w:rsidRPr="00F21483">
        <w:rPr>
          <w:rFonts w:ascii="Times New Roman" w:hAnsi="Times New Roman"/>
          <w:color w:val="auto"/>
          <w:sz w:val="22"/>
          <w:szCs w:val="22"/>
        </w:rPr>
        <w:t>Davidović</w:t>
      </w:r>
      <w:proofErr w:type="spellEnd"/>
      <w:r w:rsidRPr="00F21483">
        <w:rPr>
          <w:rFonts w:ascii="Times New Roman" w:hAnsi="Times New Roman"/>
          <w:color w:val="auto"/>
          <w:sz w:val="22"/>
          <w:szCs w:val="22"/>
        </w:rPr>
        <w:t xml:space="preserve"> SZ, </w:t>
      </w:r>
      <w:proofErr w:type="spellStart"/>
      <w:r w:rsidRPr="00F21483">
        <w:rPr>
          <w:rFonts w:ascii="Times New Roman" w:hAnsi="Times New Roman"/>
          <w:color w:val="auto"/>
          <w:sz w:val="22"/>
          <w:szCs w:val="22"/>
        </w:rPr>
        <w:t>Kralj</w:t>
      </w:r>
      <w:proofErr w:type="spellEnd"/>
      <w:r w:rsidRPr="00F21483">
        <w:rPr>
          <w:rFonts w:ascii="Times New Roman" w:hAnsi="Times New Roman"/>
          <w:color w:val="auto"/>
          <w:sz w:val="22"/>
          <w:szCs w:val="22"/>
        </w:rPr>
        <w:t xml:space="preserve"> S, </w:t>
      </w:r>
      <w:proofErr w:type="spellStart"/>
      <w:r w:rsidRPr="00F21483">
        <w:rPr>
          <w:rFonts w:ascii="Times New Roman" w:hAnsi="Times New Roman"/>
          <w:color w:val="auto"/>
          <w:sz w:val="22"/>
          <w:szCs w:val="22"/>
        </w:rPr>
        <w:t>Šiler-Marinković</w:t>
      </w:r>
      <w:proofErr w:type="spellEnd"/>
      <w:r w:rsidRPr="00F21483">
        <w:rPr>
          <w:rFonts w:ascii="Times New Roman" w:hAnsi="Times New Roman"/>
          <w:color w:val="auto"/>
          <w:sz w:val="22"/>
          <w:szCs w:val="22"/>
        </w:rPr>
        <w:t xml:space="preserve"> S,</w:t>
      </w:r>
      <w:r w:rsidRPr="00F21483">
        <w:rPr>
          <w:rFonts w:ascii="Times New Roman" w:hAnsi="Times New Roman"/>
          <w:b/>
          <w:bCs/>
          <w:color w:val="auto"/>
          <w:sz w:val="22"/>
          <w:szCs w:val="22"/>
        </w:rPr>
        <w:t xml:space="preserve">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 </w:t>
      </w:r>
      <w:proofErr w:type="spellStart"/>
      <w:r w:rsidRPr="00F21483">
        <w:rPr>
          <w:rFonts w:ascii="Times New Roman" w:hAnsi="Times New Roman"/>
          <w:color w:val="auto"/>
          <w:sz w:val="22"/>
          <w:szCs w:val="22"/>
        </w:rPr>
        <w:t>Dimitrijević-Branković</w:t>
      </w:r>
      <w:proofErr w:type="spellEnd"/>
      <w:r w:rsidRPr="00F21483">
        <w:rPr>
          <w:rFonts w:ascii="Times New Roman" w:hAnsi="Times New Roman"/>
          <w:color w:val="auto"/>
          <w:sz w:val="22"/>
          <w:szCs w:val="22"/>
        </w:rPr>
        <w:t xml:space="preserve"> SI (2017) Characterization of dextransucrase from </w:t>
      </w:r>
      <w:proofErr w:type="spellStart"/>
      <w:r w:rsidRPr="00F21483">
        <w:rPr>
          <w:rFonts w:ascii="Times New Roman" w:hAnsi="Times New Roman"/>
          <w:i/>
          <w:color w:val="auto"/>
          <w:sz w:val="22"/>
          <w:szCs w:val="22"/>
        </w:rPr>
        <w:t>Leuconostoc</w:t>
      </w:r>
      <w:proofErr w:type="spellEnd"/>
      <w:r w:rsidRPr="00F21483">
        <w:rPr>
          <w:rFonts w:ascii="Times New Roman" w:hAnsi="Times New Roman"/>
          <w:i/>
          <w:color w:val="auto"/>
          <w:sz w:val="22"/>
          <w:szCs w:val="22"/>
        </w:rPr>
        <w:t xml:space="preserve"> </w:t>
      </w:r>
      <w:proofErr w:type="spellStart"/>
      <w:r w:rsidRPr="00F21483">
        <w:rPr>
          <w:rFonts w:ascii="Times New Roman" w:hAnsi="Times New Roman"/>
          <w:i/>
          <w:color w:val="auto"/>
          <w:sz w:val="22"/>
          <w:szCs w:val="22"/>
        </w:rPr>
        <w:t>mesenteroides</w:t>
      </w:r>
      <w:proofErr w:type="spellEnd"/>
      <w:r w:rsidRPr="00F21483">
        <w:rPr>
          <w:rFonts w:ascii="Times New Roman" w:hAnsi="Times New Roman"/>
          <w:color w:val="auto"/>
          <w:sz w:val="22"/>
          <w:szCs w:val="22"/>
        </w:rPr>
        <w:t xml:space="preserve"> T3, water kefir grains isolate Hem. Ind. 71(4):361-360. DOI: 10.2298/HEMIND160421046M (Publisher Association of the Chemical Engineers of Serbia ISSN 0367-598)</w:t>
      </w:r>
      <w:r w:rsidRPr="00F21483">
        <w:rPr>
          <w:rFonts w:ascii="Times New Roman" w:hAnsi="Times New Roman"/>
          <w:b/>
          <w:bCs/>
          <w:color w:val="auto"/>
          <w:sz w:val="22"/>
          <w:szCs w:val="22"/>
        </w:rPr>
        <w:t xml:space="preserve"> IF (2017) 0.591 – M23 IF2020 0.627</w:t>
      </w:r>
    </w:p>
    <w:p w14:paraId="422D38D6"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М23.5</w:t>
      </w:r>
      <w:r w:rsidRPr="00F21483">
        <w:rPr>
          <w:rFonts w:ascii="Times New Roman" w:hAnsi="Times New Roman"/>
          <w:color w:val="auto"/>
          <w:sz w:val="22"/>
          <w:szCs w:val="22"/>
        </w:rPr>
        <w:tab/>
      </w:r>
      <w:proofErr w:type="spellStart"/>
      <w:r w:rsidRPr="00F21483">
        <w:rPr>
          <w:rFonts w:ascii="Times New Roman" w:hAnsi="Times New Roman"/>
          <w:color w:val="auto"/>
          <w:sz w:val="22"/>
          <w:szCs w:val="22"/>
        </w:rPr>
        <w:t>Dimitrijević</w:t>
      </w:r>
      <w:proofErr w:type="spellEnd"/>
      <w:r w:rsidRPr="00F21483">
        <w:rPr>
          <w:rFonts w:ascii="Times New Roman" w:hAnsi="Times New Roman"/>
          <w:color w:val="auto"/>
          <w:sz w:val="22"/>
          <w:szCs w:val="22"/>
        </w:rPr>
        <w:t xml:space="preserve"> SM, </w:t>
      </w:r>
      <w:proofErr w:type="spellStart"/>
      <w:r w:rsidRPr="00F21483">
        <w:rPr>
          <w:rFonts w:ascii="Times New Roman" w:hAnsi="Times New Roman"/>
          <w:color w:val="auto"/>
          <w:sz w:val="22"/>
          <w:szCs w:val="22"/>
        </w:rPr>
        <w:t>Radanović</w:t>
      </w:r>
      <w:proofErr w:type="spellEnd"/>
      <w:r w:rsidRPr="00F21483">
        <w:rPr>
          <w:rFonts w:ascii="Times New Roman" w:hAnsi="Times New Roman"/>
          <w:color w:val="auto"/>
          <w:sz w:val="22"/>
          <w:szCs w:val="22"/>
        </w:rPr>
        <w:t xml:space="preserve"> DS, </w:t>
      </w:r>
      <w:proofErr w:type="spellStart"/>
      <w:r w:rsidRPr="00F21483">
        <w:rPr>
          <w:rFonts w:ascii="Times New Roman" w:hAnsi="Times New Roman"/>
          <w:color w:val="auto"/>
          <w:sz w:val="22"/>
          <w:szCs w:val="22"/>
        </w:rPr>
        <w:t>Antić-Mladenović</w:t>
      </w:r>
      <w:proofErr w:type="spellEnd"/>
      <w:r w:rsidRPr="00F21483">
        <w:rPr>
          <w:rFonts w:ascii="Times New Roman" w:hAnsi="Times New Roman"/>
          <w:color w:val="auto"/>
          <w:sz w:val="22"/>
          <w:szCs w:val="22"/>
        </w:rPr>
        <w:t xml:space="preserve"> SB, </w:t>
      </w:r>
      <w:proofErr w:type="spellStart"/>
      <w:r w:rsidRPr="00F21483">
        <w:rPr>
          <w:rFonts w:ascii="Times New Roman" w:hAnsi="Times New Roman"/>
          <w:color w:val="auto"/>
          <w:sz w:val="22"/>
          <w:szCs w:val="22"/>
        </w:rPr>
        <w:t>Milutinović</w:t>
      </w:r>
      <w:proofErr w:type="spellEnd"/>
      <w:r w:rsidRPr="00F21483">
        <w:rPr>
          <w:rFonts w:ascii="Times New Roman" w:hAnsi="Times New Roman"/>
          <w:color w:val="auto"/>
          <w:sz w:val="22"/>
          <w:szCs w:val="22"/>
        </w:rPr>
        <w:t xml:space="preserve"> MD,</w:t>
      </w:r>
      <w:r w:rsidRPr="00F21483">
        <w:rPr>
          <w:rFonts w:ascii="Times New Roman" w:hAnsi="Times New Roman"/>
          <w:b/>
          <w:bCs/>
          <w:color w:val="auto"/>
          <w:sz w:val="22"/>
          <w:szCs w:val="22"/>
        </w:rPr>
        <w:t xml:space="preserve">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MD.</w:t>
      </w:r>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Dimitrijević-Branković</w:t>
      </w:r>
      <w:proofErr w:type="spellEnd"/>
      <w:r w:rsidRPr="00F21483">
        <w:rPr>
          <w:rFonts w:ascii="Times New Roman" w:hAnsi="Times New Roman"/>
          <w:color w:val="auto"/>
          <w:sz w:val="22"/>
          <w:szCs w:val="22"/>
        </w:rPr>
        <w:t xml:space="preserve"> S (2017) Enhanced fertilization effect of a compost obtained from mixed herbs waste inoculated with novel strains of mesophilic bacteria Hem. Ind. 71(6): 503-513 DOI:</w:t>
      </w:r>
      <w:r w:rsidRPr="00F21483">
        <w:rPr>
          <w:color w:val="auto"/>
        </w:rPr>
        <w:t xml:space="preserve"> </w:t>
      </w:r>
      <w:r w:rsidRPr="00F21483">
        <w:rPr>
          <w:rFonts w:ascii="Times New Roman" w:hAnsi="Times New Roman"/>
          <w:color w:val="auto"/>
          <w:sz w:val="22"/>
          <w:szCs w:val="22"/>
        </w:rPr>
        <w:t>10.2298/HEMIND170327013D</w:t>
      </w:r>
      <w:r w:rsidRPr="00F21483">
        <w:rPr>
          <w:rFonts w:ascii="Times New Roman" w:hAnsi="Times New Roman"/>
          <w:color w:val="auto"/>
          <w:sz w:val="22"/>
          <w:szCs w:val="22"/>
        </w:rPr>
        <w:tab/>
        <w:t xml:space="preserve"> (Publisher Association of the Chemical Engineers of Serbia ISSN 0367-598) </w:t>
      </w:r>
      <w:r w:rsidRPr="00F21483">
        <w:rPr>
          <w:rFonts w:ascii="Times New Roman" w:hAnsi="Times New Roman"/>
          <w:b/>
          <w:bCs/>
          <w:color w:val="auto"/>
          <w:sz w:val="22"/>
          <w:szCs w:val="22"/>
        </w:rPr>
        <w:t>IF (2016) 0.459 – M23 IF2020 0.627</w:t>
      </w:r>
    </w:p>
    <w:p w14:paraId="5BEA4959"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М23.6</w:t>
      </w:r>
      <w:r w:rsidRPr="00F21483">
        <w:rPr>
          <w:rFonts w:ascii="Times New Roman" w:hAnsi="Times New Roman"/>
          <w:color w:val="auto"/>
          <w:sz w:val="22"/>
          <w:szCs w:val="22"/>
        </w:rPr>
        <w:tab/>
      </w:r>
      <w:proofErr w:type="spellStart"/>
      <w:r w:rsidRPr="00F21483">
        <w:rPr>
          <w:rFonts w:ascii="Times New Roman" w:hAnsi="Times New Roman"/>
          <w:color w:val="auto"/>
          <w:sz w:val="22"/>
          <w:szCs w:val="22"/>
        </w:rPr>
        <w:t>Mihajlovski</w:t>
      </w:r>
      <w:proofErr w:type="spellEnd"/>
      <w:r w:rsidRPr="00F21483">
        <w:rPr>
          <w:rFonts w:ascii="Times New Roman" w:hAnsi="Times New Roman"/>
          <w:color w:val="auto"/>
          <w:sz w:val="22"/>
          <w:szCs w:val="22"/>
        </w:rPr>
        <w:t xml:space="preserve">, K.R., </w:t>
      </w:r>
      <w:proofErr w:type="spellStart"/>
      <w:r w:rsidRPr="00F21483">
        <w:rPr>
          <w:rFonts w:ascii="Times New Roman" w:hAnsi="Times New Roman"/>
          <w:color w:val="auto"/>
          <w:sz w:val="22"/>
          <w:szCs w:val="22"/>
        </w:rPr>
        <w:t>Davidović</w:t>
      </w:r>
      <w:proofErr w:type="spellEnd"/>
      <w:r w:rsidRPr="00F21483">
        <w:rPr>
          <w:rFonts w:ascii="Times New Roman" w:hAnsi="Times New Roman"/>
          <w:color w:val="auto"/>
          <w:sz w:val="22"/>
          <w:szCs w:val="22"/>
        </w:rPr>
        <w:t xml:space="preserve">, S.Z., </w:t>
      </w:r>
      <w:proofErr w:type="spellStart"/>
      <w:r w:rsidRPr="00F21483">
        <w:rPr>
          <w:rFonts w:ascii="Times New Roman" w:hAnsi="Times New Roman"/>
          <w:color w:val="auto"/>
          <w:sz w:val="22"/>
          <w:szCs w:val="22"/>
        </w:rPr>
        <w:t>Carević</w:t>
      </w:r>
      <w:proofErr w:type="spellEnd"/>
      <w:r w:rsidRPr="00F21483">
        <w:rPr>
          <w:rFonts w:ascii="Times New Roman" w:hAnsi="Times New Roman"/>
          <w:color w:val="auto"/>
          <w:sz w:val="22"/>
          <w:szCs w:val="22"/>
        </w:rPr>
        <w:t xml:space="preserve">, M.B., </w:t>
      </w:r>
      <w:proofErr w:type="spellStart"/>
      <w:r w:rsidRPr="00F21483">
        <w:rPr>
          <w:rFonts w:ascii="Times New Roman" w:hAnsi="Times New Roman"/>
          <w:color w:val="auto"/>
          <w:sz w:val="22"/>
          <w:szCs w:val="22"/>
        </w:rPr>
        <w:t>Radovanović</w:t>
      </w:r>
      <w:proofErr w:type="spellEnd"/>
      <w:r w:rsidRPr="00F21483">
        <w:rPr>
          <w:rFonts w:ascii="Times New Roman" w:hAnsi="Times New Roman"/>
          <w:color w:val="auto"/>
          <w:sz w:val="22"/>
          <w:szCs w:val="22"/>
        </w:rPr>
        <w:t xml:space="preserve">, N.R., </w:t>
      </w:r>
      <w:proofErr w:type="spellStart"/>
      <w:r w:rsidRPr="00F21483">
        <w:rPr>
          <w:rFonts w:ascii="Times New Roman" w:hAnsi="Times New Roman"/>
          <w:color w:val="auto"/>
          <w:sz w:val="22"/>
          <w:szCs w:val="22"/>
        </w:rPr>
        <w:t>Šiler-Marinković</w:t>
      </w:r>
      <w:proofErr w:type="spellEnd"/>
      <w:r w:rsidRPr="00F21483">
        <w:rPr>
          <w:rFonts w:ascii="Times New Roman" w:hAnsi="Times New Roman"/>
          <w:color w:val="auto"/>
          <w:sz w:val="22"/>
          <w:szCs w:val="22"/>
        </w:rPr>
        <w:t>, S.S</w:t>
      </w:r>
      <w:r w:rsidRPr="00F21483">
        <w:rPr>
          <w:rFonts w:ascii="Times New Roman" w:hAnsi="Times New Roman"/>
          <w:b/>
          <w:bCs/>
          <w:color w:val="auto"/>
          <w:sz w:val="22"/>
          <w:szCs w:val="22"/>
        </w:rPr>
        <w:t xml:space="preserve">.,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M.D</w:t>
      </w:r>
      <w:r w:rsidRPr="00F21483">
        <w:rPr>
          <w:rFonts w:ascii="Times New Roman" w:hAnsi="Times New Roman"/>
          <w:color w:val="auto"/>
          <w:sz w:val="22"/>
          <w:szCs w:val="22"/>
        </w:rPr>
        <w:t xml:space="preserve">., </w:t>
      </w:r>
      <w:proofErr w:type="spellStart"/>
      <w:r w:rsidRPr="00F21483">
        <w:rPr>
          <w:rFonts w:ascii="Times New Roman" w:hAnsi="Times New Roman"/>
          <w:color w:val="auto"/>
          <w:sz w:val="22"/>
          <w:szCs w:val="22"/>
        </w:rPr>
        <w:t>Dimitrijević-Branković</w:t>
      </w:r>
      <w:proofErr w:type="spellEnd"/>
      <w:r w:rsidRPr="00F21483">
        <w:rPr>
          <w:rFonts w:ascii="Times New Roman" w:hAnsi="Times New Roman"/>
          <w:color w:val="auto"/>
          <w:sz w:val="22"/>
          <w:szCs w:val="22"/>
        </w:rPr>
        <w:t xml:space="preserve">, S.I. Carboxymethyl cellulase production from a </w:t>
      </w:r>
      <w:proofErr w:type="spellStart"/>
      <w:r w:rsidRPr="00F21483">
        <w:rPr>
          <w:rFonts w:ascii="Times New Roman" w:hAnsi="Times New Roman"/>
          <w:i/>
          <w:color w:val="auto"/>
          <w:sz w:val="22"/>
          <w:szCs w:val="22"/>
        </w:rPr>
        <w:t>Paenibacillus</w:t>
      </w:r>
      <w:proofErr w:type="spellEnd"/>
      <w:r w:rsidRPr="00F21483">
        <w:rPr>
          <w:rFonts w:ascii="Times New Roman" w:hAnsi="Times New Roman"/>
          <w:color w:val="auto"/>
          <w:sz w:val="22"/>
          <w:szCs w:val="22"/>
        </w:rPr>
        <w:t xml:space="preserve"> sp. (2016) Hem. Ind. 70 (3), pp. 329-338. </w:t>
      </w:r>
      <w:proofErr w:type="spellStart"/>
      <w:r w:rsidRPr="00F21483">
        <w:rPr>
          <w:rFonts w:ascii="Times New Roman" w:hAnsi="Times New Roman"/>
          <w:color w:val="auto"/>
          <w:sz w:val="22"/>
          <w:szCs w:val="22"/>
        </w:rPr>
        <w:t>doi</w:t>
      </w:r>
      <w:proofErr w:type="spellEnd"/>
      <w:r w:rsidRPr="00F21483">
        <w:rPr>
          <w:rFonts w:ascii="Times New Roman" w:hAnsi="Times New Roman"/>
          <w:color w:val="auto"/>
          <w:sz w:val="22"/>
          <w:szCs w:val="22"/>
        </w:rPr>
        <w:t xml:space="preserve">: 10.2298/HEMIND150222038M (Publisher Association of the Chemical Engineers of Serbia ISSN 0367-598) </w:t>
      </w:r>
      <w:r w:rsidRPr="00F21483">
        <w:rPr>
          <w:rFonts w:ascii="Times New Roman" w:hAnsi="Times New Roman"/>
          <w:b/>
          <w:bCs/>
          <w:color w:val="auto"/>
          <w:sz w:val="22"/>
          <w:szCs w:val="22"/>
        </w:rPr>
        <w:t>IF (2016) 0.459</w:t>
      </w:r>
      <w:r w:rsidRPr="00F21483">
        <w:rPr>
          <w:rFonts w:ascii="Times New Roman" w:hAnsi="Times New Roman"/>
          <w:color w:val="auto"/>
          <w:sz w:val="22"/>
          <w:szCs w:val="22"/>
        </w:rPr>
        <w:t xml:space="preserve"> </w:t>
      </w:r>
      <w:r w:rsidRPr="00F21483">
        <w:rPr>
          <w:rFonts w:ascii="Times New Roman" w:hAnsi="Times New Roman"/>
          <w:b/>
          <w:bCs/>
          <w:color w:val="auto"/>
          <w:sz w:val="22"/>
          <w:szCs w:val="22"/>
        </w:rPr>
        <w:t>– M23 IF2020 0.627</w:t>
      </w:r>
    </w:p>
    <w:p w14:paraId="460CD2D8"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color w:val="auto"/>
          <w:sz w:val="22"/>
          <w:szCs w:val="22"/>
        </w:rPr>
      </w:pPr>
      <w:r w:rsidRPr="00F21483">
        <w:rPr>
          <w:rFonts w:ascii="Times New Roman" w:hAnsi="Times New Roman"/>
          <w:color w:val="auto"/>
          <w:sz w:val="22"/>
          <w:szCs w:val="22"/>
        </w:rPr>
        <w:t>М23.7</w:t>
      </w:r>
      <w:r w:rsidRPr="00F21483">
        <w:rPr>
          <w:rFonts w:ascii="Times New Roman" w:hAnsi="Times New Roman"/>
          <w:color w:val="auto"/>
          <w:sz w:val="22"/>
          <w:szCs w:val="22"/>
        </w:rPr>
        <w:tab/>
        <w:t xml:space="preserve">Milovanovic T, </w:t>
      </w:r>
      <w:proofErr w:type="spellStart"/>
      <w:r w:rsidRPr="00F21483">
        <w:rPr>
          <w:rFonts w:ascii="Times New Roman" w:hAnsi="Times New Roman"/>
          <w:color w:val="auto"/>
          <w:sz w:val="22"/>
          <w:szCs w:val="22"/>
        </w:rPr>
        <w:t>Pantic</w:t>
      </w:r>
      <w:proofErr w:type="spellEnd"/>
      <w:r w:rsidRPr="00F21483">
        <w:rPr>
          <w:rFonts w:ascii="Times New Roman" w:hAnsi="Times New Roman"/>
          <w:color w:val="auto"/>
          <w:sz w:val="22"/>
          <w:szCs w:val="22"/>
        </w:rPr>
        <w:t xml:space="preserve"> I, </w:t>
      </w:r>
      <w:proofErr w:type="spellStart"/>
      <w:r w:rsidRPr="00F21483">
        <w:rPr>
          <w:rFonts w:ascii="Times New Roman" w:hAnsi="Times New Roman"/>
          <w:color w:val="auto"/>
          <w:sz w:val="22"/>
          <w:szCs w:val="22"/>
        </w:rPr>
        <w:t>Dragasevic</w:t>
      </w:r>
      <w:proofErr w:type="spellEnd"/>
      <w:r w:rsidRPr="00F21483">
        <w:rPr>
          <w:rFonts w:ascii="Times New Roman" w:hAnsi="Times New Roman"/>
          <w:color w:val="auto"/>
          <w:sz w:val="22"/>
          <w:szCs w:val="22"/>
        </w:rPr>
        <w:t xml:space="preserve"> S, </w:t>
      </w:r>
      <w:proofErr w:type="spellStart"/>
      <w:r w:rsidRPr="00F21483">
        <w:rPr>
          <w:rFonts w:ascii="Times New Roman" w:hAnsi="Times New Roman"/>
          <w:color w:val="auto"/>
          <w:sz w:val="22"/>
          <w:szCs w:val="22"/>
        </w:rPr>
        <w:t>Lugonja</w:t>
      </w:r>
      <w:proofErr w:type="spellEnd"/>
      <w:r w:rsidRPr="00F21483">
        <w:rPr>
          <w:rFonts w:ascii="Times New Roman" w:hAnsi="Times New Roman"/>
          <w:color w:val="auto"/>
          <w:sz w:val="22"/>
          <w:szCs w:val="22"/>
        </w:rPr>
        <w:t xml:space="preserve"> S, </w:t>
      </w:r>
      <w:proofErr w:type="spellStart"/>
      <w:r w:rsidRPr="00F21483">
        <w:rPr>
          <w:rFonts w:ascii="Times New Roman" w:hAnsi="Times New Roman"/>
          <w:color w:val="auto"/>
          <w:sz w:val="22"/>
          <w:szCs w:val="22"/>
        </w:rPr>
        <w:t>Dumic</w:t>
      </w:r>
      <w:proofErr w:type="spellEnd"/>
      <w:r w:rsidRPr="00F21483">
        <w:rPr>
          <w:rFonts w:ascii="Times New Roman" w:hAnsi="Times New Roman"/>
          <w:color w:val="auto"/>
          <w:sz w:val="22"/>
          <w:szCs w:val="22"/>
        </w:rPr>
        <w:t xml:space="preserve"> I, </w:t>
      </w:r>
      <w:proofErr w:type="spellStart"/>
      <w:r w:rsidRPr="00F21483">
        <w:rPr>
          <w:rFonts w:ascii="Times New Roman" w:hAnsi="Times New Roman"/>
          <w:color w:val="auto"/>
          <w:sz w:val="22"/>
          <w:szCs w:val="22"/>
        </w:rPr>
        <w:t>Rajilic-Stojanovic</w:t>
      </w:r>
      <w:proofErr w:type="spellEnd"/>
      <w:r w:rsidRPr="00F21483">
        <w:rPr>
          <w:rFonts w:ascii="Times New Roman" w:hAnsi="Times New Roman"/>
          <w:color w:val="auto"/>
          <w:sz w:val="22"/>
          <w:szCs w:val="22"/>
        </w:rPr>
        <w:t xml:space="preserve"> M (2021) The interrelationship among non-alcoholic fatty liver disease, colonic diverticulosis and metabolic syndrome J </w:t>
      </w:r>
      <w:proofErr w:type="spellStart"/>
      <w:r w:rsidRPr="00F21483">
        <w:rPr>
          <w:rFonts w:ascii="Times New Roman" w:hAnsi="Times New Roman"/>
          <w:color w:val="auto"/>
          <w:sz w:val="22"/>
          <w:szCs w:val="22"/>
        </w:rPr>
        <w:t>Gastroint</w:t>
      </w:r>
      <w:proofErr w:type="spellEnd"/>
      <w:r w:rsidRPr="00F21483">
        <w:rPr>
          <w:rFonts w:ascii="Times New Roman" w:hAnsi="Times New Roman"/>
          <w:color w:val="auto"/>
          <w:sz w:val="22"/>
          <w:szCs w:val="22"/>
        </w:rPr>
        <w:t xml:space="preserve"> Liver 30:1-9 (ISSN 1841-8724), </w:t>
      </w:r>
      <w:r w:rsidRPr="00F21483">
        <w:rPr>
          <w:rFonts w:ascii="Times New Roman" w:hAnsi="Times New Roman"/>
          <w:b/>
          <w:bCs/>
          <w:color w:val="auto"/>
          <w:sz w:val="22"/>
          <w:szCs w:val="22"/>
        </w:rPr>
        <w:t>IF 2.351 – M23  IF2020 2.008</w:t>
      </w:r>
    </w:p>
    <w:p w14:paraId="75017771"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color w:val="auto"/>
          <w:sz w:val="22"/>
          <w:szCs w:val="22"/>
        </w:rPr>
      </w:pPr>
      <w:r w:rsidRPr="00F21483">
        <w:rPr>
          <w:rFonts w:ascii="Times New Roman" w:hAnsi="Times New Roman"/>
          <w:color w:val="auto"/>
          <w:sz w:val="22"/>
          <w:szCs w:val="22"/>
        </w:rPr>
        <w:t>М23.8</w:t>
      </w:r>
      <w:r w:rsidRPr="00F21483">
        <w:rPr>
          <w:rFonts w:ascii="Times New Roman" w:hAnsi="Times New Roman"/>
          <w:color w:val="auto"/>
          <w:sz w:val="22"/>
          <w:szCs w:val="22"/>
        </w:rPr>
        <w:tab/>
      </w:r>
      <w:proofErr w:type="spellStart"/>
      <w:r w:rsidRPr="00F21483">
        <w:rPr>
          <w:rFonts w:ascii="Times New Roman" w:hAnsi="Times New Roman"/>
          <w:color w:val="auto"/>
          <w:sz w:val="22"/>
          <w:szCs w:val="22"/>
        </w:rPr>
        <w:t>Miljković</w:t>
      </w:r>
      <w:proofErr w:type="spellEnd"/>
      <w:r w:rsidRPr="00F21483">
        <w:rPr>
          <w:rFonts w:ascii="Times New Roman" w:hAnsi="Times New Roman"/>
          <w:color w:val="auto"/>
          <w:sz w:val="22"/>
          <w:szCs w:val="22"/>
        </w:rPr>
        <w:t xml:space="preserve"> MG, </w:t>
      </w:r>
      <w:proofErr w:type="spellStart"/>
      <w:r w:rsidRPr="00F21483">
        <w:rPr>
          <w:rFonts w:ascii="Times New Roman" w:hAnsi="Times New Roman"/>
          <w:color w:val="auto"/>
          <w:sz w:val="22"/>
          <w:szCs w:val="22"/>
        </w:rPr>
        <w:t>Davidović</w:t>
      </w:r>
      <w:proofErr w:type="spellEnd"/>
      <w:r w:rsidRPr="00F21483">
        <w:rPr>
          <w:rFonts w:ascii="Times New Roman" w:hAnsi="Times New Roman"/>
          <w:color w:val="auto"/>
          <w:sz w:val="22"/>
          <w:szCs w:val="22"/>
        </w:rPr>
        <w:t xml:space="preserve"> SZ, </w:t>
      </w:r>
      <w:proofErr w:type="spellStart"/>
      <w:r w:rsidRPr="00F21483">
        <w:rPr>
          <w:rFonts w:ascii="Times New Roman" w:hAnsi="Times New Roman"/>
          <w:color w:val="auto"/>
          <w:sz w:val="22"/>
          <w:szCs w:val="22"/>
        </w:rPr>
        <w:t>Djukić˗Vuković</w:t>
      </w:r>
      <w:proofErr w:type="spellEnd"/>
      <w:r w:rsidRPr="00F21483">
        <w:rPr>
          <w:rFonts w:ascii="Times New Roman" w:hAnsi="Times New Roman"/>
          <w:color w:val="auto"/>
          <w:sz w:val="22"/>
          <w:szCs w:val="22"/>
        </w:rPr>
        <w:t xml:space="preserve"> AP, </w:t>
      </w:r>
      <w:proofErr w:type="spellStart"/>
      <w:r w:rsidRPr="00F21483">
        <w:rPr>
          <w:rFonts w:ascii="Times New Roman" w:hAnsi="Times New Roman"/>
          <w:color w:val="auto"/>
          <w:sz w:val="22"/>
          <w:szCs w:val="22"/>
        </w:rPr>
        <w:t>Ilić</w:t>
      </w:r>
      <w:proofErr w:type="spellEnd"/>
      <w:r w:rsidRPr="00F21483">
        <w:rPr>
          <w:rFonts w:ascii="Times New Roman" w:hAnsi="Times New Roman"/>
          <w:color w:val="auto"/>
          <w:sz w:val="22"/>
          <w:szCs w:val="22"/>
        </w:rPr>
        <w:t xml:space="preserve"> MV, </w:t>
      </w:r>
      <w:proofErr w:type="spellStart"/>
      <w:r w:rsidRPr="00F21483">
        <w:rPr>
          <w:rFonts w:ascii="Times New Roman" w:hAnsi="Times New Roman"/>
          <w:color w:val="auto"/>
          <w:sz w:val="22"/>
          <w:szCs w:val="22"/>
        </w:rPr>
        <w:t>Simović</w:t>
      </w:r>
      <w:proofErr w:type="spellEnd"/>
      <w:r w:rsidRPr="00F21483">
        <w:rPr>
          <w:rFonts w:ascii="Times New Roman" w:hAnsi="Times New Roman"/>
          <w:color w:val="auto"/>
          <w:sz w:val="22"/>
          <w:szCs w:val="22"/>
        </w:rPr>
        <w:t xml:space="preserve"> MB, </w:t>
      </w:r>
      <w:proofErr w:type="spellStart"/>
      <w:r w:rsidRPr="00F21483">
        <w:rPr>
          <w:rFonts w:ascii="Times New Roman" w:hAnsi="Times New Roman"/>
          <w:b/>
          <w:bCs/>
          <w:color w:val="auto"/>
          <w:sz w:val="22"/>
          <w:szCs w:val="22"/>
        </w:rPr>
        <w:t>Rajilić-Stojanović</w:t>
      </w:r>
      <w:proofErr w:type="spellEnd"/>
      <w:r w:rsidRPr="00F21483">
        <w:rPr>
          <w:rFonts w:ascii="Times New Roman" w:hAnsi="Times New Roman"/>
          <w:b/>
          <w:bCs/>
          <w:color w:val="auto"/>
          <w:sz w:val="22"/>
          <w:szCs w:val="22"/>
        </w:rPr>
        <w:t xml:space="preserve"> M </w:t>
      </w:r>
      <w:r w:rsidRPr="00F21483">
        <w:rPr>
          <w:rFonts w:ascii="Times New Roman" w:hAnsi="Times New Roman"/>
          <w:color w:val="auto"/>
          <w:sz w:val="22"/>
          <w:szCs w:val="22"/>
        </w:rPr>
        <w:t xml:space="preserve">&amp; </w:t>
      </w:r>
      <w:proofErr w:type="spellStart"/>
      <w:r w:rsidRPr="00F21483">
        <w:rPr>
          <w:rFonts w:ascii="Times New Roman" w:hAnsi="Times New Roman"/>
          <w:color w:val="auto"/>
          <w:sz w:val="22"/>
          <w:szCs w:val="22"/>
        </w:rPr>
        <w:t>Dimitrijević-Branković</w:t>
      </w:r>
      <w:proofErr w:type="spellEnd"/>
      <w:r w:rsidRPr="00F21483">
        <w:rPr>
          <w:rFonts w:ascii="Times New Roman" w:hAnsi="Times New Roman"/>
          <w:color w:val="auto"/>
          <w:sz w:val="22"/>
          <w:szCs w:val="22"/>
        </w:rPr>
        <w:t xml:space="preserve"> SI (2021) Utilization of agro-industrial by-products as substrates for dextransucrase production by </w:t>
      </w:r>
      <w:proofErr w:type="spellStart"/>
      <w:r w:rsidRPr="00F21483">
        <w:rPr>
          <w:rFonts w:ascii="Times New Roman" w:hAnsi="Times New Roman"/>
          <w:i/>
          <w:color w:val="auto"/>
          <w:sz w:val="22"/>
          <w:szCs w:val="22"/>
        </w:rPr>
        <w:t>leuconostoc</w:t>
      </w:r>
      <w:proofErr w:type="spellEnd"/>
      <w:r w:rsidRPr="00F21483">
        <w:rPr>
          <w:rFonts w:ascii="Times New Roman" w:hAnsi="Times New Roman"/>
          <w:i/>
          <w:color w:val="auto"/>
          <w:sz w:val="22"/>
          <w:szCs w:val="22"/>
        </w:rPr>
        <w:t xml:space="preserve"> </w:t>
      </w:r>
      <w:proofErr w:type="spellStart"/>
      <w:r w:rsidRPr="00F21483">
        <w:rPr>
          <w:rFonts w:ascii="Times New Roman" w:hAnsi="Times New Roman"/>
          <w:i/>
          <w:color w:val="auto"/>
          <w:sz w:val="22"/>
          <w:szCs w:val="22"/>
        </w:rPr>
        <w:t>mesenteroides</w:t>
      </w:r>
      <w:proofErr w:type="spellEnd"/>
      <w:r w:rsidRPr="00F21483">
        <w:rPr>
          <w:rFonts w:ascii="Times New Roman" w:hAnsi="Times New Roman"/>
          <w:color w:val="auto"/>
          <w:sz w:val="22"/>
          <w:szCs w:val="22"/>
        </w:rPr>
        <w:t xml:space="preserve"> T3: Process optimization using response </w:t>
      </w:r>
      <w:r w:rsidRPr="00F21483">
        <w:rPr>
          <w:rFonts w:ascii="Times New Roman" w:hAnsi="Times New Roman"/>
          <w:color w:val="auto"/>
          <w:sz w:val="22"/>
          <w:szCs w:val="22"/>
        </w:rPr>
        <w:lastRenderedPageBreak/>
        <w:t xml:space="preserve">surface methodology </w:t>
      </w:r>
      <w:proofErr w:type="spellStart"/>
      <w:r w:rsidRPr="00F21483">
        <w:rPr>
          <w:rFonts w:ascii="Times New Roman" w:hAnsi="Times New Roman"/>
          <w:color w:val="auto"/>
          <w:sz w:val="22"/>
          <w:szCs w:val="22"/>
        </w:rPr>
        <w:t>doi</w:t>
      </w:r>
      <w:proofErr w:type="spellEnd"/>
      <w:r w:rsidRPr="00F21483">
        <w:rPr>
          <w:rFonts w:ascii="Times New Roman" w:hAnsi="Times New Roman"/>
          <w:color w:val="auto"/>
          <w:sz w:val="22"/>
          <w:szCs w:val="22"/>
        </w:rPr>
        <w:t xml:space="preserve">: 10.2298/HEMIND200710015M (Publisher Association of the Chemical Engineers of Serbia ISSN 0367-598) </w:t>
      </w:r>
      <w:r w:rsidRPr="00F21483">
        <w:rPr>
          <w:rFonts w:ascii="Times New Roman" w:hAnsi="Times New Roman"/>
          <w:b/>
          <w:bCs/>
          <w:color w:val="auto"/>
          <w:sz w:val="22"/>
          <w:szCs w:val="22"/>
        </w:rPr>
        <w:t>IF (2020) 0.627</w:t>
      </w:r>
      <w:r w:rsidRPr="00F21483">
        <w:rPr>
          <w:rFonts w:ascii="Times New Roman" w:hAnsi="Times New Roman"/>
          <w:color w:val="auto"/>
          <w:sz w:val="22"/>
          <w:szCs w:val="22"/>
        </w:rPr>
        <w:t xml:space="preserve"> </w:t>
      </w:r>
      <w:r w:rsidRPr="00F21483">
        <w:rPr>
          <w:rFonts w:ascii="Times New Roman" w:hAnsi="Times New Roman"/>
          <w:b/>
          <w:bCs/>
          <w:color w:val="auto"/>
          <w:sz w:val="22"/>
          <w:szCs w:val="22"/>
        </w:rPr>
        <w:t>– M23 IF2020 0.627</w:t>
      </w:r>
    </w:p>
    <w:p w14:paraId="5450151F" w14:textId="77777777" w:rsidR="00A507F2" w:rsidRPr="00F21483" w:rsidRDefault="00A507F2" w:rsidP="00A507F2">
      <w:pPr>
        <w:pStyle w:val="PlainText"/>
        <w:spacing w:before="120" w:after="120" w:line="24" w:lineRule="atLeast"/>
        <w:jc w:val="both"/>
        <w:rPr>
          <w:rFonts w:ascii="Times New Roman" w:eastAsia="Times New Roman" w:hAnsi="Times New Roman" w:cs="Times New Roman"/>
          <w:b/>
          <w:bCs/>
          <w:sz w:val="24"/>
          <w:szCs w:val="24"/>
          <w:lang w:val="ru-RU"/>
        </w:rPr>
      </w:pPr>
      <w:r w:rsidRPr="00F21483">
        <w:rPr>
          <w:rFonts w:ascii="Times New Roman" w:hAnsi="Times New Roman"/>
          <w:b/>
          <w:bCs/>
          <w:sz w:val="24"/>
          <w:szCs w:val="24"/>
          <w:lang w:val="ru-RU"/>
        </w:rPr>
        <w:t xml:space="preserve">М24 Рад у часопису међународног значаја верификованог посебном одлуком (М24 3х2=6) </w:t>
      </w:r>
    </w:p>
    <w:p w14:paraId="1F4735D5" w14:textId="77777777" w:rsidR="00A507F2" w:rsidRPr="00F21483" w:rsidRDefault="00A507F2" w:rsidP="00A507F2">
      <w:pPr>
        <w:pStyle w:val="BodyText"/>
        <w:tabs>
          <w:tab w:val="left" w:pos="851"/>
        </w:tabs>
        <w:spacing w:after="0" w:line="24" w:lineRule="atLeast"/>
        <w:jc w:val="both"/>
        <w:rPr>
          <w:rFonts w:ascii="Times New Roman" w:eastAsia="Times New Roman" w:hAnsi="Times New Roman" w:cs="Times New Roman"/>
          <w:sz w:val="24"/>
          <w:szCs w:val="24"/>
          <w:u w:val="single"/>
        </w:rPr>
      </w:pPr>
      <w:proofErr w:type="spellStart"/>
      <w:r w:rsidRPr="00F21483">
        <w:rPr>
          <w:rFonts w:ascii="Times New Roman" w:hAnsi="Times New Roman"/>
          <w:sz w:val="24"/>
          <w:szCs w:val="24"/>
          <w:u w:val="single"/>
        </w:rPr>
        <w:t>Пре</w:t>
      </w:r>
      <w:proofErr w:type="spellEnd"/>
      <w:r w:rsidRPr="00F21483">
        <w:rPr>
          <w:rFonts w:ascii="Times New Roman" w:hAnsi="Times New Roman"/>
          <w:sz w:val="24"/>
          <w:szCs w:val="24"/>
          <w:u w:val="single"/>
        </w:rPr>
        <w:t xml:space="preserve"> </w:t>
      </w:r>
      <w:proofErr w:type="spellStart"/>
      <w:r w:rsidRPr="00F21483">
        <w:rPr>
          <w:rFonts w:ascii="Times New Roman" w:hAnsi="Times New Roman"/>
          <w:sz w:val="24"/>
          <w:szCs w:val="24"/>
          <w:u w:val="single"/>
        </w:rPr>
        <w:t>избора</w:t>
      </w:r>
      <w:proofErr w:type="spellEnd"/>
      <w:r w:rsidRPr="00F21483">
        <w:rPr>
          <w:rFonts w:ascii="Times New Roman" w:hAnsi="Times New Roman"/>
          <w:sz w:val="24"/>
          <w:szCs w:val="24"/>
          <w:u w:val="single"/>
        </w:rPr>
        <w:t xml:space="preserve"> у </w:t>
      </w:r>
      <w:proofErr w:type="spellStart"/>
      <w:r w:rsidRPr="00F21483">
        <w:rPr>
          <w:rFonts w:ascii="Times New Roman" w:hAnsi="Times New Roman"/>
          <w:sz w:val="24"/>
          <w:szCs w:val="24"/>
          <w:u w:val="single"/>
        </w:rPr>
        <w:t>звање</w:t>
      </w:r>
      <w:proofErr w:type="spellEnd"/>
      <w:r w:rsidRPr="00F21483">
        <w:rPr>
          <w:rFonts w:ascii="Times New Roman" w:hAnsi="Times New Roman"/>
          <w:sz w:val="24"/>
          <w:szCs w:val="24"/>
          <w:u w:val="single"/>
        </w:rPr>
        <w:t xml:space="preserve"> </w:t>
      </w:r>
      <w:proofErr w:type="spellStart"/>
      <w:r w:rsidRPr="00F21483">
        <w:rPr>
          <w:rFonts w:ascii="Times New Roman" w:hAnsi="Times New Roman"/>
          <w:sz w:val="24"/>
          <w:szCs w:val="24"/>
          <w:u w:val="single"/>
        </w:rPr>
        <w:t>доцента</w:t>
      </w:r>
      <w:proofErr w:type="spellEnd"/>
    </w:p>
    <w:p w14:paraId="09E8F19E"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sz w:val="22"/>
          <w:szCs w:val="22"/>
        </w:rPr>
      </w:pPr>
      <w:r w:rsidRPr="00F21483">
        <w:rPr>
          <w:rFonts w:ascii="Times New Roman" w:hAnsi="Times New Roman"/>
          <w:sz w:val="22"/>
          <w:szCs w:val="22"/>
        </w:rPr>
        <w:t>М24.1</w:t>
      </w:r>
      <w:r w:rsidRPr="00F21483">
        <w:rPr>
          <w:rFonts w:ascii="Times New Roman" w:hAnsi="Times New Roman"/>
          <w:sz w:val="22"/>
          <w:szCs w:val="22"/>
        </w:rPr>
        <w:tab/>
      </w:r>
      <w:proofErr w:type="spellStart"/>
      <w:r w:rsidRPr="00F21483">
        <w:rPr>
          <w:rFonts w:ascii="Times New Roman" w:hAnsi="Times New Roman"/>
          <w:sz w:val="22"/>
          <w:szCs w:val="22"/>
        </w:rPr>
        <w:t>Namsolleck</w:t>
      </w:r>
      <w:proofErr w:type="spellEnd"/>
      <w:r w:rsidRPr="00F21483">
        <w:rPr>
          <w:rFonts w:ascii="Times New Roman" w:hAnsi="Times New Roman"/>
          <w:sz w:val="22"/>
          <w:szCs w:val="22"/>
        </w:rPr>
        <w:t xml:space="preserve"> P, Thiel R, Lawson PA, </w:t>
      </w:r>
      <w:proofErr w:type="spellStart"/>
      <w:r w:rsidRPr="00F21483">
        <w:rPr>
          <w:rFonts w:ascii="Times New Roman" w:hAnsi="Times New Roman"/>
          <w:sz w:val="22"/>
          <w:szCs w:val="22"/>
        </w:rPr>
        <w:t>Holmstrøm</w:t>
      </w:r>
      <w:proofErr w:type="spellEnd"/>
      <w:r w:rsidRPr="00F21483">
        <w:rPr>
          <w:rFonts w:ascii="Times New Roman" w:hAnsi="Times New Roman"/>
          <w:sz w:val="22"/>
          <w:szCs w:val="22"/>
        </w:rPr>
        <w:t xml:space="preserve"> K, </w:t>
      </w:r>
      <w:proofErr w:type="spellStart"/>
      <w:r w:rsidRPr="00F21483">
        <w:rPr>
          <w:rFonts w:ascii="Times New Roman" w:hAnsi="Times New Roman"/>
          <w:b/>
          <w:bCs/>
          <w:sz w:val="22"/>
          <w:szCs w:val="22"/>
        </w:rPr>
        <w:t>Rajilić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Vaughan EE, </w:t>
      </w:r>
      <w:proofErr w:type="spellStart"/>
      <w:r w:rsidRPr="00F21483">
        <w:rPr>
          <w:rFonts w:ascii="Times New Roman" w:hAnsi="Times New Roman"/>
          <w:sz w:val="22"/>
          <w:szCs w:val="22"/>
        </w:rPr>
        <w:t>Rigottier-Gois</w:t>
      </w:r>
      <w:proofErr w:type="spellEnd"/>
      <w:r w:rsidRPr="00F21483">
        <w:rPr>
          <w:rFonts w:ascii="Times New Roman" w:hAnsi="Times New Roman"/>
          <w:sz w:val="22"/>
          <w:szCs w:val="22"/>
        </w:rPr>
        <w:t xml:space="preserve"> L, Collins MD, de Vos WM &amp; </w:t>
      </w:r>
      <w:proofErr w:type="spellStart"/>
      <w:r w:rsidRPr="00F21483">
        <w:rPr>
          <w:rFonts w:ascii="Times New Roman" w:hAnsi="Times New Roman"/>
          <w:sz w:val="22"/>
          <w:szCs w:val="22"/>
        </w:rPr>
        <w:t>Blaut</w:t>
      </w:r>
      <w:proofErr w:type="spellEnd"/>
      <w:r w:rsidRPr="00F21483">
        <w:rPr>
          <w:rFonts w:ascii="Times New Roman" w:hAnsi="Times New Roman"/>
          <w:sz w:val="22"/>
          <w:szCs w:val="22"/>
        </w:rPr>
        <w:t xml:space="preserve"> M (2004) Molecular methods for the analysis of gut microbiota. </w:t>
      </w:r>
      <w:proofErr w:type="spellStart"/>
      <w:r w:rsidRPr="00F21483">
        <w:rPr>
          <w:rFonts w:ascii="Times New Roman" w:hAnsi="Times New Roman"/>
          <w:sz w:val="22"/>
          <w:szCs w:val="22"/>
        </w:rPr>
        <w:t>Microb</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Ecol</w:t>
      </w:r>
      <w:proofErr w:type="spellEnd"/>
      <w:r w:rsidRPr="00F21483">
        <w:rPr>
          <w:rFonts w:ascii="Times New Roman" w:hAnsi="Times New Roman"/>
          <w:sz w:val="22"/>
          <w:szCs w:val="22"/>
        </w:rPr>
        <w:t xml:space="preserve"> Health Dis 16: 71-85 </w:t>
      </w:r>
      <w:r w:rsidRPr="00F21483">
        <w:rPr>
          <w:rFonts w:ascii="Times New Roman" w:hAnsi="Times New Roman"/>
          <w:sz w:val="22"/>
          <w:szCs w:val="22"/>
          <w:shd w:val="clear" w:color="auto" w:fill="FFFFFF"/>
        </w:rPr>
        <w:t>doi:10.1080/08910600410032367 (Informa Healthcare</w:t>
      </w:r>
      <w:r w:rsidRPr="00F21483">
        <w:rPr>
          <w:rFonts w:ascii="Times New Roman" w:hAnsi="Times New Roman"/>
          <w:sz w:val="22"/>
          <w:szCs w:val="22"/>
        </w:rPr>
        <w:t xml:space="preserve"> </w:t>
      </w:r>
      <w:proofErr w:type="spellStart"/>
      <w:r w:rsidRPr="00F21483">
        <w:rPr>
          <w:rFonts w:ascii="Times New Roman" w:hAnsi="Times New Roman"/>
          <w:sz w:val="22"/>
          <w:szCs w:val="22"/>
        </w:rPr>
        <w:t>eISSN</w:t>
      </w:r>
      <w:proofErr w:type="spellEnd"/>
      <w:r w:rsidRPr="00F21483">
        <w:rPr>
          <w:rFonts w:ascii="Times New Roman" w:hAnsi="Times New Roman"/>
          <w:sz w:val="22"/>
          <w:szCs w:val="22"/>
        </w:rPr>
        <w:t xml:space="preserve"> 1651-2235 ISSN: 0891-060X)</w:t>
      </w:r>
      <w:r w:rsidRPr="00F21483">
        <w:rPr>
          <w:rFonts w:ascii="Times New Roman" w:hAnsi="Times New Roman"/>
          <w:b/>
          <w:bCs/>
          <w:sz w:val="22"/>
          <w:szCs w:val="22"/>
        </w:rPr>
        <w:t xml:space="preserve"> Cites per Doc. (2003) 0.973</w:t>
      </w:r>
    </w:p>
    <w:p w14:paraId="4889E794"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sz w:val="22"/>
          <w:szCs w:val="22"/>
        </w:rPr>
      </w:pPr>
      <w:r w:rsidRPr="00F21483">
        <w:rPr>
          <w:rFonts w:ascii="Times New Roman" w:hAnsi="Times New Roman"/>
          <w:sz w:val="22"/>
          <w:szCs w:val="22"/>
        </w:rPr>
        <w:t>М24.2</w:t>
      </w:r>
      <w:r w:rsidRPr="00F21483">
        <w:rPr>
          <w:rFonts w:ascii="Times New Roman" w:hAnsi="Times New Roman"/>
          <w:sz w:val="22"/>
          <w:szCs w:val="22"/>
        </w:rPr>
        <w:tab/>
      </w:r>
      <w:proofErr w:type="spellStart"/>
      <w:r w:rsidRPr="00F21483">
        <w:rPr>
          <w:rFonts w:ascii="Times New Roman" w:hAnsi="Times New Roman"/>
          <w:sz w:val="22"/>
          <w:szCs w:val="22"/>
        </w:rPr>
        <w:t>Surakka</w:t>
      </w:r>
      <w:proofErr w:type="spellEnd"/>
      <w:r w:rsidRPr="00F21483">
        <w:rPr>
          <w:rFonts w:ascii="Times New Roman" w:hAnsi="Times New Roman"/>
          <w:sz w:val="22"/>
          <w:szCs w:val="22"/>
        </w:rPr>
        <w:t xml:space="preserve"> A, </w:t>
      </w:r>
      <w:proofErr w:type="spellStart"/>
      <w:r w:rsidRPr="00F21483">
        <w:rPr>
          <w:rFonts w:ascii="Times New Roman" w:hAnsi="Times New Roman"/>
          <w:sz w:val="22"/>
          <w:szCs w:val="22"/>
        </w:rPr>
        <w:t>Kajander</w:t>
      </w:r>
      <w:proofErr w:type="spellEnd"/>
      <w:r w:rsidRPr="00F21483">
        <w:rPr>
          <w:rFonts w:ascii="Times New Roman" w:hAnsi="Times New Roman"/>
          <w:sz w:val="22"/>
          <w:szCs w:val="22"/>
        </w:rPr>
        <w:t xml:space="preserve"> K, </w:t>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Karjalainen H, </w:t>
      </w:r>
      <w:proofErr w:type="spellStart"/>
      <w:r w:rsidRPr="00F21483">
        <w:rPr>
          <w:rFonts w:ascii="Times New Roman" w:hAnsi="Times New Roman"/>
          <w:sz w:val="22"/>
          <w:szCs w:val="22"/>
        </w:rPr>
        <w:t>Hatakka</w:t>
      </w:r>
      <w:proofErr w:type="spellEnd"/>
      <w:r w:rsidRPr="00F21483">
        <w:rPr>
          <w:rFonts w:ascii="Times New Roman" w:hAnsi="Times New Roman"/>
          <w:sz w:val="22"/>
          <w:szCs w:val="22"/>
        </w:rPr>
        <w:t xml:space="preserve"> K, </w:t>
      </w:r>
      <w:proofErr w:type="spellStart"/>
      <w:r w:rsidRPr="00F21483">
        <w:rPr>
          <w:rFonts w:ascii="Times New Roman" w:hAnsi="Times New Roman"/>
          <w:sz w:val="22"/>
          <w:szCs w:val="22"/>
        </w:rPr>
        <w:t>Vapaatalo</w:t>
      </w:r>
      <w:proofErr w:type="spellEnd"/>
      <w:r w:rsidRPr="00F21483">
        <w:rPr>
          <w:rFonts w:ascii="Times New Roman" w:hAnsi="Times New Roman"/>
          <w:sz w:val="22"/>
          <w:szCs w:val="22"/>
        </w:rPr>
        <w:t xml:space="preserve"> H, </w:t>
      </w:r>
      <w:proofErr w:type="spellStart"/>
      <w:r w:rsidRPr="00F21483">
        <w:rPr>
          <w:rFonts w:ascii="Times New Roman" w:hAnsi="Times New Roman"/>
          <w:sz w:val="22"/>
          <w:szCs w:val="22"/>
        </w:rPr>
        <w:t>Zoetendal</w:t>
      </w:r>
      <w:proofErr w:type="spellEnd"/>
      <w:r w:rsidRPr="00F21483">
        <w:rPr>
          <w:rFonts w:ascii="Times New Roman" w:hAnsi="Times New Roman"/>
          <w:sz w:val="22"/>
          <w:szCs w:val="22"/>
        </w:rPr>
        <w:t xml:space="preserve"> EG, de Vos WM, </w:t>
      </w:r>
      <w:proofErr w:type="spellStart"/>
      <w:r w:rsidRPr="00F21483">
        <w:rPr>
          <w:rFonts w:ascii="Times New Roman" w:hAnsi="Times New Roman"/>
          <w:sz w:val="22"/>
          <w:szCs w:val="22"/>
        </w:rPr>
        <w:t>Korpela</w:t>
      </w:r>
      <w:proofErr w:type="spellEnd"/>
      <w:r w:rsidRPr="00F21483">
        <w:rPr>
          <w:rFonts w:ascii="Times New Roman" w:hAnsi="Times New Roman"/>
          <w:sz w:val="22"/>
          <w:szCs w:val="22"/>
        </w:rPr>
        <w:t xml:space="preserve"> R &amp; </w:t>
      </w:r>
      <w:proofErr w:type="spellStart"/>
      <w:r w:rsidRPr="00F21483">
        <w:rPr>
          <w:rFonts w:ascii="Times New Roman" w:hAnsi="Times New Roman"/>
          <w:sz w:val="22"/>
          <w:szCs w:val="22"/>
        </w:rPr>
        <w:t>Tynkkynen</w:t>
      </w:r>
      <w:proofErr w:type="spellEnd"/>
      <w:r w:rsidRPr="00F21483">
        <w:rPr>
          <w:rFonts w:ascii="Times New Roman" w:hAnsi="Times New Roman"/>
          <w:sz w:val="22"/>
          <w:szCs w:val="22"/>
        </w:rPr>
        <w:t xml:space="preserve"> S (2009) GOS yoghurt facilitated defecation of elderly subjects and selectively increased the number of </w:t>
      </w:r>
      <w:proofErr w:type="spellStart"/>
      <w:r w:rsidRPr="00F21483">
        <w:rPr>
          <w:rFonts w:ascii="Times New Roman" w:hAnsi="Times New Roman"/>
          <w:sz w:val="22"/>
          <w:szCs w:val="22"/>
        </w:rPr>
        <w:t>bifidobacteria</w:t>
      </w:r>
      <w:proofErr w:type="spellEnd"/>
      <w:r w:rsidRPr="00F21483">
        <w:rPr>
          <w:rFonts w:ascii="Times New Roman" w:hAnsi="Times New Roman"/>
          <w:sz w:val="22"/>
          <w:szCs w:val="22"/>
        </w:rPr>
        <w:t xml:space="preserve"> analyzed by fluorescence in situ </w:t>
      </w:r>
      <w:proofErr w:type="spellStart"/>
      <w:r w:rsidRPr="00F21483">
        <w:rPr>
          <w:rFonts w:ascii="Times New Roman" w:hAnsi="Times New Roman"/>
          <w:sz w:val="22"/>
          <w:szCs w:val="22"/>
        </w:rPr>
        <w:t>hybridisation</w:t>
      </w:r>
      <w:proofErr w:type="spellEnd"/>
      <w:r w:rsidRPr="00F21483">
        <w:rPr>
          <w:rFonts w:ascii="Times New Roman" w:hAnsi="Times New Roman"/>
          <w:sz w:val="22"/>
          <w:szCs w:val="22"/>
        </w:rPr>
        <w:t xml:space="preserve"> and novel human intestinal tract microarray. Int J Prob </w:t>
      </w:r>
      <w:proofErr w:type="spellStart"/>
      <w:r w:rsidRPr="00F21483">
        <w:rPr>
          <w:rFonts w:ascii="Times New Roman" w:hAnsi="Times New Roman"/>
          <w:sz w:val="22"/>
          <w:szCs w:val="22"/>
        </w:rPr>
        <w:t>Preb</w:t>
      </w:r>
      <w:proofErr w:type="spellEnd"/>
      <w:r w:rsidRPr="00F21483">
        <w:rPr>
          <w:rFonts w:ascii="Times New Roman" w:hAnsi="Times New Roman"/>
          <w:sz w:val="22"/>
          <w:szCs w:val="22"/>
        </w:rPr>
        <w:t xml:space="preserve"> 4 (1): 65-74; (New Century Health Publisher LLC ISSN: 1555-1431) </w:t>
      </w:r>
      <w:r w:rsidRPr="00F21483">
        <w:rPr>
          <w:rFonts w:ascii="Times New Roman" w:hAnsi="Times New Roman"/>
          <w:b/>
          <w:bCs/>
          <w:sz w:val="22"/>
          <w:szCs w:val="22"/>
        </w:rPr>
        <w:t>Cites per Doc (2011) 0.293</w:t>
      </w:r>
    </w:p>
    <w:p w14:paraId="6D8606E8" w14:textId="77777777" w:rsidR="00A507F2" w:rsidRPr="00F21483" w:rsidRDefault="00A507F2" w:rsidP="00A507F2">
      <w:pPr>
        <w:pStyle w:val="BodyText"/>
        <w:tabs>
          <w:tab w:val="left" w:pos="851"/>
        </w:tabs>
        <w:spacing w:after="0" w:line="24" w:lineRule="atLeast"/>
        <w:jc w:val="both"/>
        <w:rPr>
          <w:rFonts w:ascii="Times New Roman" w:eastAsia="Times New Roman" w:hAnsi="Times New Roman" w:cs="Times New Roman"/>
          <w:sz w:val="24"/>
          <w:szCs w:val="24"/>
          <w:u w:val="single"/>
        </w:rPr>
      </w:pPr>
      <w:proofErr w:type="spellStart"/>
      <w:r w:rsidRPr="00F21483">
        <w:rPr>
          <w:rFonts w:ascii="Times New Roman" w:hAnsi="Times New Roman"/>
          <w:sz w:val="24"/>
          <w:szCs w:val="24"/>
          <w:u w:val="single"/>
        </w:rPr>
        <w:t>После</w:t>
      </w:r>
      <w:proofErr w:type="spellEnd"/>
      <w:r w:rsidRPr="00F21483">
        <w:rPr>
          <w:rFonts w:ascii="Times New Roman" w:hAnsi="Times New Roman"/>
          <w:sz w:val="24"/>
          <w:szCs w:val="24"/>
          <w:u w:val="single"/>
        </w:rPr>
        <w:t xml:space="preserve"> </w:t>
      </w:r>
      <w:proofErr w:type="spellStart"/>
      <w:r w:rsidRPr="00F21483">
        <w:rPr>
          <w:rFonts w:ascii="Times New Roman" w:hAnsi="Times New Roman"/>
          <w:sz w:val="24"/>
          <w:szCs w:val="24"/>
          <w:u w:val="single"/>
        </w:rPr>
        <w:t>избора</w:t>
      </w:r>
      <w:proofErr w:type="spellEnd"/>
      <w:r w:rsidRPr="00F21483">
        <w:rPr>
          <w:rFonts w:ascii="Times New Roman" w:hAnsi="Times New Roman"/>
          <w:sz w:val="24"/>
          <w:szCs w:val="24"/>
          <w:u w:val="single"/>
        </w:rPr>
        <w:t xml:space="preserve"> у </w:t>
      </w:r>
      <w:proofErr w:type="spellStart"/>
      <w:r w:rsidRPr="00F21483">
        <w:rPr>
          <w:rFonts w:ascii="Times New Roman" w:hAnsi="Times New Roman"/>
          <w:sz w:val="24"/>
          <w:szCs w:val="24"/>
          <w:u w:val="single"/>
        </w:rPr>
        <w:t>звање</w:t>
      </w:r>
      <w:proofErr w:type="spellEnd"/>
      <w:r w:rsidRPr="00F21483">
        <w:rPr>
          <w:rFonts w:ascii="Times New Roman" w:hAnsi="Times New Roman"/>
          <w:sz w:val="24"/>
          <w:szCs w:val="24"/>
          <w:u w:val="single"/>
        </w:rPr>
        <w:t xml:space="preserve"> </w:t>
      </w:r>
      <w:proofErr w:type="spellStart"/>
      <w:r w:rsidRPr="00F21483">
        <w:rPr>
          <w:rFonts w:ascii="Times New Roman" w:hAnsi="Times New Roman"/>
          <w:sz w:val="24"/>
          <w:szCs w:val="24"/>
          <w:u w:val="single"/>
        </w:rPr>
        <w:t>доцента</w:t>
      </w:r>
      <w:proofErr w:type="spellEnd"/>
    </w:p>
    <w:p w14:paraId="49C3F2EF" w14:textId="77777777" w:rsidR="00A507F2" w:rsidRPr="00F21483" w:rsidRDefault="00A507F2" w:rsidP="00A507F2">
      <w:pPr>
        <w:pStyle w:val="PlainText"/>
        <w:spacing w:line="24" w:lineRule="atLeast"/>
        <w:ind w:left="720" w:hanging="720"/>
        <w:jc w:val="both"/>
        <w:rPr>
          <w:rFonts w:ascii="Times New Roman" w:hAnsi="Times New Roman"/>
          <w:b/>
          <w:bCs/>
          <w:sz w:val="22"/>
          <w:szCs w:val="22"/>
          <w:lang w:val="sr-Cyrl-RS"/>
        </w:rPr>
      </w:pPr>
      <w:r w:rsidRPr="00F21483">
        <w:rPr>
          <w:rFonts w:ascii="Times New Roman" w:hAnsi="Times New Roman"/>
          <w:sz w:val="22"/>
          <w:szCs w:val="22"/>
        </w:rPr>
        <w:t>М24.3</w:t>
      </w:r>
      <w:r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r w:rsidRPr="00F21483">
        <w:rPr>
          <w:rFonts w:ascii="Times New Roman" w:hAnsi="Times New Roman"/>
          <w:sz w:val="22"/>
          <w:szCs w:val="22"/>
        </w:rPr>
        <w:t xml:space="preserve">(2018) Gut Microbiota and its Role in Human Health. Psychological Topics 27 (1), 17-32 </w:t>
      </w:r>
      <w:r w:rsidRPr="00F21483">
        <w:rPr>
          <w:rFonts w:ascii="Times New Roman" w:hAnsi="Times New Roman"/>
          <w:b/>
          <w:bCs/>
          <w:sz w:val="22"/>
          <w:szCs w:val="22"/>
        </w:rPr>
        <w:t>– SJR (2020) 0,28 M24</w:t>
      </w:r>
    </w:p>
    <w:p w14:paraId="7D4B9004" w14:textId="77777777" w:rsidR="00A507F2" w:rsidRPr="00F21483" w:rsidRDefault="00A507F2" w:rsidP="00A507F2">
      <w:pPr>
        <w:ind w:left="720" w:hanging="630"/>
        <w:rPr>
          <w:color w:val="808080" w:themeColor="background1" w:themeShade="80"/>
          <w:sz w:val="22"/>
        </w:rPr>
      </w:pPr>
      <w:r w:rsidRPr="00F21483">
        <w:rPr>
          <w:color w:val="808080" w:themeColor="background1" w:themeShade="80"/>
          <w:sz w:val="22"/>
        </w:rPr>
        <w:t>M24.4</w:t>
      </w:r>
      <w:r w:rsidRPr="00F21483">
        <w:rPr>
          <w:color w:val="808080" w:themeColor="background1" w:themeShade="80"/>
          <w:sz w:val="22"/>
        </w:rPr>
        <w:tab/>
      </w:r>
      <w:proofErr w:type="spellStart"/>
      <w:r w:rsidRPr="00F21483">
        <w:rPr>
          <w:color w:val="808080" w:themeColor="background1" w:themeShade="80"/>
          <w:sz w:val="22"/>
        </w:rPr>
        <w:t>Rajilic-Stojanovic</w:t>
      </w:r>
      <w:proofErr w:type="spellEnd"/>
      <w:r w:rsidRPr="00F21483">
        <w:rPr>
          <w:color w:val="808080" w:themeColor="background1" w:themeShade="80"/>
          <w:sz w:val="22"/>
        </w:rPr>
        <w:t xml:space="preserve"> M, </w:t>
      </w:r>
      <w:proofErr w:type="spellStart"/>
      <w:r w:rsidRPr="00F21483">
        <w:rPr>
          <w:color w:val="808080" w:themeColor="background1" w:themeShade="80"/>
          <w:sz w:val="22"/>
        </w:rPr>
        <w:t>Milivojevic</w:t>
      </w:r>
      <w:proofErr w:type="spellEnd"/>
      <w:r w:rsidRPr="00F21483">
        <w:rPr>
          <w:color w:val="808080" w:themeColor="background1" w:themeShade="80"/>
          <w:sz w:val="22"/>
        </w:rPr>
        <w:t xml:space="preserve"> V (2020) Nutrition and gut microbiota </w:t>
      </w:r>
      <w:proofErr w:type="spellStart"/>
      <w:r w:rsidRPr="00F21483">
        <w:rPr>
          <w:color w:val="808080" w:themeColor="background1" w:themeShade="80"/>
          <w:sz w:val="22"/>
        </w:rPr>
        <w:t>Microb</w:t>
      </w:r>
      <w:proofErr w:type="spellEnd"/>
      <w:r w:rsidRPr="00F21483">
        <w:rPr>
          <w:color w:val="808080" w:themeColor="background1" w:themeShade="80"/>
          <w:sz w:val="22"/>
        </w:rPr>
        <w:t xml:space="preserve"> Health Dis 2020; 2: e193 DOI: 10.26355/mhd_20201_193 </w:t>
      </w:r>
    </w:p>
    <w:p w14:paraId="56E0D772" w14:textId="77777777" w:rsidR="00A507F2" w:rsidRPr="00F21483" w:rsidRDefault="00A507F2" w:rsidP="00A507F2">
      <w:pPr>
        <w:ind w:left="720" w:hanging="630"/>
        <w:rPr>
          <w:rFonts w:eastAsia="Times New Roman"/>
          <w:color w:val="808080" w:themeColor="background1" w:themeShade="80"/>
          <w:sz w:val="22"/>
          <w:szCs w:val="22"/>
        </w:rPr>
      </w:pPr>
      <w:bookmarkStart w:id="3" w:name="_Hlk89901708"/>
      <w:r w:rsidRPr="00F21483">
        <w:rPr>
          <w:color w:val="808080" w:themeColor="background1" w:themeShade="80"/>
          <w:sz w:val="22"/>
        </w:rPr>
        <w:t>M24.5</w:t>
      </w:r>
      <w:r w:rsidRPr="00F21483">
        <w:rPr>
          <w:color w:val="808080" w:themeColor="background1" w:themeShade="80"/>
          <w:sz w:val="22"/>
        </w:rPr>
        <w:tab/>
      </w:r>
      <w:proofErr w:type="spellStart"/>
      <w:r w:rsidRPr="00F21483">
        <w:rPr>
          <w:color w:val="808080" w:themeColor="background1" w:themeShade="80"/>
          <w:sz w:val="22"/>
        </w:rPr>
        <w:t>Zec</w:t>
      </w:r>
      <w:proofErr w:type="spellEnd"/>
      <w:r w:rsidRPr="00F21483">
        <w:rPr>
          <w:color w:val="808080" w:themeColor="background1" w:themeShade="80"/>
          <w:sz w:val="22"/>
        </w:rPr>
        <w:t xml:space="preserve"> M, </w:t>
      </w:r>
      <w:proofErr w:type="spellStart"/>
      <w:r w:rsidRPr="00F21483">
        <w:rPr>
          <w:color w:val="808080" w:themeColor="background1" w:themeShade="80"/>
          <w:sz w:val="22"/>
        </w:rPr>
        <w:t>Rajilic-Stojanovic</w:t>
      </w:r>
      <w:proofErr w:type="spellEnd"/>
      <w:r w:rsidRPr="00F21483">
        <w:rPr>
          <w:color w:val="808080" w:themeColor="background1" w:themeShade="80"/>
          <w:sz w:val="22"/>
        </w:rPr>
        <w:t xml:space="preserve"> M (2021) Nutrition and microbiota </w:t>
      </w:r>
      <w:proofErr w:type="spellStart"/>
      <w:r w:rsidRPr="00F21483">
        <w:rPr>
          <w:color w:val="808080" w:themeColor="background1" w:themeShade="80"/>
          <w:sz w:val="22"/>
        </w:rPr>
        <w:t>Microb</w:t>
      </w:r>
      <w:proofErr w:type="spellEnd"/>
      <w:r w:rsidRPr="00F21483">
        <w:rPr>
          <w:color w:val="808080" w:themeColor="background1" w:themeShade="80"/>
          <w:sz w:val="22"/>
        </w:rPr>
        <w:t xml:space="preserve"> Health Dis 2020; 2: e293 DOI: 10.26355/mhd_20206_293</w:t>
      </w:r>
    </w:p>
    <w:bookmarkEnd w:id="3"/>
    <w:p w14:paraId="0AB62322" w14:textId="3D26258A" w:rsidR="00A507F2" w:rsidRPr="00F21483" w:rsidRDefault="00A507F2" w:rsidP="00A507F2">
      <w:pPr>
        <w:pStyle w:val="PlainText"/>
        <w:tabs>
          <w:tab w:val="left" w:pos="720"/>
        </w:tabs>
        <w:spacing w:before="120" w:after="120" w:line="24" w:lineRule="atLeast"/>
        <w:ind w:left="720" w:hanging="720"/>
        <w:jc w:val="both"/>
        <w:rPr>
          <w:rFonts w:ascii="Times New Roman" w:eastAsia="Times New Roman" w:hAnsi="Times New Roman" w:cs="Times New Roman"/>
          <w:b/>
          <w:bCs/>
          <w:sz w:val="24"/>
          <w:szCs w:val="22"/>
          <w:u w:val="single"/>
        </w:rPr>
      </w:pPr>
      <w:r w:rsidRPr="00F21483">
        <w:rPr>
          <w:rFonts w:ascii="Times New Roman" w:hAnsi="Times New Roman"/>
          <w:b/>
          <w:bCs/>
          <w:sz w:val="24"/>
          <w:szCs w:val="22"/>
          <w:u w:val="single"/>
        </w:rPr>
        <w:t xml:space="preserve">М29а </w:t>
      </w:r>
      <w:proofErr w:type="spellStart"/>
      <w:r w:rsidRPr="00F21483">
        <w:rPr>
          <w:rFonts w:ascii="Times New Roman" w:hAnsi="Times New Roman"/>
          <w:b/>
          <w:bCs/>
          <w:sz w:val="24"/>
          <w:szCs w:val="22"/>
          <w:u w:val="single"/>
        </w:rPr>
        <w:t>Уређивање</w:t>
      </w:r>
      <w:proofErr w:type="spellEnd"/>
      <w:r w:rsidRPr="00F21483">
        <w:rPr>
          <w:rFonts w:ascii="Times New Roman" w:hAnsi="Times New Roman"/>
          <w:b/>
          <w:bCs/>
          <w:sz w:val="24"/>
          <w:szCs w:val="22"/>
          <w:u w:val="single"/>
        </w:rPr>
        <w:t xml:space="preserve"> </w:t>
      </w:r>
      <w:proofErr w:type="spellStart"/>
      <w:r w:rsidRPr="00F21483">
        <w:rPr>
          <w:rFonts w:ascii="Times New Roman" w:hAnsi="Times New Roman"/>
          <w:b/>
          <w:bCs/>
          <w:sz w:val="24"/>
          <w:szCs w:val="22"/>
          <w:u w:val="single"/>
        </w:rPr>
        <w:t>међународног</w:t>
      </w:r>
      <w:proofErr w:type="spellEnd"/>
      <w:r w:rsidRPr="00F21483">
        <w:rPr>
          <w:rFonts w:ascii="Times New Roman" w:hAnsi="Times New Roman"/>
          <w:b/>
          <w:bCs/>
          <w:sz w:val="24"/>
          <w:szCs w:val="22"/>
          <w:u w:val="single"/>
        </w:rPr>
        <w:t xml:space="preserve"> </w:t>
      </w:r>
      <w:proofErr w:type="spellStart"/>
      <w:r w:rsidRPr="00F21483">
        <w:rPr>
          <w:rFonts w:ascii="Times New Roman" w:hAnsi="Times New Roman"/>
          <w:b/>
          <w:bCs/>
          <w:sz w:val="24"/>
          <w:szCs w:val="22"/>
          <w:u w:val="single"/>
        </w:rPr>
        <w:t>научног</w:t>
      </w:r>
      <w:proofErr w:type="spellEnd"/>
      <w:r w:rsidRPr="00F21483">
        <w:rPr>
          <w:rFonts w:ascii="Times New Roman" w:hAnsi="Times New Roman"/>
          <w:b/>
          <w:bCs/>
          <w:sz w:val="24"/>
          <w:szCs w:val="22"/>
          <w:u w:val="single"/>
        </w:rPr>
        <w:t xml:space="preserve"> </w:t>
      </w:r>
      <w:proofErr w:type="spellStart"/>
      <w:r w:rsidRPr="00F21483">
        <w:rPr>
          <w:rFonts w:ascii="Times New Roman" w:hAnsi="Times New Roman"/>
          <w:b/>
          <w:bCs/>
          <w:sz w:val="24"/>
          <w:szCs w:val="22"/>
          <w:u w:val="single"/>
        </w:rPr>
        <w:t>часописа</w:t>
      </w:r>
      <w:proofErr w:type="spellEnd"/>
      <w:r w:rsidRPr="00F21483">
        <w:rPr>
          <w:rFonts w:ascii="Times New Roman" w:hAnsi="Times New Roman"/>
          <w:b/>
          <w:bCs/>
          <w:sz w:val="24"/>
          <w:szCs w:val="22"/>
          <w:u w:val="single"/>
        </w:rPr>
        <w:t xml:space="preserve"> (</w:t>
      </w:r>
      <w:proofErr w:type="spellStart"/>
      <w:r w:rsidRPr="00F21483">
        <w:rPr>
          <w:rFonts w:ascii="Times New Roman" w:hAnsi="Times New Roman"/>
          <w:b/>
          <w:bCs/>
          <w:sz w:val="24"/>
          <w:szCs w:val="22"/>
          <w:u w:val="single"/>
        </w:rPr>
        <w:t>на</w:t>
      </w:r>
      <w:proofErr w:type="spellEnd"/>
      <w:r w:rsidRPr="00F21483">
        <w:rPr>
          <w:rFonts w:ascii="Times New Roman" w:hAnsi="Times New Roman"/>
          <w:b/>
          <w:bCs/>
          <w:sz w:val="24"/>
          <w:szCs w:val="22"/>
          <w:u w:val="single"/>
        </w:rPr>
        <w:t xml:space="preserve"> </w:t>
      </w:r>
      <w:proofErr w:type="spellStart"/>
      <w:r w:rsidRPr="00F21483">
        <w:rPr>
          <w:rFonts w:ascii="Times New Roman" w:hAnsi="Times New Roman"/>
          <w:b/>
          <w:bCs/>
          <w:sz w:val="24"/>
          <w:szCs w:val="22"/>
          <w:u w:val="single"/>
        </w:rPr>
        <w:t>годишњем</w:t>
      </w:r>
      <w:proofErr w:type="spellEnd"/>
      <w:r w:rsidRPr="00F21483">
        <w:rPr>
          <w:rFonts w:ascii="Times New Roman" w:hAnsi="Times New Roman"/>
          <w:b/>
          <w:bCs/>
          <w:sz w:val="24"/>
          <w:szCs w:val="22"/>
          <w:u w:val="single"/>
        </w:rPr>
        <w:t xml:space="preserve"> </w:t>
      </w:r>
      <w:proofErr w:type="spellStart"/>
      <w:r w:rsidRPr="00F21483">
        <w:rPr>
          <w:rFonts w:ascii="Times New Roman" w:hAnsi="Times New Roman"/>
          <w:b/>
          <w:bCs/>
          <w:sz w:val="24"/>
          <w:szCs w:val="22"/>
          <w:u w:val="single"/>
        </w:rPr>
        <w:t>нивоу</w:t>
      </w:r>
      <w:proofErr w:type="spellEnd"/>
      <w:r w:rsidRPr="00F21483">
        <w:rPr>
          <w:rFonts w:ascii="Times New Roman" w:hAnsi="Times New Roman"/>
          <w:b/>
          <w:bCs/>
          <w:sz w:val="24"/>
          <w:szCs w:val="22"/>
          <w:u w:val="single"/>
          <w:lang w:val="sr-Cyrl-RS"/>
        </w:rPr>
        <w:t xml:space="preserve">, </w:t>
      </w:r>
      <w:r w:rsidRPr="00F21483">
        <w:rPr>
          <w:rFonts w:ascii="Times New Roman" w:hAnsi="Times New Roman"/>
          <w:b/>
          <w:bCs/>
          <w:sz w:val="24"/>
          <w:szCs w:val="22"/>
          <w:u w:val="single"/>
        </w:rPr>
        <w:t>М29а = 12 x 1,5 = 18)</w:t>
      </w:r>
    </w:p>
    <w:p w14:paraId="086E865A" w14:textId="77777777" w:rsidR="00A507F2" w:rsidRPr="00F21483" w:rsidRDefault="00A507F2" w:rsidP="00A507F2">
      <w:pPr>
        <w:pStyle w:val="BodyText"/>
        <w:tabs>
          <w:tab w:val="left" w:pos="851"/>
        </w:tabs>
        <w:spacing w:after="0" w:line="24" w:lineRule="atLeast"/>
        <w:jc w:val="both"/>
        <w:rPr>
          <w:rFonts w:ascii="Times New Roman" w:eastAsia="Times New Roman" w:hAnsi="Times New Roman" w:cs="Times New Roman"/>
          <w:sz w:val="24"/>
          <w:szCs w:val="24"/>
          <w:u w:val="single"/>
        </w:rPr>
      </w:pPr>
      <w:proofErr w:type="spellStart"/>
      <w:r w:rsidRPr="00F21483">
        <w:rPr>
          <w:rFonts w:ascii="Times New Roman" w:hAnsi="Times New Roman"/>
          <w:sz w:val="24"/>
          <w:szCs w:val="24"/>
          <w:u w:val="single"/>
        </w:rPr>
        <w:t>После</w:t>
      </w:r>
      <w:proofErr w:type="spellEnd"/>
      <w:r w:rsidRPr="00F21483">
        <w:rPr>
          <w:rFonts w:ascii="Times New Roman" w:hAnsi="Times New Roman"/>
          <w:sz w:val="24"/>
          <w:szCs w:val="24"/>
          <w:u w:val="single"/>
        </w:rPr>
        <w:t xml:space="preserve"> </w:t>
      </w:r>
      <w:proofErr w:type="spellStart"/>
      <w:r w:rsidRPr="00F21483">
        <w:rPr>
          <w:rFonts w:ascii="Times New Roman" w:hAnsi="Times New Roman"/>
          <w:sz w:val="24"/>
          <w:szCs w:val="24"/>
          <w:u w:val="single"/>
        </w:rPr>
        <w:t>избора</w:t>
      </w:r>
      <w:proofErr w:type="spellEnd"/>
      <w:r w:rsidRPr="00F21483">
        <w:rPr>
          <w:rFonts w:ascii="Times New Roman" w:hAnsi="Times New Roman"/>
          <w:sz w:val="24"/>
          <w:szCs w:val="24"/>
          <w:u w:val="single"/>
        </w:rPr>
        <w:t xml:space="preserve"> у </w:t>
      </w:r>
      <w:proofErr w:type="spellStart"/>
      <w:r w:rsidRPr="00F21483">
        <w:rPr>
          <w:rFonts w:ascii="Times New Roman" w:hAnsi="Times New Roman"/>
          <w:sz w:val="24"/>
          <w:szCs w:val="24"/>
          <w:u w:val="single"/>
        </w:rPr>
        <w:t>звање</w:t>
      </w:r>
      <w:proofErr w:type="spellEnd"/>
      <w:r w:rsidRPr="00F21483">
        <w:rPr>
          <w:rFonts w:ascii="Times New Roman" w:hAnsi="Times New Roman"/>
          <w:sz w:val="24"/>
          <w:szCs w:val="24"/>
          <w:u w:val="single"/>
        </w:rPr>
        <w:t xml:space="preserve"> </w:t>
      </w:r>
      <w:proofErr w:type="spellStart"/>
      <w:r w:rsidRPr="00F21483">
        <w:rPr>
          <w:rFonts w:ascii="Times New Roman" w:hAnsi="Times New Roman"/>
          <w:sz w:val="24"/>
          <w:szCs w:val="24"/>
          <w:u w:val="single"/>
        </w:rPr>
        <w:t>доцента</w:t>
      </w:r>
      <w:proofErr w:type="spellEnd"/>
    </w:p>
    <w:p w14:paraId="1324EA9D"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М29.1</w:t>
      </w:r>
      <w:r w:rsidRPr="00F21483">
        <w:rPr>
          <w:rFonts w:ascii="Times New Roman" w:hAnsi="Times New Roman"/>
          <w:sz w:val="22"/>
          <w:szCs w:val="22"/>
        </w:rPr>
        <w:tab/>
      </w:r>
      <w:proofErr w:type="spellStart"/>
      <w:r w:rsidRPr="00F21483">
        <w:rPr>
          <w:rFonts w:ascii="Times New Roman" w:hAnsi="Times New Roman"/>
          <w:sz w:val="22"/>
          <w:szCs w:val="22"/>
        </w:rPr>
        <w:t>Члан</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уређивачког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одбора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међународног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часописа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Neurogastroenterology</w:t>
      </w:r>
      <w:proofErr w:type="spellEnd"/>
      <w:r w:rsidRPr="00F21483">
        <w:rPr>
          <w:rFonts w:ascii="Times New Roman" w:hAnsi="Times New Roman"/>
          <w:sz w:val="22"/>
          <w:szCs w:val="22"/>
        </w:rPr>
        <w:t xml:space="preserve"> and Motility ISSN 1350-1925 </w:t>
      </w:r>
      <w:proofErr w:type="spellStart"/>
      <w:r w:rsidRPr="00F21483">
        <w:rPr>
          <w:rFonts w:ascii="Times New Roman" w:hAnsi="Times New Roman"/>
          <w:sz w:val="22"/>
          <w:szCs w:val="22"/>
        </w:rPr>
        <w:t>током</w:t>
      </w:r>
      <w:proofErr w:type="spellEnd"/>
      <w:r w:rsidRPr="00F21483">
        <w:rPr>
          <w:rFonts w:ascii="Times New Roman" w:hAnsi="Times New Roman"/>
          <w:sz w:val="22"/>
          <w:szCs w:val="22"/>
        </w:rPr>
        <w:t xml:space="preserve"> 2016 [</w:t>
      </w:r>
      <w:proofErr w:type="gramStart"/>
      <w:r w:rsidRPr="00F21483">
        <w:rPr>
          <w:rFonts w:ascii="Times New Roman" w:hAnsi="Times New Roman"/>
          <w:sz w:val="22"/>
          <w:szCs w:val="22"/>
        </w:rPr>
        <w:t>IF(</w:t>
      </w:r>
      <w:proofErr w:type="gramEnd"/>
      <w:r w:rsidRPr="00F21483">
        <w:rPr>
          <w:rFonts w:ascii="Times New Roman" w:hAnsi="Times New Roman"/>
          <w:sz w:val="22"/>
          <w:szCs w:val="22"/>
        </w:rPr>
        <w:t>2015) 3.310</w:t>
      </w:r>
      <w:r w:rsidRPr="00F21483">
        <w:rPr>
          <w:rFonts w:ascii="Times New Roman" w:hAnsi="Times New Roman"/>
          <w:sz w:val="22"/>
          <w:szCs w:val="22"/>
        </w:rPr>
        <w:tab/>
        <w:t xml:space="preserve">- M21]; </w:t>
      </w:r>
    </w:p>
    <w:p w14:paraId="0A493A31"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М29.2</w:t>
      </w:r>
      <w:r w:rsidRPr="00F21483">
        <w:rPr>
          <w:rFonts w:ascii="Times New Roman" w:hAnsi="Times New Roman"/>
          <w:sz w:val="22"/>
          <w:szCs w:val="22"/>
        </w:rPr>
        <w:tab/>
      </w:r>
      <w:proofErr w:type="spellStart"/>
      <w:r w:rsidRPr="00F21483">
        <w:rPr>
          <w:rFonts w:ascii="Times New Roman" w:hAnsi="Times New Roman"/>
          <w:sz w:val="22"/>
          <w:szCs w:val="22"/>
        </w:rPr>
        <w:t>Члан</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уређивачког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одбора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међународног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часописа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Neurogastroenterology</w:t>
      </w:r>
      <w:proofErr w:type="spellEnd"/>
      <w:r w:rsidRPr="00F21483">
        <w:rPr>
          <w:rFonts w:ascii="Times New Roman" w:hAnsi="Times New Roman"/>
          <w:sz w:val="22"/>
          <w:szCs w:val="22"/>
        </w:rPr>
        <w:t xml:space="preserve"> and Motility ISSN 1350-1925 </w:t>
      </w:r>
      <w:proofErr w:type="spellStart"/>
      <w:r w:rsidRPr="00F21483">
        <w:rPr>
          <w:rFonts w:ascii="Times New Roman" w:hAnsi="Times New Roman"/>
          <w:sz w:val="22"/>
          <w:szCs w:val="22"/>
        </w:rPr>
        <w:t>током</w:t>
      </w:r>
      <w:proofErr w:type="spellEnd"/>
      <w:r w:rsidRPr="00F21483">
        <w:rPr>
          <w:rFonts w:ascii="Times New Roman" w:hAnsi="Times New Roman"/>
          <w:sz w:val="22"/>
          <w:szCs w:val="22"/>
        </w:rPr>
        <w:t xml:space="preserve"> 2017 [</w:t>
      </w:r>
      <w:proofErr w:type="gramStart"/>
      <w:r w:rsidRPr="00F21483">
        <w:rPr>
          <w:rFonts w:ascii="Times New Roman" w:hAnsi="Times New Roman"/>
          <w:sz w:val="22"/>
          <w:szCs w:val="22"/>
        </w:rPr>
        <w:t>IF(</w:t>
      </w:r>
      <w:proofErr w:type="gramEnd"/>
      <w:r w:rsidRPr="00F21483">
        <w:rPr>
          <w:rFonts w:ascii="Times New Roman" w:hAnsi="Times New Roman"/>
          <w:sz w:val="22"/>
          <w:szCs w:val="22"/>
        </w:rPr>
        <w:t>2016) 3.617 - M21]</w:t>
      </w:r>
    </w:p>
    <w:p w14:paraId="364A2346"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М29.3</w:t>
      </w:r>
      <w:r w:rsidRPr="00F21483">
        <w:rPr>
          <w:rFonts w:ascii="Times New Roman" w:hAnsi="Times New Roman"/>
          <w:sz w:val="22"/>
          <w:szCs w:val="22"/>
        </w:rPr>
        <w:tab/>
      </w:r>
      <w:proofErr w:type="spellStart"/>
      <w:r w:rsidRPr="00F21483">
        <w:rPr>
          <w:rFonts w:ascii="Times New Roman" w:hAnsi="Times New Roman"/>
          <w:sz w:val="22"/>
          <w:szCs w:val="22"/>
        </w:rPr>
        <w:t>Члан</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уређивачког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одбора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међународног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часописа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Neurogastroenterology</w:t>
      </w:r>
      <w:proofErr w:type="spellEnd"/>
      <w:r w:rsidRPr="00F21483">
        <w:rPr>
          <w:rFonts w:ascii="Times New Roman" w:hAnsi="Times New Roman"/>
          <w:sz w:val="22"/>
          <w:szCs w:val="22"/>
        </w:rPr>
        <w:t xml:space="preserve"> and Motility ISSN 1350-1925 </w:t>
      </w:r>
      <w:proofErr w:type="spellStart"/>
      <w:r w:rsidRPr="00F21483">
        <w:rPr>
          <w:rFonts w:ascii="Times New Roman" w:hAnsi="Times New Roman"/>
          <w:sz w:val="22"/>
          <w:szCs w:val="22"/>
        </w:rPr>
        <w:t>током</w:t>
      </w:r>
      <w:proofErr w:type="spellEnd"/>
      <w:r w:rsidRPr="00F21483">
        <w:rPr>
          <w:rFonts w:ascii="Times New Roman" w:hAnsi="Times New Roman"/>
          <w:sz w:val="22"/>
          <w:szCs w:val="22"/>
        </w:rPr>
        <w:t xml:space="preserve"> 2018 [</w:t>
      </w:r>
      <w:proofErr w:type="gramStart"/>
      <w:r w:rsidRPr="00F21483">
        <w:rPr>
          <w:rFonts w:ascii="Times New Roman" w:hAnsi="Times New Roman"/>
          <w:sz w:val="22"/>
          <w:szCs w:val="22"/>
        </w:rPr>
        <w:t>IF(</w:t>
      </w:r>
      <w:proofErr w:type="gramEnd"/>
      <w:r w:rsidRPr="00F21483">
        <w:rPr>
          <w:rFonts w:ascii="Times New Roman" w:hAnsi="Times New Roman"/>
          <w:sz w:val="22"/>
          <w:szCs w:val="22"/>
        </w:rPr>
        <w:t xml:space="preserve">2017) 3.842 – M21]; </w:t>
      </w:r>
    </w:p>
    <w:p w14:paraId="5537F41E"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М29.4</w:t>
      </w:r>
      <w:r w:rsidRPr="00F21483">
        <w:rPr>
          <w:rFonts w:ascii="Times New Roman" w:hAnsi="Times New Roman"/>
          <w:sz w:val="22"/>
          <w:szCs w:val="22"/>
        </w:rPr>
        <w:tab/>
      </w:r>
      <w:proofErr w:type="spellStart"/>
      <w:r w:rsidRPr="00F21483">
        <w:rPr>
          <w:rFonts w:ascii="Times New Roman" w:hAnsi="Times New Roman"/>
          <w:sz w:val="22"/>
          <w:szCs w:val="22"/>
        </w:rPr>
        <w:t>Члан</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уређивачког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одбора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међународног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часописа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Neurogastroenterology</w:t>
      </w:r>
      <w:proofErr w:type="spellEnd"/>
      <w:r w:rsidRPr="00F21483">
        <w:rPr>
          <w:rFonts w:ascii="Times New Roman" w:hAnsi="Times New Roman"/>
          <w:sz w:val="22"/>
          <w:szCs w:val="22"/>
        </w:rPr>
        <w:t xml:space="preserve"> and Motility ISSN 1350-1925 </w:t>
      </w:r>
      <w:proofErr w:type="spellStart"/>
      <w:r w:rsidRPr="00F21483">
        <w:rPr>
          <w:rFonts w:ascii="Times New Roman" w:hAnsi="Times New Roman"/>
          <w:sz w:val="22"/>
          <w:szCs w:val="22"/>
        </w:rPr>
        <w:t>током</w:t>
      </w:r>
      <w:proofErr w:type="spellEnd"/>
      <w:r w:rsidRPr="00F21483">
        <w:rPr>
          <w:rFonts w:ascii="Times New Roman" w:hAnsi="Times New Roman"/>
          <w:sz w:val="22"/>
          <w:szCs w:val="22"/>
        </w:rPr>
        <w:t xml:space="preserve"> 2019 [</w:t>
      </w:r>
      <w:proofErr w:type="gramStart"/>
      <w:r w:rsidRPr="00F21483">
        <w:rPr>
          <w:rFonts w:ascii="Times New Roman" w:hAnsi="Times New Roman"/>
          <w:sz w:val="22"/>
          <w:szCs w:val="22"/>
        </w:rPr>
        <w:t>IF(</w:t>
      </w:r>
      <w:proofErr w:type="gramEnd"/>
      <w:r w:rsidRPr="00F21483">
        <w:rPr>
          <w:rFonts w:ascii="Times New Roman" w:hAnsi="Times New Roman"/>
          <w:sz w:val="22"/>
          <w:szCs w:val="22"/>
        </w:rPr>
        <w:t xml:space="preserve">2018) 3.803 - M21]; </w:t>
      </w:r>
    </w:p>
    <w:p w14:paraId="5E9D0BDF"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М29.5</w:t>
      </w:r>
      <w:r w:rsidRPr="00F21483">
        <w:rPr>
          <w:rFonts w:ascii="Times New Roman" w:hAnsi="Times New Roman"/>
          <w:sz w:val="22"/>
          <w:szCs w:val="22"/>
        </w:rPr>
        <w:tab/>
      </w:r>
      <w:proofErr w:type="spellStart"/>
      <w:r w:rsidRPr="00F21483">
        <w:rPr>
          <w:rFonts w:ascii="Times New Roman" w:hAnsi="Times New Roman"/>
          <w:sz w:val="22"/>
          <w:szCs w:val="22"/>
        </w:rPr>
        <w:t>Члан</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уређивачког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одбора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међународног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часописа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Neurogastroenterology</w:t>
      </w:r>
      <w:proofErr w:type="spellEnd"/>
      <w:r w:rsidRPr="00F21483">
        <w:rPr>
          <w:rFonts w:ascii="Times New Roman" w:hAnsi="Times New Roman"/>
          <w:sz w:val="22"/>
          <w:szCs w:val="22"/>
        </w:rPr>
        <w:t xml:space="preserve"> and Motility ISSN 1350-1925 </w:t>
      </w:r>
      <w:proofErr w:type="spellStart"/>
      <w:r w:rsidRPr="00F21483">
        <w:rPr>
          <w:rFonts w:ascii="Times New Roman" w:hAnsi="Times New Roman"/>
          <w:sz w:val="22"/>
          <w:szCs w:val="22"/>
        </w:rPr>
        <w:t>током</w:t>
      </w:r>
      <w:proofErr w:type="spellEnd"/>
      <w:r w:rsidRPr="00F21483">
        <w:rPr>
          <w:rFonts w:ascii="Times New Roman" w:hAnsi="Times New Roman"/>
          <w:sz w:val="22"/>
          <w:szCs w:val="22"/>
        </w:rPr>
        <w:t xml:space="preserve"> 2020 [</w:t>
      </w:r>
      <w:proofErr w:type="gramStart"/>
      <w:r w:rsidRPr="00F21483">
        <w:rPr>
          <w:rFonts w:ascii="Times New Roman" w:hAnsi="Times New Roman"/>
          <w:sz w:val="22"/>
          <w:szCs w:val="22"/>
        </w:rPr>
        <w:t>IF(</w:t>
      </w:r>
      <w:proofErr w:type="gramEnd"/>
      <w:r w:rsidRPr="00F21483">
        <w:rPr>
          <w:rFonts w:ascii="Times New Roman" w:hAnsi="Times New Roman"/>
          <w:sz w:val="22"/>
          <w:szCs w:val="22"/>
        </w:rPr>
        <w:t xml:space="preserve">2019) 2.946 - M22] </w:t>
      </w:r>
    </w:p>
    <w:p w14:paraId="49DD5635"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М29.6</w:t>
      </w:r>
      <w:r w:rsidRPr="00F21483">
        <w:rPr>
          <w:rFonts w:ascii="Times New Roman" w:hAnsi="Times New Roman"/>
          <w:sz w:val="22"/>
          <w:szCs w:val="22"/>
        </w:rPr>
        <w:tab/>
      </w:r>
      <w:proofErr w:type="spellStart"/>
      <w:r w:rsidRPr="00F21483">
        <w:rPr>
          <w:rFonts w:ascii="Times New Roman" w:hAnsi="Times New Roman"/>
          <w:sz w:val="22"/>
          <w:szCs w:val="22"/>
        </w:rPr>
        <w:t>Члан</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уређивачког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одбора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међународног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часописа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Neurogastroenterology</w:t>
      </w:r>
      <w:proofErr w:type="spellEnd"/>
      <w:r w:rsidRPr="00F21483">
        <w:rPr>
          <w:rFonts w:ascii="Times New Roman" w:hAnsi="Times New Roman"/>
          <w:sz w:val="22"/>
          <w:szCs w:val="22"/>
        </w:rPr>
        <w:t xml:space="preserve"> and Motility ISSN 1350-1925 </w:t>
      </w:r>
      <w:proofErr w:type="spellStart"/>
      <w:r w:rsidRPr="00F21483">
        <w:rPr>
          <w:rFonts w:ascii="Times New Roman" w:hAnsi="Times New Roman"/>
          <w:sz w:val="22"/>
          <w:szCs w:val="22"/>
        </w:rPr>
        <w:t>током</w:t>
      </w:r>
      <w:proofErr w:type="spellEnd"/>
      <w:r w:rsidRPr="00F21483">
        <w:rPr>
          <w:rFonts w:ascii="Times New Roman" w:hAnsi="Times New Roman"/>
          <w:sz w:val="22"/>
          <w:szCs w:val="22"/>
        </w:rPr>
        <w:t xml:space="preserve"> 2021 [</w:t>
      </w:r>
      <w:proofErr w:type="gramStart"/>
      <w:r w:rsidRPr="00F21483">
        <w:rPr>
          <w:rFonts w:ascii="Times New Roman" w:hAnsi="Times New Roman"/>
          <w:sz w:val="22"/>
          <w:szCs w:val="22"/>
        </w:rPr>
        <w:t>IF(</w:t>
      </w:r>
      <w:proofErr w:type="gramEnd"/>
      <w:r w:rsidRPr="00F21483">
        <w:rPr>
          <w:rFonts w:ascii="Times New Roman" w:hAnsi="Times New Roman"/>
          <w:sz w:val="22"/>
          <w:szCs w:val="22"/>
        </w:rPr>
        <w:t>2020) 3.598 - M22]</w:t>
      </w:r>
    </w:p>
    <w:p w14:paraId="4B41142F"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М29.7</w:t>
      </w:r>
      <w:r w:rsidRPr="00F21483">
        <w:rPr>
          <w:rFonts w:ascii="Times New Roman" w:hAnsi="Times New Roman"/>
          <w:sz w:val="22"/>
          <w:szCs w:val="22"/>
        </w:rPr>
        <w:tab/>
      </w:r>
      <w:proofErr w:type="spellStart"/>
      <w:r w:rsidRPr="00F21483">
        <w:rPr>
          <w:rFonts w:ascii="Times New Roman" w:hAnsi="Times New Roman"/>
          <w:sz w:val="22"/>
          <w:szCs w:val="22"/>
        </w:rPr>
        <w:t>Члан</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уређивачког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одбора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међународног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часописа</w:t>
      </w:r>
      <w:proofErr w:type="spellEnd"/>
      <w:r w:rsidRPr="00F21483">
        <w:rPr>
          <w:rFonts w:ascii="Times New Roman" w:hAnsi="Times New Roman"/>
          <w:sz w:val="22"/>
          <w:szCs w:val="22"/>
        </w:rPr>
        <w:t xml:space="preserve"> Digestive Diseases ISSN 0257-2753 </w:t>
      </w:r>
      <w:proofErr w:type="spellStart"/>
      <w:r w:rsidRPr="00F21483">
        <w:rPr>
          <w:rFonts w:ascii="Times New Roman" w:hAnsi="Times New Roman"/>
          <w:sz w:val="22"/>
          <w:szCs w:val="22"/>
        </w:rPr>
        <w:t>током</w:t>
      </w:r>
      <w:proofErr w:type="spellEnd"/>
      <w:r w:rsidRPr="00F21483">
        <w:rPr>
          <w:rFonts w:ascii="Times New Roman" w:hAnsi="Times New Roman"/>
          <w:sz w:val="22"/>
          <w:szCs w:val="22"/>
        </w:rPr>
        <w:t xml:space="preserve"> 2017 [</w:t>
      </w:r>
      <w:proofErr w:type="gramStart"/>
      <w:r w:rsidRPr="00F21483">
        <w:rPr>
          <w:rFonts w:ascii="Times New Roman" w:hAnsi="Times New Roman"/>
          <w:sz w:val="22"/>
          <w:szCs w:val="22"/>
        </w:rPr>
        <w:t>IF(</w:t>
      </w:r>
      <w:proofErr w:type="gramEnd"/>
      <w:r w:rsidRPr="00F21483">
        <w:rPr>
          <w:rFonts w:ascii="Times New Roman" w:hAnsi="Times New Roman"/>
          <w:sz w:val="22"/>
          <w:szCs w:val="22"/>
        </w:rPr>
        <w:t>2016) 2.203- M23]</w:t>
      </w:r>
    </w:p>
    <w:p w14:paraId="1AB01C41"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М29.8</w:t>
      </w:r>
      <w:r w:rsidRPr="00F21483">
        <w:rPr>
          <w:rFonts w:ascii="Times New Roman" w:hAnsi="Times New Roman"/>
          <w:sz w:val="22"/>
          <w:szCs w:val="22"/>
        </w:rPr>
        <w:tab/>
      </w:r>
      <w:proofErr w:type="spellStart"/>
      <w:r w:rsidRPr="00F21483">
        <w:rPr>
          <w:rFonts w:ascii="Times New Roman" w:hAnsi="Times New Roman"/>
          <w:sz w:val="22"/>
          <w:szCs w:val="22"/>
        </w:rPr>
        <w:t>Члан</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уређивачког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одбора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међународног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часописа</w:t>
      </w:r>
      <w:proofErr w:type="spellEnd"/>
      <w:r w:rsidRPr="00F21483">
        <w:rPr>
          <w:rFonts w:ascii="Times New Roman" w:hAnsi="Times New Roman"/>
          <w:sz w:val="22"/>
          <w:szCs w:val="22"/>
        </w:rPr>
        <w:t xml:space="preserve"> Digestive Diseases ISSN 0257-2753 </w:t>
      </w:r>
      <w:proofErr w:type="spellStart"/>
      <w:r w:rsidRPr="00F21483">
        <w:rPr>
          <w:rFonts w:ascii="Times New Roman" w:hAnsi="Times New Roman"/>
          <w:sz w:val="22"/>
          <w:szCs w:val="22"/>
        </w:rPr>
        <w:t>током</w:t>
      </w:r>
      <w:proofErr w:type="spellEnd"/>
      <w:r w:rsidRPr="00F21483">
        <w:rPr>
          <w:rFonts w:ascii="Times New Roman" w:hAnsi="Times New Roman"/>
          <w:sz w:val="22"/>
          <w:szCs w:val="22"/>
        </w:rPr>
        <w:t xml:space="preserve"> 2018 [</w:t>
      </w:r>
      <w:proofErr w:type="gramStart"/>
      <w:r w:rsidRPr="00F21483">
        <w:rPr>
          <w:rFonts w:ascii="Times New Roman" w:hAnsi="Times New Roman"/>
          <w:sz w:val="22"/>
          <w:szCs w:val="22"/>
        </w:rPr>
        <w:t>IF(</w:t>
      </w:r>
      <w:proofErr w:type="gramEnd"/>
      <w:r w:rsidRPr="00F21483">
        <w:rPr>
          <w:rFonts w:ascii="Times New Roman" w:hAnsi="Times New Roman"/>
          <w:sz w:val="22"/>
          <w:szCs w:val="22"/>
        </w:rPr>
        <w:t>2016) 2.203- M23]</w:t>
      </w:r>
    </w:p>
    <w:p w14:paraId="7138A088"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М29.9</w:t>
      </w:r>
      <w:r w:rsidRPr="00F21483">
        <w:rPr>
          <w:rFonts w:ascii="Times New Roman" w:hAnsi="Times New Roman"/>
          <w:sz w:val="22"/>
          <w:szCs w:val="22"/>
        </w:rPr>
        <w:tab/>
      </w:r>
      <w:proofErr w:type="spellStart"/>
      <w:r w:rsidRPr="00F21483">
        <w:rPr>
          <w:rFonts w:ascii="Times New Roman" w:hAnsi="Times New Roman"/>
          <w:sz w:val="22"/>
          <w:szCs w:val="22"/>
        </w:rPr>
        <w:t>Члан</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уређивачког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одбора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међународног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часописа</w:t>
      </w:r>
      <w:proofErr w:type="spellEnd"/>
      <w:r w:rsidRPr="00F21483">
        <w:rPr>
          <w:rFonts w:ascii="Times New Roman" w:hAnsi="Times New Roman"/>
          <w:sz w:val="22"/>
          <w:szCs w:val="22"/>
        </w:rPr>
        <w:t xml:space="preserve"> Digestive Diseases ISSN 0257-2753 </w:t>
      </w:r>
      <w:proofErr w:type="spellStart"/>
      <w:r w:rsidRPr="00F21483">
        <w:rPr>
          <w:rFonts w:ascii="Times New Roman" w:hAnsi="Times New Roman"/>
          <w:sz w:val="22"/>
          <w:szCs w:val="22"/>
        </w:rPr>
        <w:t>током</w:t>
      </w:r>
      <w:proofErr w:type="spellEnd"/>
      <w:r w:rsidRPr="00F21483">
        <w:rPr>
          <w:rFonts w:ascii="Times New Roman" w:hAnsi="Times New Roman"/>
          <w:sz w:val="22"/>
          <w:szCs w:val="22"/>
        </w:rPr>
        <w:t xml:space="preserve"> 2019 [</w:t>
      </w:r>
      <w:proofErr w:type="gramStart"/>
      <w:r w:rsidRPr="00F21483">
        <w:rPr>
          <w:rFonts w:ascii="Times New Roman" w:hAnsi="Times New Roman"/>
          <w:sz w:val="22"/>
          <w:szCs w:val="22"/>
        </w:rPr>
        <w:t>IF(</w:t>
      </w:r>
      <w:proofErr w:type="gramEnd"/>
      <w:r w:rsidRPr="00F21483">
        <w:rPr>
          <w:rFonts w:ascii="Times New Roman" w:hAnsi="Times New Roman"/>
          <w:sz w:val="22"/>
          <w:szCs w:val="22"/>
        </w:rPr>
        <w:t>2018) 2.908- M22]</w:t>
      </w:r>
    </w:p>
    <w:p w14:paraId="24738715"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М29.10</w:t>
      </w:r>
      <w:r w:rsidRPr="00F21483">
        <w:rPr>
          <w:rFonts w:ascii="Times New Roman" w:hAnsi="Times New Roman"/>
          <w:sz w:val="22"/>
          <w:szCs w:val="22"/>
        </w:rPr>
        <w:tab/>
      </w:r>
      <w:proofErr w:type="spellStart"/>
      <w:r w:rsidRPr="00F21483">
        <w:rPr>
          <w:rFonts w:ascii="Times New Roman" w:hAnsi="Times New Roman"/>
          <w:sz w:val="22"/>
          <w:szCs w:val="22"/>
        </w:rPr>
        <w:t>Члан</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уређивачког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одбора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међународног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часописа</w:t>
      </w:r>
      <w:proofErr w:type="spellEnd"/>
      <w:r w:rsidRPr="00F21483">
        <w:rPr>
          <w:rFonts w:ascii="Times New Roman" w:hAnsi="Times New Roman"/>
          <w:sz w:val="22"/>
          <w:szCs w:val="22"/>
        </w:rPr>
        <w:t xml:space="preserve"> Digestive Diseases ISSN 0257-2753 </w:t>
      </w:r>
      <w:proofErr w:type="spellStart"/>
      <w:r w:rsidRPr="00F21483">
        <w:rPr>
          <w:rFonts w:ascii="Times New Roman" w:hAnsi="Times New Roman"/>
          <w:sz w:val="22"/>
          <w:szCs w:val="22"/>
        </w:rPr>
        <w:t>током</w:t>
      </w:r>
      <w:proofErr w:type="spellEnd"/>
      <w:r w:rsidRPr="00F21483">
        <w:rPr>
          <w:rFonts w:ascii="Times New Roman" w:hAnsi="Times New Roman"/>
          <w:sz w:val="22"/>
          <w:szCs w:val="22"/>
        </w:rPr>
        <w:t xml:space="preserve"> 2020 [</w:t>
      </w:r>
      <w:proofErr w:type="gramStart"/>
      <w:r w:rsidRPr="00F21483">
        <w:rPr>
          <w:rFonts w:ascii="Times New Roman" w:hAnsi="Times New Roman"/>
          <w:sz w:val="22"/>
          <w:szCs w:val="22"/>
        </w:rPr>
        <w:t>IF(</w:t>
      </w:r>
      <w:proofErr w:type="gramEnd"/>
      <w:r w:rsidRPr="00F21483">
        <w:rPr>
          <w:rFonts w:ascii="Times New Roman" w:hAnsi="Times New Roman"/>
          <w:sz w:val="22"/>
          <w:szCs w:val="22"/>
        </w:rPr>
        <w:t>2019) 2.493- M23]</w:t>
      </w:r>
    </w:p>
    <w:p w14:paraId="7F11E5E6"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М29.11</w:t>
      </w:r>
      <w:r w:rsidRPr="00F21483">
        <w:rPr>
          <w:rFonts w:ascii="Times New Roman" w:hAnsi="Times New Roman"/>
          <w:sz w:val="22"/>
          <w:szCs w:val="22"/>
        </w:rPr>
        <w:tab/>
      </w:r>
      <w:proofErr w:type="spellStart"/>
      <w:r w:rsidRPr="00F21483">
        <w:rPr>
          <w:rFonts w:ascii="Times New Roman" w:hAnsi="Times New Roman"/>
          <w:sz w:val="22"/>
          <w:szCs w:val="22"/>
        </w:rPr>
        <w:t>Члан</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уређивачког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одбора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међународног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часописа</w:t>
      </w:r>
      <w:proofErr w:type="spellEnd"/>
      <w:r w:rsidRPr="00F21483">
        <w:rPr>
          <w:rFonts w:ascii="Times New Roman" w:hAnsi="Times New Roman"/>
          <w:sz w:val="22"/>
          <w:szCs w:val="22"/>
        </w:rPr>
        <w:t xml:space="preserve"> Digestive Diseases ISSN 0257-2753 </w:t>
      </w:r>
      <w:proofErr w:type="spellStart"/>
      <w:r w:rsidRPr="00F21483">
        <w:rPr>
          <w:rFonts w:ascii="Times New Roman" w:hAnsi="Times New Roman"/>
          <w:sz w:val="22"/>
          <w:szCs w:val="22"/>
        </w:rPr>
        <w:t>током</w:t>
      </w:r>
      <w:proofErr w:type="spellEnd"/>
      <w:r w:rsidRPr="00F21483">
        <w:rPr>
          <w:rFonts w:ascii="Times New Roman" w:hAnsi="Times New Roman"/>
          <w:sz w:val="22"/>
          <w:szCs w:val="22"/>
        </w:rPr>
        <w:t xml:space="preserve"> 2021 [</w:t>
      </w:r>
      <w:proofErr w:type="gramStart"/>
      <w:r w:rsidRPr="00F21483">
        <w:rPr>
          <w:rFonts w:ascii="Times New Roman" w:hAnsi="Times New Roman"/>
          <w:sz w:val="22"/>
          <w:szCs w:val="22"/>
        </w:rPr>
        <w:t>IF(</w:t>
      </w:r>
      <w:proofErr w:type="gramEnd"/>
      <w:r w:rsidRPr="00F21483">
        <w:rPr>
          <w:rFonts w:ascii="Times New Roman" w:hAnsi="Times New Roman"/>
          <w:sz w:val="22"/>
          <w:szCs w:val="22"/>
        </w:rPr>
        <w:t>2020) 2.404- M23]</w:t>
      </w:r>
    </w:p>
    <w:p w14:paraId="6CADAE60" w14:textId="77777777" w:rsidR="00A507F2" w:rsidRPr="00F21483" w:rsidRDefault="00A507F2" w:rsidP="00A507F2">
      <w:pPr>
        <w:pStyle w:val="PlainText"/>
        <w:spacing w:line="24" w:lineRule="atLeast"/>
        <w:ind w:left="720" w:hanging="720"/>
        <w:jc w:val="both"/>
        <w:rPr>
          <w:rFonts w:ascii="Times New Roman" w:hAnsi="Times New Roman"/>
          <w:sz w:val="22"/>
          <w:szCs w:val="22"/>
        </w:rPr>
      </w:pPr>
      <w:r w:rsidRPr="00F21483">
        <w:rPr>
          <w:rFonts w:ascii="Times New Roman" w:hAnsi="Times New Roman"/>
          <w:sz w:val="22"/>
          <w:szCs w:val="22"/>
        </w:rPr>
        <w:t>М29.12</w:t>
      </w:r>
      <w:r w:rsidRPr="00F21483">
        <w:rPr>
          <w:rFonts w:ascii="Times New Roman" w:hAnsi="Times New Roman"/>
          <w:sz w:val="22"/>
          <w:szCs w:val="22"/>
        </w:rPr>
        <w:tab/>
      </w:r>
      <w:proofErr w:type="spellStart"/>
      <w:r w:rsidRPr="00F21483">
        <w:rPr>
          <w:rFonts w:ascii="Times New Roman" w:hAnsi="Times New Roman"/>
          <w:sz w:val="22"/>
          <w:szCs w:val="22"/>
        </w:rPr>
        <w:t>Члан</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уређивачког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одбора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међународног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часописа</w:t>
      </w:r>
      <w:proofErr w:type="spellEnd"/>
      <w:r w:rsidRPr="00F21483">
        <w:rPr>
          <w:rFonts w:ascii="Times New Roman" w:hAnsi="Times New Roman"/>
          <w:sz w:val="22"/>
          <w:szCs w:val="22"/>
        </w:rPr>
        <w:t xml:space="preserve"> Frontiers in Nutrition ISSN </w:t>
      </w:r>
      <w:r w:rsidRPr="00F21483">
        <w:rPr>
          <w:rFonts w:ascii="Times New Roman" w:hAnsi="Times New Roman"/>
          <w:sz w:val="22"/>
          <w:szCs w:val="22"/>
        </w:rPr>
        <w:tab/>
        <w:t xml:space="preserve">2296-861X </w:t>
      </w:r>
      <w:proofErr w:type="spellStart"/>
      <w:r w:rsidRPr="00F21483">
        <w:rPr>
          <w:rFonts w:ascii="Times New Roman" w:hAnsi="Times New Roman"/>
          <w:sz w:val="22"/>
          <w:szCs w:val="22"/>
        </w:rPr>
        <w:t>током</w:t>
      </w:r>
      <w:proofErr w:type="spellEnd"/>
      <w:r w:rsidRPr="00F21483">
        <w:rPr>
          <w:rFonts w:ascii="Times New Roman" w:hAnsi="Times New Roman"/>
          <w:sz w:val="22"/>
          <w:szCs w:val="22"/>
        </w:rPr>
        <w:t xml:space="preserve"> 2021 [</w:t>
      </w:r>
      <w:proofErr w:type="gramStart"/>
      <w:r w:rsidRPr="00F21483">
        <w:rPr>
          <w:rFonts w:ascii="Times New Roman" w:hAnsi="Times New Roman"/>
          <w:sz w:val="22"/>
          <w:szCs w:val="22"/>
        </w:rPr>
        <w:t>IF(</w:t>
      </w:r>
      <w:proofErr w:type="gramEnd"/>
      <w:r w:rsidRPr="00F21483">
        <w:rPr>
          <w:rFonts w:ascii="Times New Roman" w:hAnsi="Times New Roman"/>
          <w:sz w:val="22"/>
          <w:szCs w:val="22"/>
        </w:rPr>
        <w:t>2020) 6.576 – M21]</w:t>
      </w:r>
    </w:p>
    <w:p w14:paraId="2A478EBD" w14:textId="77777777" w:rsidR="002203CE" w:rsidRPr="00F21483" w:rsidRDefault="002203CE" w:rsidP="002203CE">
      <w:pPr>
        <w:pStyle w:val="PlainText"/>
        <w:spacing w:line="24" w:lineRule="atLeast"/>
        <w:jc w:val="both"/>
        <w:rPr>
          <w:rFonts w:ascii="Times New Roman" w:eastAsia="Times New Roman" w:hAnsi="Times New Roman" w:cs="Times New Roman"/>
          <w:sz w:val="22"/>
          <w:szCs w:val="22"/>
        </w:rPr>
      </w:pPr>
    </w:p>
    <w:p w14:paraId="5E078273" w14:textId="77777777" w:rsidR="00A507F2" w:rsidRPr="00F21483" w:rsidRDefault="00A507F2" w:rsidP="00A507F2">
      <w:pPr>
        <w:pStyle w:val="PlainText"/>
        <w:tabs>
          <w:tab w:val="left" w:pos="720"/>
        </w:tabs>
        <w:spacing w:line="24" w:lineRule="atLeast"/>
        <w:ind w:left="900"/>
        <w:jc w:val="both"/>
        <w:rPr>
          <w:rFonts w:ascii="Times New Roman" w:eastAsia="Times New Roman" w:hAnsi="Times New Roman" w:cs="Times New Roman"/>
          <w:sz w:val="22"/>
          <w:szCs w:val="22"/>
        </w:rPr>
      </w:pPr>
    </w:p>
    <w:p w14:paraId="61244D11" w14:textId="0C38D51E" w:rsidR="00A507F2" w:rsidRPr="00F21483" w:rsidRDefault="00A507F2" w:rsidP="00A507F2">
      <w:pPr>
        <w:pStyle w:val="PlainText"/>
        <w:spacing w:before="120" w:after="120" w:line="24" w:lineRule="atLeast"/>
        <w:jc w:val="both"/>
        <w:rPr>
          <w:rFonts w:ascii="Times New Roman" w:eastAsia="Times New Roman" w:hAnsi="Times New Roman" w:cs="Times New Roman"/>
          <w:b/>
          <w:bCs/>
          <w:color w:val="auto"/>
          <w:sz w:val="24"/>
          <w:szCs w:val="28"/>
          <w:u w:val="single"/>
          <w:lang w:val="sr-Cyrl-RS"/>
        </w:rPr>
      </w:pPr>
      <w:r w:rsidRPr="00F21483">
        <w:rPr>
          <w:rFonts w:ascii="Times New Roman" w:hAnsi="Times New Roman"/>
          <w:b/>
          <w:bCs/>
          <w:color w:val="auto"/>
          <w:sz w:val="24"/>
          <w:szCs w:val="28"/>
          <w:u w:val="single"/>
          <w:lang w:val="ru-RU"/>
        </w:rPr>
        <w:t xml:space="preserve">М30 Зборници међународних научних скупова (М30 = </w:t>
      </w:r>
      <w:r w:rsidRPr="00F21483">
        <w:rPr>
          <w:rFonts w:ascii="Times New Roman" w:hAnsi="Times New Roman"/>
          <w:b/>
          <w:bCs/>
          <w:color w:val="auto"/>
          <w:sz w:val="24"/>
          <w:szCs w:val="28"/>
          <w:u w:val="single"/>
          <w:lang w:val="sr-Latn-RS"/>
        </w:rPr>
        <w:t>67,5</w:t>
      </w:r>
      <w:r w:rsidRPr="00F21483">
        <w:rPr>
          <w:rFonts w:ascii="Times New Roman" w:hAnsi="Times New Roman"/>
          <w:b/>
          <w:bCs/>
          <w:color w:val="auto"/>
          <w:sz w:val="24"/>
          <w:szCs w:val="28"/>
          <w:u w:val="single"/>
          <w:lang w:val="sr-Cyrl-RS"/>
        </w:rPr>
        <w:t>)</w:t>
      </w:r>
    </w:p>
    <w:p w14:paraId="48AD7678" w14:textId="72C01622" w:rsidR="00A507F2" w:rsidRPr="00F21483" w:rsidRDefault="00A507F2" w:rsidP="00A507F2">
      <w:pPr>
        <w:pStyle w:val="PlainText"/>
        <w:spacing w:before="120" w:after="120" w:line="24" w:lineRule="atLeast"/>
        <w:jc w:val="both"/>
        <w:rPr>
          <w:rFonts w:ascii="Times New Roman" w:eastAsia="Times New Roman" w:hAnsi="Times New Roman" w:cs="Times New Roman"/>
          <w:b/>
          <w:bCs/>
          <w:sz w:val="24"/>
          <w:szCs w:val="24"/>
        </w:rPr>
      </w:pPr>
      <w:r w:rsidRPr="00F21483">
        <w:rPr>
          <w:rFonts w:ascii="Times New Roman" w:hAnsi="Times New Roman"/>
          <w:b/>
          <w:bCs/>
          <w:sz w:val="24"/>
          <w:szCs w:val="24"/>
          <w:lang w:val="ru-RU"/>
        </w:rPr>
        <w:t xml:space="preserve">М31 </w:t>
      </w:r>
      <w:proofErr w:type="spellStart"/>
      <w:r w:rsidRPr="00F21483">
        <w:rPr>
          <w:rFonts w:ascii="Times New Roman" w:hAnsi="Times New Roman"/>
          <w:b/>
          <w:bCs/>
          <w:sz w:val="24"/>
          <w:szCs w:val="24"/>
        </w:rPr>
        <w:t>Предавање</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по</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позиву</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са</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међународног</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скупа</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штампано</w:t>
      </w:r>
      <w:proofErr w:type="spellEnd"/>
      <w:r w:rsidRPr="00F21483">
        <w:rPr>
          <w:rFonts w:ascii="Times New Roman" w:hAnsi="Times New Roman"/>
          <w:b/>
          <w:bCs/>
          <w:sz w:val="24"/>
          <w:szCs w:val="24"/>
        </w:rPr>
        <w:t xml:space="preserve"> у </w:t>
      </w:r>
      <w:proofErr w:type="spellStart"/>
      <w:r w:rsidRPr="00F21483">
        <w:rPr>
          <w:rFonts w:ascii="Times New Roman" w:hAnsi="Times New Roman"/>
          <w:b/>
          <w:bCs/>
          <w:sz w:val="24"/>
          <w:szCs w:val="24"/>
        </w:rPr>
        <w:t>целини</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уз</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позив</w:t>
      </w:r>
      <w:proofErr w:type="spellEnd"/>
      <w:r w:rsidRPr="00F21483">
        <w:rPr>
          <w:rFonts w:ascii="Times New Roman" w:hAnsi="Times New Roman"/>
          <w:b/>
          <w:bCs/>
          <w:sz w:val="24"/>
          <w:szCs w:val="24"/>
          <w:lang w:val="sr-Cyrl-RS"/>
        </w:rPr>
        <w:t xml:space="preserve">, </w:t>
      </w:r>
      <w:r w:rsidRPr="00F21483">
        <w:rPr>
          <w:rFonts w:ascii="Times New Roman" w:hAnsi="Times New Roman"/>
          <w:b/>
          <w:bCs/>
          <w:sz w:val="24"/>
          <w:szCs w:val="24"/>
        </w:rPr>
        <w:t>М31 1х3,5=3,5)</w:t>
      </w:r>
    </w:p>
    <w:p w14:paraId="41A6A5A5" w14:textId="77777777" w:rsidR="00A507F2" w:rsidRPr="00F21483" w:rsidRDefault="00A507F2" w:rsidP="00A507F2">
      <w:pPr>
        <w:pStyle w:val="BodyText"/>
        <w:tabs>
          <w:tab w:val="left" w:pos="851"/>
        </w:tabs>
        <w:spacing w:after="0" w:line="24" w:lineRule="atLeast"/>
        <w:jc w:val="both"/>
        <w:rPr>
          <w:rFonts w:ascii="Times New Roman" w:eastAsia="Times New Roman" w:hAnsi="Times New Roman" w:cs="Times New Roman"/>
          <w:sz w:val="24"/>
          <w:szCs w:val="24"/>
          <w:u w:val="single"/>
        </w:rPr>
      </w:pPr>
      <w:proofErr w:type="spellStart"/>
      <w:r w:rsidRPr="00F21483">
        <w:rPr>
          <w:rFonts w:ascii="Times New Roman" w:hAnsi="Times New Roman"/>
          <w:sz w:val="24"/>
          <w:szCs w:val="24"/>
          <w:u w:val="single"/>
        </w:rPr>
        <w:t>Пре</w:t>
      </w:r>
      <w:proofErr w:type="spellEnd"/>
      <w:r w:rsidRPr="00F21483">
        <w:rPr>
          <w:rFonts w:ascii="Times New Roman" w:hAnsi="Times New Roman"/>
          <w:sz w:val="24"/>
          <w:szCs w:val="24"/>
          <w:u w:val="single"/>
        </w:rPr>
        <w:t xml:space="preserve"> </w:t>
      </w:r>
      <w:proofErr w:type="spellStart"/>
      <w:r w:rsidRPr="00F21483">
        <w:rPr>
          <w:rFonts w:ascii="Times New Roman" w:hAnsi="Times New Roman"/>
          <w:sz w:val="24"/>
          <w:szCs w:val="24"/>
          <w:u w:val="single"/>
        </w:rPr>
        <w:t>избора</w:t>
      </w:r>
      <w:proofErr w:type="spellEnd"/>
      <w:r w:rsidRPr="00F21483">
        <w:rPr>
          <w:rFonts w:ascii="Times New Roman" w:hAnsi="Times New Roman"/>
          <w:sz w:val="24"/>
          <w:szCs w:val="24"/>
          <w:u w:val="single"/>
        </w:rPr>
        <w:t xml:space="preserve"> у </w:t>
      </w:r>
      <w:proofErr w:type="spellStart"/>
      <w:r w:rsidRPr="00F21483">
        <w:rPr>
          <w:rFonts w:ascii="Times New Roman" w:hAnsi="Times New Roman"/>
          <w:sz w:val="24"/>
          <w:szCs w:val="24"/>
          <w:u w:val="single"/>
        </w:rPr>
        <w:t>звање</w:t>
      </w:r>
      <w:proofErr w:type="spellEnd"/>
      <w:r w:rsidRPr="00F21483">
        <w:rPr>
          <w:rFonts w:ascii="Times New Roman" w:hAnsi="Times New Roman"/>
          <w:sz w:val="24"/>
          <w:szCs w:val="24"/>
          <w:u w:val="single"/>
        </w:rPr>
        <w:t xml:space="preserve"> </w:t>
      </w:r>
      <w:proofErr w:type="spellStart"/>
      <w:r w:rsidRPr="00F21483">
        <w:rPr>
          <w:rFonts w:ascii="Times New Roman" w:hAnsi="Times New Roman"/>
          <w:sz w:val="24"/>
          <w:szCs w:val="24"/>
          <w:u w:val="single"/>
        </w:rPr>
        <w:t>доцента</w:t>
      </w:r>
      <w:proofErr w:type="spellEnd"/>
    </w:p>
    <w:p w14:paraId="312D92CB" w14:textId="51935BC4" w:rsidR="00A507F2" w:rsidRPr="00F21483" w:rsidRDefault="00A0393A"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lang w:val="sr-Cyrl-RS"/>
        </w:rPr>
        <w:t>М</w:t>
      </w:r>
      <w:r w:rsidR="00A507F2" w:rsidRPr="00F21483">
        <w:rPr>
          <w:rFonts w:ascii="Times New Roman" w:hAnsi="Times New Roman"/>
          <w:sz w:val="22"/>
          <w:szCs w:val="22"/>
        </w:rPr>
        <w:t>31.1.</w:t>
      </w:r>
      <w:r w:rsidR="00A507F2" w:rsidRPr="00F21483">
        <w:rPr>
          <w:rFonts w:ascii="Times New Roman" w:hAnsi="Times New Roman"/>
          <w:sz w:val="22"/>
          <w:szCs w:val="22"/>
        </w:rPr>
        <w:tab/>
      </w:r>
      <w:proofErr w:type="spellStart"/>
      <w:r w:rsidR="00A507F2" w:rsidRPr="00F21483">
        <w:rPr>
          <w:rFonts w:ascii="Times New Roman" w:hAnsi="Times New Roman"/>
          <w:b/>
          <w:bCs/>
          <w:sz w:val="22"/>
          <w:szCs w:val="22"/>
        </w:rPr>
        <w:t>Rajilić-Stojanović</w:t>
      </w:r>
      <w:proofErr w:type="spellEnd"/>
      <w:r w:rsidR="00A507F2" w:rsidRPr="00F21483">
        <w:rPr>
          <w:rFonts w:ascii="Times New Roman" w:hAnsi="Times New Roman"/>
          <w:b/>
          <w:bCs/>
          <w:sz w:val="22"/>
          <w:szCs w:val="22"/>
        </w:rPr>
        <w:t xml:space="preserve"> M</w:t>
      </w:r>
      <w:r w:rsidR="00A507F2" w:rsidRPr="00F21483">
        <w:rPr>
          <w:rFonts w:ascii="Times New Roman" w:hAnsi="Times New Roman"/>
          <w:sz w:val="22"/>
          <w:szCs w:val="22"/>
        </w:rPr>
        <w:t>, Heilig HGHJ, de Vos WM (2010) Diversity of the human intestinal microbiota in relation to health and disease. The 2th International Symposium on Gastrointestinal Microbial Ecology and Functionality Nanjing Agricultural University, Nanjing, China, May 23rd -25th 2010. Page 28.</w:t>
      </w:r>
    </w:p>
    <w:p w14:paraId="3C654625" w14:textId="77777777" w:rsidR="00A507F2" w:rsidRPr="00F21483" w:rsidRDefault="00A507F2" w:rsidP="00A507F2">
      <w:pPr>
        <w:pStyle w:val="BodyText"/>
        <w:tabs>
          <w:tab w:val="left" w:pos="851"/>
        </w:tabs>
        <w:spacing w:before="120" w:line="24" w:lineRule="atLeast"/>
        <w:jc w:val="both"/>
        <w:rPr>
          <w:rFonts w:ascii="Times New Roman" w:eastAsia="Times New Roman" w:hAnsi="Times New Roman" w:cs="Times New Roman"/>
          <w:b/>
          <w:bCs/>
          <w:sz w:val="24"/>
          <w:szCs w:val="24"/>
          <w:lang w:val="ru-RU"/>
        </w:rPr>
      </w:pPr>
      <w:r w:rsidRPr="00F21483">
        <w:rPr>
          <w:rFonts w:ascii="Times New Roman" w:hAnsi="Times New Roman"/>
          <w:b/>
          <w:bCs/>
          <w:sz w:val="24"/>
          <w:szCs w:val="24"/>
          <w:lang w:val="ru-RU"/>
        </w:rPr>
        <w:t xml:space="preserve">М32 Предавање по позиву са међународног скупа штампано у изводу (М32 </w:t>
      </w:r>
      <w:r w:rsidRPr="00F21483">
        <w:rPr>
          <w:rFonts w:ascii="Times New Roman" w:hAnsi="Times New Roman"/>
          <w:b/>
          <w:bCs/>
          <w:sz w:val="24"/>
          <w:szCs w:val="24"/>
        </w:rPr>
        <w:t>43</w:t>
      </w:r>
      <w:r w:rsidRPr="00F21483">
        <w:rPr>
          <w:rFonts w:ascii="Times New Roman" w:hAnsi="Times New Roman"/>
          <w:b/>
          <w:bCs/>
          <w:sz w:val="24"/>
          <w:szCs w:val="24"/>
          <w:lang w:val="ru-RU"/>
        </w:rPr>
        <w:t>х1,5=</w:t>
      </w:r>
      <w:r w:rsidRPr="00F21483">
        <w:rPr>
          <w:rFonts w:ascii="Times New Roman" w:hAnsi="Times New Roman"/>
          <w:b/>
          <w:bCs/>
          <w:sz w:val="24"/>
          <w:szCs w:val="24"/>
        </w:rPr>
        <w:t>64</w:t>
      </w:r>
      <w:r w:rsidRPr="00F21483">
        <w:rPr>
          <w:rFonts w:ascii="Times New Roman" w:hAnsi="Times New Roman"/>
          <w:b/>
          <w:bCs/>
          <w:sz w:val="24"/>
          <w:szCs w:val="24"/>
          <w:lang w:val="ru-RU"/>
        </w:rPr>
        <w:t>,5)</w:t>
      </w:r>
    </w:p>
    <w:p w14:paraId="1440CF76" w14:textId="77777777" w:rsidR="00A507F2" w:rsidRPr="00F21483" w:rsidRDefault="00A507F2" w:rsidP="00A507F2">
      <w:pPr>
        <w:pStyle w:val="BodyText"/>
        <w:tabs>
          <w:tab w:val="left" w:pos="851"/>
        </w:tabs>
        <w:spacing w:after="0" w:line="24" w:lineRule="atLeast"/>
        <w:jc w:val="both"/>
        <w:rPr>
          <w:rFonts w:ascii="Times New Roman" w:eastAsia="Times New Roman" w:hAnsi="Times New Roman" w:cs="Times New Roman"/>
          <w:sz w:val="24"/>
          <w:szCs w:val="24"/>
          <w:u w:val="single"/>
        </w:rPr>
      </w:pPr>
      <w:proofErr w:type="spellStart"/>
      <w:r w:rsidRPr="00F21483">
        <w:rPr>
          <w:rFonts w:ascii="Times New Roman" w:hAnsi="Times New Roman"/>
          <w:sz w:val="24"/>
          <w:szCs w:val="24"/>
          <w:u w:val="single"/>
        </w:rPr>
        <w:t>Пре</w:t>
      </w:r>
      <w:proofErr w:type="spellEnd"/>
      <w:r w:rsidRPr="00F21483">
        <w:rPr>
          <w:rFonts w:ascii="Times New Roman" w:hAnsi="Times New Roman"/>
          <w:sz w:val="24"/>
          <w:szCs w:val="24"/>
          <w:u w:val="single"/>
        </w:rPr>
        <w:t xml:space="preserve"> </w:t>
      </w:r>
      <w:proofErr w:type="spellStart"/>
      <w:r w:rsidRPr="00F21483">
        <w:rPr>
          <w:rFonts w:ascii="Times New Roman" w:hAnsi="Times New Roman"/>
          <w:sz w:val="24"/>
          <w:szCs w:val="24"/>
          <w:u w:val="single"/>
        </w:rPr>
        <w:t>избора</w:t>
      </w:r>
      <w:proofErr w:type="spellEnd"/>
      <w:r w:rsidRPr="00F21483">
        <w:rPr>
          <w:rFonts w:ascii="Times New Roman" w:hAnsi="Times New Roman"/>
          <w:sz w:val="24"/>
          <w:szCs w:val="24"/>
          <w:u w:val="single"/>
        </w:rPr>
        <w:t xml:space="preserve"> у </w:t>
      </w:r>
      <w:proofErr w:type="spellStart"/>
      <w:r w:rsidRPr="00F21483">
        <w:rPr>
          <w:rFonts w:ascii="Times New Roman" w:hAnsi="Times New Roman"/>
          <w:sz w:val="24"/>
          <w:szCs w:val="24"/>
          <w:u w:val="single"/>
        </w:rPr>
        <w:t>звање</w:t>
      </w:r>
      <w:proofErr w:type="spellEnd"/>
      <w:r w:rsidRPr="00F21483">
        <w:rPr>
          <w:rFonts w:ascii="Times New Roman" w:hAnsi="Times New Roman"/>
          <w:sz w:val="24"/>
          <w:szCs w:val="24"/>
          <w:u w:val="single"/>
        </w:rPr>
        <w:t xml:space="preserve"> </w:t>
      </w:r>
      <w:proofErr w:type="spellStart"/>
      <w:r w:rsidRPr="00F21483">
        <w:rPr>
          <w:rFonts w:ascii="Times New Roman" w:hAnsi="Times New Roman"/>
          <w:sz w:val="24"/>
          <w:szCs w:val="24"/>
          <w:u w:val="single"/>
        </w:rPr>
        <w:t>доцента</w:t>
      </w:r>
      <w:proofErr w:type="spellEnd"/>
    </w:p>
    <w:p w14:paraId="1563A96D"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М32.1</w:t>
      </w:r>
      <w:r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М</w:t>
      </w:r>
      <w:r w:rsidRPr="00F21483">
        <w:rPr>
          <w:rFonts w:ascii="Times New Roman" w:hAnsi="Times New Roman"/>
          <w:sz w:val="22"/>
          <w:szCs w:val="22"/>
        </w:rPr>
        <w:t xml:space="preserve">, Heilig GHJ, </w:t>
      </w:r>
      <w:proofErr w:type="spellStart"/>
      <w:r w:rsidRPr="00F21483">
        <w:rPr>
          <w:rFonts w:ascii="Times New Roman" w:hAnsi="Times New Roman"/>
          <w:sz w:val="22"/>
          <w:szCs w:val="22"/>
        </w:rPr>
        <w:t>Molenaar</w:t>
      </w:r>
      <w:proofErr w:type="spellEnd"/>
      <w:r w:rsidRPr="00F21483">
        <w:rPr>
          <w:rFonts w:ascii="Times New Roman" w:hAnsi="Times New Roman"/>
          <w:sz w:val="22"/>
          <w:szCs w:val="22"/>
        </w:rPr>
        <w:t xml:space="preserve"> D, Smidt H, </w:t>
      </w:r>
      <w:proofErr w:type="spellStart"/>
      <w:r w:rsidRPr="00F21483">
        <w:rPr>
          <w:rFonts w:ascii="Times New Roman" w:hAnsi="Times New Roman"/>
          <w:sz w:val="22"/>
          <w:szCs w:val="22"/>
        </w:rPr>
        <w:t>Zoetendal</w:t>
      </w:r>
      <w:proofErr w:type="spellEnd"/>
      <w:r w:rsidRPr="00F21483">
        <w:rPr>
          <w:rFonts w:ascii="Times New Roman" w:hAnsi="Times New Roman"/>
          <w:sz w:val="22"/>
          <w:szCs w:val="22"/>
        </w:rPr>
        <w:t xml:space="preserve"> E, de Vos WM (2006) Development and application of </w:t>
      </w:r>
      <w:proofErr w:type="spellStart"/>
      <w:r w:rsidRPr="00F21483">
        <w:rPr>
          <w:rFonts w:ascii="Times New Roman" w:hAnsi="Times New Roman"/>
          <w:sz w:val="22"/>
          <w:szCs w:val="22"/>
        </w:rPr>
        <w:t>HITChip</w:t>
      </w:r>
      <w:proofErr w:type="spellEnd"/>
      <w:r w:rsidRPr="00F21483">
        <w:rPr>
          <w:rFonts w:ascii="Times New Roman" w:hAnsi="Times New Roman"/>
          <w:sz w:val="22"/>
          <w:szCs w:val="22"/>
        </w:rPr>
        <w:t xml:space="preserve"> - diversity microarray for the human intestinal microbiota. COST Action 853 Conference, Wageningen, The Netherlands June 19-20. Page 7 in book of abstracts.</w:t>
      </w:r>
    </w:p>
    <w:p w14:paraId="2B677FFC"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М32.2.</w:t>
      </w:r>
      <w:r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М</w:t>
      </w:r>
      <w:r w:rsidRPr="00F21483">
        <w:rPr>
          <w:rFonts w:ascii="Times New Roman" w:hAnsi="Times New Roman"/>
          <w:sz w:val="22"/>
          <w:szCs w:val="22"/>
        </w:rPr>
        <w:t xml:space="preserve"> (2007) The core microbiota within us. The 1st Finnish Gut Day. November 23, VALIO Helsinki, Finland.</w:t>
      </w:r>
    </w:p>
    <w:p w14:paraId="3CA5A1AA"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sz w:val="22"/>
          <w:szCs w:val="22"/>
        </w:rPr>
      </w:pPr>
      <w:r w:rsidRPr="00F21483">
        <w:rPr>
          <w:rFonts w:ascii="Times New Roman" w:hAnsi="Times New Roman"/>
          <w:sz w:val="22"/>
          <w:szCs w:val="22"/>
        </w:rPr>
        <w:t>М32.3.</w:t>
      </w:r>
      <w:r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r w:rsidRPr="00F21483">
        <w:rPr>
          <w:rFonts w:ascii="Times New Roman" w:hAnsi="Times New Roman"/>
          <w:sz w:val="22"/>
          <w:szCs w:val="22"/>
        </w:rPr>
        <w:t xml:space="preserve">(2012) </w:t>
      </w:r>
      <w:proofErr w:type="spellStart"/>
      <w:r w:rsidRPr="00F21483">
        <w:rPr>
          <w:rFonts w:ascii="Times New Roman" w:hAnsi="Times New Roman"/>
          <w:sz w:val="22"/>
          <w:szCs w:val="22"/>
        </w:rPr>
        <w:t>Crevna</w:t>
      </w:r>
      <w:proofErr w:type="spellEnd"/>
      <w:r w:rsidRPr="00F21483">
        <w:rPr>
          <w:rFonts w:ascii="Times New Roman" w:hAnsi="Times New Roman"/>
          <w:sz w:val="22"/>
          <w:szCs w:val="22"/>
        </w:rPr>
        <w:t xml:space="preserve"> flora </w:t>
      </w:r>
      <w:proofErr w:type="spellStart"/>
      <w:r w:rsidRPr="00F21483">
        <w:rPr>
          <w:rFonts w:ascii="Times New Roman" w:hAnsi="Times New Roman"/>
          <w:sz w:val="22"/>
          <w:szCs w:val="22"/>
        </w:rPr>
        <w:t>kao</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pokazatelj</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zdravstvenog</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stanja</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i</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medijator</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preko</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kog</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dodaci</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ishrani</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ostvaruju</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uticaj</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na</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zdravlje</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čoveka</w:t>
      </w:r>
      <w:proofErr w:type="spellEnd"/>
      <w:r w:rsidRPr="00F21483">
        <w:rPr>
          <w:rFonts w:ascii="Times New Roman" w:hAnsi="Times New Roman"/>
          <w:sz w:val="22"/>
          <w:szCs w:val="22"/>
        </w:rPr>
        <w:t xml:space="preserve"> 12th Congress of Nutrition with international participation, Belgrade, Serbia (31st October – 3rd November)</w:t>
      </w:r>
    </w:p>
    <w:p w14:paraId="3937DCA9"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М32.4</w:t>
      </w:r>
      <w:r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r w:rsidRPr="00F21483">
        <w:rPr>
          <w:rFonts w:ascii="Times New Roman" w:hAnsi="Times New Roman"/>
          <w:sz w:val="22"/>
          <w:szCs w:val="22"/>
        </w:rPr>
        <w:t>(2014) Microbiota studies: pitfalls from a microbiologist’s perspective DGVS Spring Conference 2014, Berlin, Germany (23rd May – 24th May) Book of Abstract, Section: Challenges in microbiota research page 4</w:t>
      </w:r>
    </w:p>
    <w:p w14:paraId="2F191A6F"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М32.5</w:t>
      </w:r>
      <w:r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r w:rsidRPr="00F21483">
        <w:rPr>
          <w:rFonts w:ascii="Times New Roman" w:hAnsi="Times New Roman"/>
          <w:sz w:val="22"/>
          <w:szCs w:val="22"/>
        </w:rPr>
        <w:t>(2015) Analysis of the human intestinal microbiota diversity: obtaining and interpreting phylogenetic microarray data Workshop "</w:t>
      </w:r>
      <w:proofErr w:type="spellStart"/>
      <w:r w:rsidRPr="00F21483">
        <w:rPr>
          <w:rFonts w:ascii="Times New Roman" w:hAnsi="Times New Roman"/>
          <w:sz w:val="22"/>
          <w:szCs w:val="22"/>
        </w:rPr>
        <w:t>Biometrische</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Aspekte</w:t>
      </w:r>
      <w:proofErr w:type="spellEnd"/>
      <w:r w:rsidRPr="00F21483">
        <w:rPr>
          <w:rFonts w:ascii="Times New Roman" w:hAnsi="Times New Roman"/>
          <w:sz w:val="22"/>
          <w:szCs w:val="22"/>
        </w:rPr>
        <w:t xml:space="preserve"> der </w:t>
      </w:r>
      <w:proofErr w:type="spellStart"/>
      <w:r w:rsidRPr="00F21483">
        <w:rPr>
          <w:rFonts w:ascii="Times New Roman" w:hAnsi="Times New Roman"/>
          <w:sz w:val="22"/>
          <w:szCs w:val="22"/>
        </w:rPr>
        <w:t>Genomanalyse</w:t>
      </w:r>
      <w:proofErr w:type="spellEnd"/>
      <w:r w:rsidRPr="00F21483">
        <w:rPr>
          <w:rFonts w:ascii="Times New Roman" w:hAnsi="Times New Roman"/>
          <w:sz w:val="22"/>
          <w:szCs w:val="22"/>
        </w:rPr>
        <w:t xml:space="preserve"> VI" Heidelberg, Germany (5th March – 6th March) Book of abstracts 7-8</w:t>
      </w:r>
    </w:p>
    <w:p w14:paraId="7117E266"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М32.6</w:t>
      </w:r>
      <w:r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r w:rsidRPr="00F21483">
        <w:rPr>
          <w:rFonts w:ascii="Times New Roman" w:hAnsi="Times New Roman"/>
          <w:sz w:val="22"/>
          <w:szCs w:val="22"/>
        </w:rPr>
        <w:t xml:space="preserve">(2015) Gut Microbiota: changes throughout the lifespan from infancy to elderly / Long term monitoring of the human </w:t>
      </w:r>
      <w:proofErr w:type="spellStart"/>
      <w:r w:rsidRPr="00F21483">
        <w:rPr>
          <w:rFonts w:ascii="Times New Roman" w:hAnsi="Times New Roman"/>
          <w:sz w:val="22"/>
          <w:szCs w:val="22"/>
        </w:rPr>
        <w:t>intesinal</w:t>
      </w:r>
      <w:proofErr w:type="spellEnd"/>
      <w:r w:rsidRPr="00F21483">
        <w:rPr>
          <w:rFonts w:ascii="Times New Roman" w:hAnsi="Times New Roman"/>
          <w:sz w:val="22"/>
          <w:szCs w:val="22"/>
        </w:rPr>
        <w:t xml:space="preserve"> microbiota composition / Diet and gut microbiota composition/ Techniques used to characterized the gut microbiota; IV </w:t>
      </w:r>
      <w:proofErr w:type="spellStart"/>
      <w:r w:rsidRPr="00F21483">
        <w:rPr>
          <w:rFonts w:ascii="Times New Roman" w:hAnsi="Times New Roman"/>
          <w:sz w:val="22"/>
          <w:szCs w:val="22"/>
        </w:rPr>
        <w:t>Simposio</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Internacional</w:t>
      </w:r>
      <w:proofErr w:type="spellEnd"/>
      <w:r w:rsidRPr="00F21483">
        <w:rPr>
          <w:rFonts w:ascii="Times New Roman" w:hAnsi="Times New Roman"/>
          <w:sz w:val="22"/>
          <w:szCs w:val="22"/>
        </w:rPr>
        <w:t xml:space="preserve"> Microbiota Intestinal Humana </w:t>
      </w:r>
      <w:proofErr w:type="spellStart"/>
      <w:r w:rsidRPr="00F21483">
        <w:rPr>
          <w:rFonts w:ascii="Times New Roman" w:hAnsi="Times New Roman"/>
          <w:sz w:val="22"/>
          <w:szCs w:val="22"/>
        </w:rPr>
        <w:t>en</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Salud</w:t>
      </w:r>
      <w:proofErr w:type="spellEnd"/>
      <w:r w:rsidRPr="00F21483">
        <w:rPr>
          <w:rFonts w:ascii="Times New Roman" w:hAnsi="Times New Roman"/>
          <w:sz w:val="22"/>
          <w:szCs w:val="22"/>
        </w:rPr>
        <w:t xml:space="preserve"> y </w:t>
      </w:r>
      <w:proofErr w:type="spellStart"/>
      <w:r w:rsidRPr="00F21483">
        <w:rPr>
          <w:rFonts w:ascii="Times New Roman" w:hAnsi="Times New Roman"/>
          <w:sz w:val="22"/>
          <w:szCs w:val="22"/>
        </w:rPr>
        <w:t>Enfermedad</w:t>
      </w:r>
      <w:proofErr w:type="spellEnd"/>
      <w:r w:rsidRPr="00F21483">
        <w:rPr>
          <w:rFonts w:ascii="Times New Roman" w:hAnsi="Times New Roman"/>
          <w:sz w:val="22"/>
          <w:szCs w:val="22"/>
        </w:rPr>
        <w:t>, Mexico City, Mexico (29</w:t>
      </w:r>
      <w:r w:rsidRPr="00F21483">
        <w:rPr>
          <w:rFonts w:ascii="Times New Roman" w:hAnsi="Times New Roman"/>
          <w:sz w:val="22"/>
          <w:szCs w:val="22"/>
          <w:vertAlign w:val="superscript"/>
        </w:rPr>
        <w:t>th</w:t>
      </w:r>
      <w:r w:rsidRPr="00F21483">
        <w:rPr>
          <w:rFonts w:ascii="Times New Roman" w:hAnsi="Times New Roman"/>
          <w:sz w:val="22"/>
          <w:szCs w:val="22"/>
        </w:rPr>
        <w:t>-30</w:t>
      </w:r>
      <w:r w:rsidRPr="00F21483">
        <w:rPr>
          <w:rFonts w:ascii="Times New Roman" w:hAnsi="Times New Roman"/>
          <w:sz w:val="22"/>
          <w:szCs w:val="22"/>
          <w:vertAlign w:val="superscript"/>
        </w:rPr>
        <w:t>th</w:t>
      </w:r>
      <w:r w:rsidRPr="00F21483">
        <w:rPr>
          <w:rFonts w:ascii="Times New Roman" w:hAnsi="Times New Roman"/>
          <w:sz w:val="22"/>
          <w:szCs w:val="22"/>
        </w:rPr>
        <w:t xml:space="preserve"> May) Organizer Instituto Danone, Mexico</w:t>
      </w:r>
    </w:p>
    <w:p w14:paraId="3C55473C"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М32.7</w:t>
      </w:r>
      <w:r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r w:rsidRPr="00F21483">
        <w:rPr>
          <w:rFonts w:ascii="Times New Roman" w:hAnsi="Times New Roman"/>
          <w:sz w:val="22"/>
          <w:szCs w:val="22"/>
        </w:rPr>
        <w:t xml:space="preserve">(2015) </w:t>
      </w:r>
      <w:proofErr w:type="spellStart"/>
      <w:r w:rsidRPr="00F21483">
        <w:rPr>
          <w:rFonts w:ascii="Times New Roman" w:hAnsi="Times New Roman"/>
          <w:sz w:val="22"/>
          <w:szCs w:val="22"/>
        </w:rPr>
        <w:t>Mikrobiota</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i</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digestivni</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sistem</w:t>
      </w:r>
      <w:proofErr w:type="spellEnd"/>
      <w:r w:rsidRPr="00F21483">
        <w:rPr>
          <w:rFonts w:ascii="Times New Roman" w:hAnsi="Times New Roman"/>
          <w:sz w:val="22"/>
          <w:szCs w:val="22"/>
        </w:rPr>
        <w:t xml:space="preserve"> – </w:t>
      </w:r>
      <w:proofErr w:type="spellStart"/>
      <w:r w:rsidRPr="00F21483">
        <w:rPr>
          <w:rFonts w:ascii="Times New Roman" w:hAnsi="Times New Roman"/>
          <w:sz w:val="22"/>
          <w:szCs w:val="22"/>
        </w:rPr>
        <w:t>doprinos</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normaloj</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digestiji</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i</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posledice</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disbioze</w:t>
      </w:r>
      <w:proofErr w:type="spellEnd"/>
      <w:r w:rsidRPr="00F21483">
        <w:rPr>
          <w:rFonts w:ascii="Times New Roman" w:hAnsi="Times New Roman"/>
          <w:sz w:val="22"/>
          <w:szCs w:val="22"/>
        </w:rPr>
        <w:t xml:space="preserve"> XV </w:t>
      </w:r>
      <w:proofErr w:type="spellStart"/>
      <w:r w:rsidRPr="00F21483">
        <w:rPr>
          <w:rFonts w:ascii="Times New Roman" w:hAnsi="Times New Roman"/>
          <w:sz w:val="22"/>
          <w:szCs w:val="22"/>
        </w:rPr>
        <w:t>Kongresa</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Udruženja</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internista</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Srbije</w:t>
      </w:r>
      <w:proofErr w:type="spellEnd"/>
      <w:r w:rsidRPr="00F21483">
        <w:rPr>
          <w:rFonts w:ascii="Times New Roman" w:hAnsi="Times New Roman"/>
          <w:sz w:val="22"/>
          <w:szCs w:val="22"/>
        </w:rPr>
        <w:t xml:space="preserve">, Zlatibor (4. - 7. </w:t>
      </w:r>
      <w:proofErr w:type="spellStart"/>
      <w:r w:rsidRPr="00F21483">
        <w:rPr>
          <w:rFonts w:ascii="Times New Roman" w:hAnsi="Times New Roman"/>
          <w:sz w:val="22"/>
          <w:szCs w:val="22"/>
        </w:rPr>
        <w:t>juna</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Organizator</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Udruženje</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internista</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Srbije</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strana</w:t>
      </w:r>
      <w:proofErr w:type="spellEnd"/>
      <w:r w:rsidRPr="00F21483">
        <w:rPr>
          <w:rFonts w:ascii="Times New Roman" w:hAnsi="Times New Roman"/>
          <w:sz w:val="22"/>
          <w:szCs w:val="22"/>
        </w:rPr>
        <w:t xml:space="preserve"> 9 </w:t>
      </w:r>
      <w:proofErr w:type="spellStart"/>
      <w:r w:rsidRPr="00F21483">
        <w:rPr>
          <w:rFonts w:ascii="Times New Roman" w:hAnsi="Times New Roman"/>
          <w:sz w:val="22"/>
          <w:szCs w:val="22"/>
        </w:rPr>
        <w:t>programa</w:t>
      </w:r>
      <w:proofErr w:type="spellEnd"/>
    </w:p>
    <w:p w14:paraId="2E9A9D18"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М32.8</w:t>
      </w:r>
      <w:r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r w:rsidRPr="00F21483">
        <w:rPr>
          <w:rFonts w:ascii="Times New Roman" w:hAnsi="Times New Roman"/>
          <w:sz w:val="22"/>
          <w:szCs w:val="22"/>
        </w:rPr>
        <w:t xml:space="preserve">(2015) The Gastrointestinal Microbiota as a Reservoir for Gastrointestinal Infections, 3rd Serbian Gastroenterology Congress, 8. - 10.10.2015, Beograd, </w:t>
      </w:r>
      <w:proofErr w:type="spellStart"/>
      <w:r w:rsidRPr="00F21483">
        <w:rPr>
          <w:rFonts w:ascii="Times New Roman" w:hAnsi="Times New Roman"/>
          <w:sz w:val="22"/>
          <w:szCs w:val="22"/>
        </w:rPr>
        <w:t>Srbija</w:t>
      </w:r>
      <w:proofErr w:type="spellEnd"/>
    </w:p>
    <w:p w14:paraId="7C896274"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М32.9</w:t>
      </w:r>
      <w:r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r w:rsidRPr="00F21483">
        <w:rPr>
          <w:rFonts w:ascii="Times New Roman" w:hAnsi="Times New Roman"/>
          <w:sz w:val="22"/>
          <w:szCs w:val="22"/>
        </w:rPr>
        <w:t>(2015) Bugs and Food, UEGW 2015, 24-28 October, Barcelona, Page 69</w:t>
      </w:r>
    </w:p>
    <w:p w14:paraId="3D92F9F2"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М32.10</w:t>
      </w:r>
      <w:r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r w:rsidRPr="00F21483">
        <w:rPr>
          <w:rFonts w:ascii="Times New Roman" w:hAnsi="Times New Roman"/>
          <w:sz w:val="22"/>
          <w:szCs w:val="22"/>
        </w:rPr>
        <w:t xml:space="preserve">(2015) Microbiota and IBD: Causation or only </w:t>
      </w:r>
      <w:proofErr w:type="gramStart"/>
      <w:r w:rsidRPr="00F21483">
        <w:rPr>
          <w:rFonts w:ascii="Times New Roman" w:hAnsi="Times New Roman"/>
          <w:sz w:val="22"/>
          <w:szCs w:val="22"/>
        </w:rPr>
        <w:t>correlation?,</w:t>
      </w:r>
      <w:proofErr w:type="gramEnd"/>
      <w:r w:rsidRPr="00F21483">
        <w:rPr>
          <w:rFonts w:ascii="Times New Roman" w:hAnsi="Times New Roman"/>
          <w:sz w:val="22"/>
          <w:szCs w:val="22"/>
        </w:rPr>
        <w:t xml:space="preserve"> UEGW 2015, 24-28 October, Barcelona, Page 91</w:t>
      </w:r>
    </w:p>
    <w:p w14:paraId="4A8B91DB"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 xml:space="preserve">М32.11 </w:t>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r w:rsidRPr="00F21483">
        <w:rPr>
          <w:rFonts w:ascii="Times New Roman" w:hAnsi="Times New Roman"/>
          <w:sz w:val="22"/>
          <w:szCs w:val="22"/>
        </w:rPr>
        <w:t xml:space="preserve">(2015) Evolution of the gut microbiota along the life cycle (from infants to the aged) EAGEN Postgraduate course „Recent advances in gut microbiota in health and </w:t>
      </w:r>
      <w:proofErr w:type="gramStart"/>
      <w:r w:rsidRPr="00F21483">
        <w:rPr>
          <w:rFonts w:ascii="Times New Roman" w:hAnsi="Times New Roman"/>
          <w:sz w:val="22"/>
          <w:szCs w:val="22"/>
        </w:rPr>
        <w:t>diseases“ 12</w:t>
      </w:r>
      <w:proofErr w:type="gramEnd"/>
      <w:r w:rsidRPr="00F21483">
        <w:rPr>
          <w:rFonts w:ascii="Times New Roman" w:hAnsi="Times New Roman"/>
          <w:sz w:val="22"/>
          <w:szCs w:val="22"/>
        </w:rPr>
        <w:t xml:space="preserve">th September, Belgrade, </w:t>
      </w:r>
    </w:p>
    <w:p w14:paraId="67674956"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М32.12</w:t>
      </w:r>
      <w:r w:rsidRPr="00F21483">
        <w:rPr>
          <w:rFonts w:ascii="Times New Roman" w:eastAsia="Times New Roman" w:hAnsi="Times New Roman" w:cs="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r w:rsidRPr="00F21483">
        <w:rPr>
          <w:rFonts w:ascii="Times New Roman" w:hAnsi="Times New Roman"/>
          <w:sz w:val="22"/>
          <w:szCs w:val="22"/>
        </w:rPr>
        <w:t>(2015) Gut Microbiota: ecology, function and changes throughout lifespan, Mexican Gastroenterology Week 2015 (</w:t>
      </w:r>
      <w:proofErr w:type="spellStart"/>
      <w:r w:rsidRPr="00F21483">
        <w:rPr>
          <w:rFonts w:ascii="Times New Roman" w:hAnsi="Times New Roman"/>
          <w:sz w:val="22"/>
          <w:szCs w:val="22"/>
        </w:rPr>
        <w:t>Semana</w:t>
      </w:r>
      <w:proofErr w:type="spellEnd"/>
      <w:r w:rsidRPr="00F21483">
        <w:rPr>
          <w:rFonts w:ascii="Times New Roman" w:hAnsi="Times New Roman"/>
          <w:sz w:val="22"/>
          <w:szCs w:val="22"/>
        </w:rPr>
        <w:t xml:space="preserve"> Nacional de </w:t>
      </w:r>
      <w:proofErr w:type="spellStart"/>
      <w:r w:rsidRPr="00F21483">
        <w:rPr>
          <w:rFonts w:ascii="Times New Roman" w:hAnsi="Times New Roman"/>
          <w:sz w:val="22"/>
          <w:szCs w:val="22"/>
        </w:rPr>
        <w:t>Gastroenterología</w:t>
      </w:r>
      <w:proofErr w:type="spellEnd"/>
      <w:r w:rsidRPr="00F21483">
        <w:rPr>
          <w:rFonts w:ascii="Times New Roman" w:hAnsi="Times New Roman"/>
          <w:sz w:val="22"/>
          <w:szCs w:val="22"/>
        </w:rPr>
        <w:t xml:space="preserve">), Queretaro, Mexico (15-18 Nov), organization </w:t>
      </w:r>
      <w:proofErr w:type="spellStart"/>
      <w:r w:rsidRPr="00F21483">
        <w:rPr>
          <w:rFonts w:ascii="Times New Roman" w:hAnsi="Times New Roman"/>
          <w:sz w:val="22"/>
          <w:szCs w:val="22"/>
        </w:rPr>
        <w:t>Asociación</w:t>
      </w:r>
      <w:proofErr w:type="spellEnd"/>
      <w:r w:rsidRPr="00F21483">
        <w:rPr>
          <w:rFonts w:ascii="Times New Roman" w:hAnsi="Times New Roman"/>
          <w:sz w:val="22"/>
          <w:szCs w:val="22"/>
        </w:rPr>
        <w:t xml:space="preserve"> Mexicana de </w:t>
      </w:r>
      <w:proofErr w:type="spellStart"/>
      <w:r w:rsidRPr="00F21483">
        <w:rPr>
          <w:rFonts w:ascii="Times New Roman" w:hAnsi="Times New Roman"/>
          <w:sz w:val="22"/>
          <w:szCs w:val="22"/>
        </w:rPr>
        <w:t>Gastroenterología</w:t>
      </w:r>
      <w:proofErr w:type="spellEnd"/>
      <w:r w:rsidRPr="00F21483">
        <w:rPr>
          <w:rFonts w:ascii="Times New Roman" w:hAnsi="Times New Roman"/>
          <w:sz w:val="22"/>
          <w:szCs w:val="22"/>
        </w:rPr>
        <w:t>, Page 78</w:t>
      </w:r>
    </w:p>
    <w:p w14:paraId="00754CBA"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lastRenderedPageBreak/>
        <w:t>М32.13</w:t>
      </w:r>
      <w:r w:rsidRPr="00F21483">
        <w:rPr>
          <w:rFonts w:ascii="Times New Roman" w:eastAsia="Times New Roman" w:hAnsi="Times New Roman" w:cs="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r w:rsidRPr="00F21483">
        <w:rPr>
          <w:rFonts w:ascii="Times New Roman" w:hAnsi="Times New Roman"/>
          <w:sz w:val="22"/>
          <w:szCs w:val="22"/>
        </w:rPr>
        <w:t xml:space="preserve">(2015) Gut Microbiome: state of art, EAGEN Postgraduate Course „Changes of paradigms in the management of GI diseases“ 20-21 November 2015, Berlin, </w:t>
      </w:r>
      <w:proofErr w:type="spellStart"/>
      <w:r w:rsidRPr="00F21483">
        <w:rPr>
          <w:rFonts w:ascii="Times New Roman" w:hAnsi="Times New Roman"/>
          <w:sz w:val="22"/>
          <w:szCs w:val="22"/>
        </w:rPr>
        <w:t>Nemačka</w:t>
      </w:r>
      <w:proofErr w:type="spellEnd"/>
    </w:p>
    <w:p w14:paraId="2F0D1EF0"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М32.14</w:t>
      </w:r>
      <w:r w:rsidRPr="00F21483">
        <w:rPr>
          <w:rFonts w:ascii="Times New Roman" w:hAnsi="Times New Roman"/>
          <w:b/>
          <w:bCs/>
          <w:sz w:val="22"/>
          <w:szCs w:val="22"/>
        </w:rPr>
        <w:t xml:space="preserve">Rajilić-Stojanović M </w:t>
      </w:r>
      <w:r w:rsidRPr="00F21483">
        <w:rPr>
          <w:rFonts w:ascii="Times New Roman" w:hAnsi="Times New Roman"/>
          <w:sz w:val="22"/>
          <w:szCs w:val="22"/>
        </w:rPr>
        <w:t xml:space="preserve">(2015) Probiotics: mechanisms of action and effects on gut microbiota, Danone Symposium Mexican Gastroenterology Week </w:t>
      </w:r>
      <w:proofErr w:type="gramStart"/>
      <w:r w:rsidRPr="00F21483">
        <w:rPr>
          <w:rFonts w:ascii="Times New Roman" w:hAnsi="Times New Roman"/>
          <w:sz w:val="22"/>
          <w:szCs w:val="22"/>
        </w:rPr>
        <w:t>2015  (</w:t>
      </w:r>
      <w:proofErr w:type="spellStart"/>
      <w:proofErr w:type="gramEnd"/>
      <w:r w:rsidRPr="00F21483">
        <w:rPr>
          <w:rFonts w:ascii="Times New Roman" w:hAnsi="Times New Roman"/>
          <w:sz w:val="22"/>
          <w:szCs w:val="22"/>
        </w:rPr>
        <w:t>Semana</w:t>
      </w:r>
      <w:proofErr w:type="spellEnd"/>
      <w:r w:rsidRPr="00F21483">
        <w:rPr>
          <w:rFonts w:ascii="Times New Roman" w:hAnsi="Times New Roman"/>
          <w:sz w:val="22"/>
          <w:szCs w:val="22"/>
        </w:rPr>
        <w:t xml:space="preserve"> Nacional de </w:t>
      </w:r>
      <w:proofErr w:type="spellStart"/>
      <w:r w:rsidRPr="00F21483">
        <w:rPr>
          <w:rFonts w:ascii="Times New Roman" w:hAnsi="Times New Roman"/>
          <w:sz w:val="22"/>
          <w:szCs w:val="22"/>
        </w:rPr>
        <w:t>Gastroenterología</w:t>
      </w:r>
      <w:proofErr w:type="spellEnd"/>
      <w:r w:rsidRPr="00F21483">
        <w:rPr>
          <w:rFonts w:ascii="Times New Roman" w:hAnsi="Times New Roman"/>
          <w:sz w:val="22"/>
          <w:szCs w:val="22"/>
        </w:rPr>
        <w:t>), Queretaro, Mexico (15-18 Nov), Page 154</w:t>
      </w:r>
    </w:p>
    <w:p w14:paraId="2568ACD7"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 xml:space="preserve">M32.15 </w:t>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r w:rsidRPr="00F21483">
        <w:rPr>
          <w:rFonts w:ascii="Times New Roman" w:hAnsi="Times New Roman"/>
          <w:sz w:val="22"/>
          <w:szCs w:val="22"/>
        </w:rPr>
        <w:t>(2016) Microbiota studies: pitfalls from a microbiologist’s perspective and setting up a microbiota study GENIEUR Training School “Molecular Methods in IBS Research: genetics, epigenetics and microbiota research” March 11-13, 2016, Heidelberg, Germany</w:t>
      </w:r>
    </w:p>
    <w:p w14:paraId="3BBB764E"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 xml:space="preserve">M32.16 </w:t>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r w:rsidRPr="00F21483">
        <w:rPr>
          <w:rFonts w:ascii="Times New Roman" w:hAnsi="Times New Roman"/>
          <w:sz w:val="22"/>
          <w:szCs w:val="22"/>
        </w:rPr>
        <w:t>(2016) “Microbiota in FGID” GENIEUR Training School “Molecular Methods in IBS Research: genetics, epigenetics and microbiota research” March 11-13, 2016, Heidelberg, Germany</w:t>
      </w:r>
    </w:p>
    <w:p w14:paraId="21B66764"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4"/>
          <w:szCs w:val="24"/>
          <w:u w:val="single"/>
        </w:rPr>
      </w:pPr>
      <w:proofErr w:type="spellStart"/>
      <w:r w:rsidRPr="00F21483">
        <w:rPr>
          <w:rFonts w:ascii="Times New Roman" w:hAnsi="Times New Roman"/>
          <w:sz w:val="24"/>
          <w:szCs w:val="24"/>
          <w:u w:val="single"/>
        </w:rPr>
        <w:t>После</w:t>
      </w:r>
      <w:proofErr w:type="spellEnd"/>
      <w:r w:rsidRPr="00F21483">
        <w:rPr>
          <w:rFonts w:ascii="Times New Roman" w:hAnsi="Times New Roman"/>
          <w:sz w:val="24"/>
          <w:szCs w:val="24"/>
          <w:u w:val="single"/>
        </w:rPr>
        <w:t xml:space="preserve"> </w:t>
      </w:r>
      <w:proofErr w:type="spellStart"/>
      <w:r w:rsidRPr="00F21483">
        <w:rPr>
          <w:rFonts w:ascii="Times New Roman" w:hAnsi="Times New Roman"/>
          <w:sz w:val="24"/>
          <w:szCs w:val="24"/>
          <w:u w:val="single"/>
        </w:rPr>
        <w:t>избора</w:t>
      </w:r>
      <w:proofErr w:type="spellEnd"/>
      <w:r w:rsidRPr="00F21483">
        <w:rPr>
          <w:rFonts w:ascii="Times New Roman" w:hAnsi="Times New Roman"/>
          <w:sz w:val="24"/>
          <w:szCs w:val="24"/>
          <w:u w:val="single"/>
        </w:rPr>
        <w:t xml:space="preserve"> у </w:t>
      </w:r>
      <w:proofErr w:type="spellStart"/>
      <w:r w:rsidRPr="00F21483">
        <w:rPr>
          <w:rFonts w:ascii="Times New Roman" w:hAnsi="Times New Roman"/>
          <w:sz w:val="24"/>
          <w:szCs w:val="24"/>
          <w:u w:val="single"/>
        </w:rPr>
        <w:t>звање</w:t>
      </w:r>
      <w:proofErr w:type="spellEnd"/>
      <w:r w:rsidRPr="00F21483">
        <w:rPr>
          <w:rFonts w:ascii="Times New Roman" w:hAnsi="Times New Roman"/>
          <w:sz w:val="24"/>
          <w:szCs w:val="24"/>
          <w:u w:val="single"/>
        </w:rPr>
        <w:t xml:space="preserve"> </w:t>
      </w:r>
      <w:proofErr w:type="spellStart"/>
      <w:r w:rsidRPr="00F21483">
        <w:rPr>
          <w:rFonts w:ascii="Times New Roman" w:hAnsi="Times New Roman"/>
          <w:sz w:val="24"/>
          <w:szCs w:val="24"/>
          <w:u w:val="single"/>
        </w:rPr>
        <w:t>доцента</w:t>
      </w:r>
      <w:proofErr w:type="spellEnd"/>
    </w:p>
    <w:p w14:paraId="05CEB0B7" w14:textId="77777777" w:rsidR="00531660" w:rsidRPr="00F21483" w:rsidRDefault="00A507F2" w:rsidP="00A507F2">
      <w:pPr>
        <w:pStyle w:val="PlainText"/>
        <w:spacing w:line="24" w:lineRule="atLeast"/>
        <w:ind w:left="720" w:hanging="720"/>
        <w:jc w:val="both"/>
        <w:rPr>
          <w:rFonts w:ascii="Times New Roman" w:hAnsi="Times New Roman"/>
          <w:sz w:val="22"/>
          <w:szCs w:val="22"/>
        </w:rPr>
      </w:pPr>
      <w:r w:rsidRPr="00F21483">
        <w:rPr>
          <w:rFonts w:ascii="Times New Roman" w:hAnsi="Times New Roman"/>
          <w:sz w:val="22"/>
          <w:szCs w:val="22"/>
        </w:rPr>
        <w:t xml:space="preserve">M32.17 </w:t>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r w:rsidRPr="00F21483">
        <w:rPr>
          <w:rFonts w:ascii="Times New Roman" w:hAnsi="Times New Roman"/>
          <w:sz w:val="22"/>
          <w:szCs w:val="22"/>
        </w:rPr>
        <w:t>(</w:t>
      </w:r>
      <w:proofErr w:type="gramStart"/>
      <w:r w:rsidRPr="00F21483">
        <w:rPr>
          <w:rFonts w:ascii="Times New Roman" w:hAnsi="Times New Roman"/>
          <w:sz w:val="22"/>
          <w:szCs w:val="22"/>
        </w:rPr>
        <w:t>2016)„</w:t>
      </w:r>
      <w:proofErr w:type="gramEnd"/>
      <w:r w:rsidRPr="00F21483">
        <w:rPr>
          <w:rFonts w:ascii="Times New Roman" w:hAnsi="Times New Roman"/>
          <w:sz w:val="22"/>
          <w:szCs w:val="22"/>
        </w:rPr>
        <w:t xml:space="preserve">Gastrointestinal microbiota and contribution to healthy aging“ EAGEN Practice Course “Fecal microbiota transplantation dissemination project“, 7-8 July, Rome, </w:t>
      </w:r>
      <w:proofErr w:type="spellStart"/>
      <w:r w:rsidRPr="00F21483">
        <w:rPr>
          <w:rFonts w:ascii="Times New Roman" w:hAnsi="Times New Roman"/>
          <w:sz w:val="22"/>
          <w:szCs w:val="22"/>
        </w:rPr>
        <w:t>Italу</w:t>
      </w:r>
      <w:proofErr w:type="spellEnd"/>
      <w:r w:rsidRPr="00F21483">
        <w:rPr>
          <w:rFonts w:ascii="Times New Roman" w:hAnsi="Times New Roman"/>
          <w:sz w:val="22"/>
          <w:szCs w:val="22"/>
        </w:rPr>
        <w:t xml:space="preserve"> </w:t>
      </w:r>
    </w:p>
    <w:p w14:paraId="6DA9296A" w14:textId="2784E3E3" w:rsidR="00A507F2" w:rsidRPr="00F21483" w:rsidRDefault="00531660"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M32</w:t>
      </w:r>
      <w:r w:rsidR="00A507F2" w:rsidRPr="00F21483">
        <w:rPr>
          <w:rFonts w:ascii="Times New Roman" w:hAnsi="Times New Roman"/>
          <w:sz w:val="22"/>
          <w:szCs w:val="22"/>
        </w:rPr>
        <w:t>.</w:t>
      </w:r>
      <w:proofErr w:type="gramStart"/>
      <w:r w:rsidRPr="00F21483">
        <w:rPr>
          <w:rFonts w:ascii="Times New Roman" w:hAnsi="Times New Roman"/>
          <w:sz w:val="22"/>
          <w:szCs w:val="22"/>
        </w:rPr>
        <w:t>18</w:t>
      </w:r>
      <w:r w:rsidR="00A507F2" w:rsidRPr="00F21483">
        <w:rPr>
          <w:rFonts w:ascii="Times New Roman" w:hAnsi="Times New Roman"/>
          <w:sz w:val="22"/>
          <w:szCs w:val="22"/>
        </w:rPr>
        <w:t>.</w:t>
      </w:r>
      <w:r w:rsidR="00A507F2" w:rsidRPr="00F21483">
        <w:rPr>
          <w:rFonts w:ascii="Times New Roman" w:hAnsi="Times New Roman"/>
          <w:b/>
          <w:sz w:val="22"/>
          <w:szCs w:val="22"/>
        </w:rPr>
        <w:t>Rajilić</w:t>
      </w:r>
      <w:proofErr w:type="gramEnd"/>
      <w:r w:rsidR="00A507F2" w:rsidRPr="00F21483">
        <w:rPr>
          <w:rFonts w:ascii="Times New Roman" w:hAnsi="Times New Roman"/>
          <w:b/>
          <w:sz w:val="22"/>
          <w:szCs w:val="22"/>
        </w:rPr>
        <w:t xml:space="preserve">-Stojanović M </w:t>
      </w:r>
      <w:r w:rsidR="00A507F2" w:rsidRPr="00F21483">
        <w:rPr>
          <w:rFonts w:ascii="Times New Roman" w:hAnsi="Times New Roman"/>
          <w:sz w:val="22"/>
          <w:szCs w:val="22"/>
        </w:rPr>
        <w:t>(2016</w:t>
      </w:r>
      <w:r w:rsidR="003A62CF" w:rsidRPr="00F21483">
        <w:rPr>
          <w:rFonts w:ascii="Times New Roman" w:hAnsi="Times New Roman"/>
          <w:sz w:val="22"/>
          <w:szCs w:val="22"/>
        </w:rPr>
        <w:t>)</w:t>
      </w:r>
      <w:r w:rsidR="00A507F2" w:rsidRPr="00F21483">
        <w:rPr>
          <w:rFonts w:ascii="Times New Roman" w:hAnsi="Times New Roman"/>
          <w:sz w:val="22"/>
          <w:szCs w:val="22"/>
        </w:rPr>
        <w:t xml:space="preserve"> „Gastrointestinal Microbiota in Health and Disease. What is the current </w:t>
      </w:r>
      <w:proofErr w:type="gramStart"/>
      <w:r w:rsidR="00A507F2" w:rsidRPr="00F21483">
        <w:rPr>
          <w:rFonts w:ascii="Times New Roman" w:hAnsi="Times New Roman"/>
          <w:sz w:val="22"/>
          <w:szCs w:val="22"/>
        </w:rPr>
        <w:t>evidence?“</w:t>
      </w:r>
      <w:proofErr w:type="gramEnd"/>
      <w:r w:rsidR="00A507F2" w:rsidRPr="00F21483">
        <w:rPr>
          <w:rFonts w:ascii="Times New Roman" w:hAnsi="Times New Roman"/>
          <w:sz w:val="22"/>
          <w:szCs w:val="22"/>
        </w:rPr>
        <w:t xml:space="preserve"> 15 September, Magdeburg, </w:t>
      </w:r>
      <w:proofErr w:type="spellStart"/>
      <w:r w:rsidR="00A507F2" w:rsidRPr="00F21483">
        <w:rPr>
          <w:rFonts w:ascii="Times New Roman" w:hAnsi="Times New Roman"/>
          <w:sz w:val="22"/>
          <w:szCs w:val="22"/>
        </w:rPr>
        <w:t>Nemačka</w:t>
      </w:r>
      <w:proofErr w:type="spellEnd"/>
    </w:p>
    <w:p w14:paraId="0DA6A94B" w14:textId="4E6A802C"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М32.1</w:t>
      </w:r>
      <w:r w:rsidR="00531660" w:rsidRPr="00F21483">
        <w:rPr>
          <w:rFonts w:ascii="Times New Roman" w:hAnsi="Times New Roman"/>
          <w:sz w:val="22"/>
          <w:szCs w:val="22"/>
        </w:rPr>
        <w:t>9</w:t>
      </w:r>
      <w:r w:rsidRPr="00F21483">
        <w:rPr>
          <w:rFonts w:ascii="Times New Roman" w:eastAsia="Times New Roman" w:hAnsi="Times New Roman" w:cs="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(2016) Probiotic microorganisms in health and disease13th Congress of Nutrition (CONU2016), October 26-28, Belgrade, Serbia</w:t>
      </w:r>
    </w:p>
    <w:p w14:paraId="4DB9575F" w14:textId="2E600E69"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w:t>
      </w:r>
      <w:r w:rsidR="00531660" w:rsidRPr="00F21483">
        <w:rPr>
          <w:rFonts w:ascii="Times New Roman" w:hAnsi="Times New Roman"/>
          <w:sz w:val="22"/>
          <w:szCs w:val="22"/>
        </w:rPr>
        <w:t>20</w:t>
      </w:r>
      <w:r w:rsidRPr="00F21483">
        <w:rPr>
          <w:rFonts w:ascii="Times New Roman" w:eastAsia="Times New Roman" w:hAnsi="Times New Roman" w:cs="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(2016) Gut microbiota in GI </w:t>
      </w:r>
      <w:proofErr w:type="gramStart"/>
      <w:r w:rsidRPr="00F21483">
        <w:rPr>
          <w:rFonts w:ascii="Times New Roman" w:hAnsi="Times New Roman"/>
          <w:sz w:val="22"/>
          <w:szCs w:val="22"/>
        </w:rPr>
        <w:t>diseases  24</w:t>
      </w:r>
      <w:proofErr w:type="gramEnd"/>
      <w:r w:rsidRPr="00F21483">
        <w:rPr>
          <w:rFonts w:ascii="Times New Roman" w:hAnsi="Times New Roman"/>
          <w:sz w:val="22"/>
          <w:szCs w:val="22"/>
        </w:rPr>
        <w:t xml:space="preserve">th United European Gastroenterology </w:t>
      </w:r>
      <w:proofErr w:type="spellStart"/>
      <w:r w:rsidRPr="00F21483">
        <w:rPr>
          <w:rFonts w:ascii="Times New Roman" w:hAnsi="Times New Roman"/>
          <w:sz w:val="22"/>
          <w:szCs w:val="22"/>
        </w:rPr>
        <w:t>Week,Vienna</w:t>
      </w:r>
      <w:proofErr w:type="spellEnd"/>
      <w:r w:rsidRPr="00F21483">
        <w:rPr>
          <w:rFonts w:ascii="Times New Roman" w:hAnsi="Times New Roman"/>
          <w:sz w:val="22"/>
          <w:szCs w:val="22"/>
        </w:rPr>
        <w:t>, Austria, October 15-19, 2016, page 109</w:t>
      </w:r>
    </w:p>
    <w:p w14:paraId="5A59A908" w14:textId="78A1B225"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М32.2</w:t>
      </w:r>
      <w:r w:rsidR="00531660" w:rsidRPr="00F21483">
        <w:rPr>
          <w:rFonts w:ascii="Times New Roman" w:hAnsi="Times New Roman"/>
          <w:sz w:val="22"/>
          <w:szCs w:val="22"/>
        </w:rPr>
        <w:t>1</w:t>
      </w:r>
      <w:r w:rsidRPr="00F21483">
        <w:rPr>
          <w:rFonts w:ascii="Times New Roman" w:eastAsia="Times New Roman" w:hAnsi="Times New Roman" w:cs="Times New Roman"/>
          <w:b/>
          <w:bCs/>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w:t>
      </w:r>
      <w:r w:rsidRPr="00F21483">
        <w:rPr>
          <w:rFonts w:ascii="Times New Roman" w:hAnsi="Times New Roman"/>
          <w:sz w:val="22"/>
          <w:szCs w:val="22"/>
        </w:rPr>
        <w:t xml:space="preserve">(2017) “Microbiota in </w:t>
      </w:r>
      <w:proofErr w:type="gramStart"/>
      <w:r w:rsidRPr="00F21483">
        <w:rPr>
          <w:rFonts w:ascii="Times New Roman" w:hAnsi="Times New Roman"/>
          <w:sz w:val="22"/>
          <w:szCs w:val="22"/>
        </w:rPr>
        <w:t xml:space="preserve">FGID“ </w:t>
      </w:r>
      <w:proofErr w:type="spellStart"/>
      <w:r w:rsidRPr="00F21483">
        <w:rPr>
          <w:rFonts w:ascii="Times New Roman" w:hAnsi="Times New Roman"/>
          <w:sz w:val="22"/>
          <w:szCs w:val="22"/>
        </w:rPr>
        <w:t>NeuroGut</w:t>
      </w:r>
      <w:proofErr w:type="spellEnd"/>
      <w:proofErr w:type="gramEnd"/>
      <w:r w:rsidRPr="00F21483">
        <w:rPr>
          <w:rFonts w:ascii="Times New Roman" w:hAnsi="Times New Roman"/>
          <w:sz w:val="22"/>
          <w:szCs w:val="22"/>
        </w:rPr>
        <w:t xml:space="preserve"> Young Researcher Camp 9-10 March 2017, Gothenburg, Sweden</w:t>
      </w:r>
    </w:p>
    <w:p w14:paraId="3CB689B9" w14:textId="186F7AD8"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М32.2</w:t>
      </w:r>
      <w:r w:rsidR="00531660" w:rsidRPr="00F21483">
        <w:rPr>
          <w:rFonts w:ascii="Times New Roman" w:hAnsi="Times New Roman"/>
          <w:sz w:val="22"/>
          <w:szCs w:val="22"/>
        </w:rPr>
        <w:t>2</w:t>
      </w:r>
      <w:r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w:t>
      </w:r>
      <w:r w:rsidRPr="00F21483">
        <w:rPr>
          <w:rFonts w:ascii="Times New Roman" w:hAnsi="Times New Roman"/>
          <w:sz w:val="22"/>
          <w:szCs w:val="22"/>
        </w:rPr>
        <w:t xml:space="preserve">(2017) Gut microbiota: when is good, when is bad? </w:t>
      </w:r>
      <w:proofErr w:type="spellStart"/>
      <w:r w:rsidRPr="00F21483">
        <w:rPr>
          <w:rFonts w:ascii="Times New Roman" w:hAnsi="Times New Roman"/>
          <w:sz w:val="22"/>
          <w:szCs w:val="22"/>
        </w:rPr>
        <w:t>NeurogastRO</w:t>
      </w:r>
      <w:proofErr w:type="spellEnd"/>
      <w:r w:rsidRPr="00F21483">
        <w:rPr>
          <w:rFonts w:ascii="Times New Roman" w:hAnsi="Times New Roman"/>
          <w:sz w:val="22"/>
          <w:szCs w:val="22"/>
        </w:rPr>
        <w:t xml:space="preserve"> 2017, March 16-18 Iasi, Romania </w:t>
      </w:r>
    </w:p>
    <w:p w14:paraId="41CE54AD" w14:textId="2FAEB591"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M32.2</w:t>
      </w:r>
      <w:r w:rsidR="00531660" w:rsidRPr="00F21483">
        <w:rPr>
          <w:rFonts w:ascii="Times New Roman" w:hAnsi="Times New Roman"/>
          <w:sz w:val="22"/>
          <w:szCs w:val="22"/>
        </w:rPr>
        <w:t>3</w:t>
      </w:r>
      <w:r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proofErr w:type="gramStart"/>
      <w:r w:rsidRPr="00F21483">
        <w:rPr>
          <w:rFonts w:ascii="Times New Roman" w:hAnsi="Times New Roman"/>
          <w:sz w:val="22"/>
          <w:szCs w:val="22"/>
        </w:rPr>
        <w:t>2017)„</w:t>
      </w:r>
      <w:proofErr w:type="gramEnd"/>
      <w:r w:rsidRPr="00F21483">
        <w:rPr>
          <w:rFonts w:ascii="Times New Roman" w:hAnsi="Times New Roman"/>
          <w:sz w:val="22"/>
          <w:szCs w:val="22"/>
        </w:rPr>
        <w:t xml:space="preserve">Omnivores, vegetarians, vegans: distinct development of gut microbes EAGEN/EHMSG Postgraduate Course „Lifestyle, Nutrition and Microbes in Digestive Health and Disease“ Apr 27 – 29 2017; </w:t>
      </w:r>
      <w:proofErr w:type="spellStart"/>
      <w:r w:rsidRPr="00F21483">
        <w:rPr>
          <w:rFonts w:ascii="Times New Roman" w:hAnsi="Times New Roman"/>
          <w:sz w:val="22"/>
          <w:szCs w:val="22"/>
        </w:rPr>
        <w:t>Meran</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Italija</w:t>
      </w:r>
      <w:proofErr w:type="spellEnd"/>
      <w:r w:rsidRPr="00F21483">
        <w:rPr>
          <w:rFonts w:ascii="Times New Roman" w:hAnsi="Times New Roman"/>
          <w:sz w:val="22"/>
          <w:szCs w:val="22"/>
        </w:rPr>
        <w:t xml:space="preserve"> </w:t>
      </w:r>
    </w:p>
    <w:p w14:paraId="23933BDA" w14:textId="72DCB963" w:rsidR="00A507F2" w:rsidRPr="00F21483" w:rsidRDefault="00A507F2" w:rsidP="00A507F2">
      <w:pPr>
        <w:pStyle w:val="PlainText"/>
        <w:spacing w:line="24" w:lineRule="atLeast"/>
        <w:ind w:left="720" w:hanging="720"/>
        <w:jc w:val="both"/>
        <w:rPr>
          <w:rFonts w:ascii="Times New Roman" w:hAnsi="Times New Roman"/>
          <w:sz w:val="22"/>
          <w:szCs w:val="22"/>
        </w:rPr>
      </w:pPr>
      <w:r w:rsidRPr="00F21483">
        <w:rPr>
          <w:rFonts w:ascii="Times New Roman" w:hAnsi="Times New Roman"/>
          <w:sz w:val="22"/>
          <w:szCs w:val="22"/>
        </w:rPr>
        <w:t>M32.2</w:t>
      </w:r>
      <w:r w:rsidR="00531660" w:rsidRPr="00F21483">
        <w:rPr>
          <w:rFonts w:ascii="Times New Roman" w:hAnsi="Times New Roman"/>
          <w:sz w:val="22"/>
          <w:szCs w:val="22"/>
        </w:rPr>
        <w:t>4</w:t>
      </w:r>
      <w:r w:rsidR="00531660"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r w:rsidRPr="00F21483">
        <w:rPr>
          <w:rFonts w:ascii="Times New Roman" w:hAnsi="Times New Roman"/>
          <w:sz w:val="22"/>
          <w:szCs w:val="22"/>
        </w:rPr>
        <w:t>(2017</w:t>
      </w:r>
      <w:proofErr w:type="gramStart"/>
      <w:r w:rsidRPr="00F21483">
        <w:rPr>
          <w:rFonts w:ascii="Times New Roman" w:hAnsi="Times New Roman"/>
          <w:sz w:val="22"/>
          <w:szCs w:val="22"/>
        </w:rPr>
        <w:t>) ”Basics</w:t>
      </w:r>
      <w:proofErr w:type="gramEnd"/>
      <w:r w:rsidRPr="00F21483">
        <w:rPr>
          <w:rFonts w:ascii="Times New Roman" w:hAnsi="Times New Roman"/>
          <w:sz w:val="22"/>
          <w:szCs w:val="22"/>
        </w:rPr>
        <w:t xml:space="preserve"> of gut microbiota for the clinician ” Svenska </w:t>
      </w:r>
      <w:proofErr w:type="spellStart"/>
      <w:r w:rsidRPr="00F21483">
        <w:rPr>
          <w:rFonts w:ascii="Times New Roman" w:hAnsi="Times New Roman"/>
          <w:sz w:val="22"/>
          <w:szCs w:val="22"/>
        </w:rPr>
        <w:t>Gastrodagarna</w:t>
      </w:r>
      <w:proofErr w:type="spellEnd"/>
      <w:r w:rsidRPr="00F21483">
        <w:rPr>
          <w:rFonts w:ascii="Times New Roman" w:hAnsi="Times New Roman"/>
          <w:sz w:val="22"/>
          <w:szCs w:val="22"/>
        </w:rPr>
        <w:t xml:space="preserve"> 2017 7- 19 May 2017 , Gothenburg, Sweden </w:t>
      </w:r>
    </w:p>
    <w:p w14:paraId="626BED37" w14:textId="401E4AA5"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М32.2</w:t>
      </w:r>
      <w:r w:rsidR="00531660" w:rsidRPr="00F21483">
        <w:rPr>
          <w:rFonts w:ascii="Times New Roman" w:hAnsi="Times New Roman"/>
          <w:sz w:val="22"/>
          <w:szCs w:val="22"/>
        </w:rPr>
        <w:t>5</w:t>
      </w:r>
      <w:r w:rsidR="00531660"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w:t>
      </w:r>
      <w:r w:rsidRPr="00F21483">
        <w:rPr>
          <w:rFonts w:ascii="Times New Roman" w:hAnsi="Times New Roman"/>
          <w:sz w:val="22"/>
          <w:szCs w:val="22"/>
        </w:rPr>
        <w:t xml:space="preserve">(2017) </w:t>
      </w:r>
      <w:r w:rsidRPr="00F21483">
        <w:rPr>
          <w:rFonts w:ascii="Times New Roman" w:eastAsia="Times New Roman" w:hAnsi="Times New Roman" w:cs="Times New Roman"/>
          <w:sz w:val="22"/>
          <w:szCs w:val="22"/>
        </w:rPr>
        <w:t>The gut microbiome and IBS: The GENIEUR approach to clinical phenotyping</w:t>
      </w:r>
      <w:r w:rsidRPr="00F21483">
        <w:rPr>
          <w:rFonts w:ascii="Times New Roman" w:hAnsi="Times New Roman"/>
          <w:sz w:val="22"/>
          <w:szCs w:val="22"/>
        </w:rPr>
        <w:t xml:space="preserve">, Biennial Meeting of the European Society of </w:t>
      </w:r>
      <w:proofErr w:type="spellStart"/>
      <w:r w:rsidRPr="00F21483">
        <w:rPr>
          <w:rFonts w:ascii="Times New Roman" w:hAnsi="Times New Roman"/>
          <w:sz w:val="22"/>
          <w:szCs w:val="22"/>
        </w:rPr>
        <w:t>Neurogastroenterology</w:t>
      </w:r>
      <w:proofErr w:type="spellEnd"/>
      <w:r w:rsidRPr="00F21483">
        <w:rPr>
          <w:rFonts w:ascii="Times New Roman" w:hAnsi="Times New Roman"/>
          <w:sz w:val="22"/>
          <w:szCs w:val="22"/>
        </w:rPr>
        <w:t xml:space="preserve"> and Motility, 24 – 26 August 24-26 2017, Cork Ireland, page 10</w:t>
      </w:r>
    </w:p>
    <w:p w14:paraId="61783AB5" w14:textId="764F685A"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М32.2</w:t>
      </w:r>
      <w:r w:rsidR="00531660" w:rsidRPr="00F21483">
        <w:rPr>
          <w:rFonts w:ascii="Times New Roman" w:hAnsi="Times New Roman"/>
          <w:sz w:val="22"/>
          <w:szCs w:val="22"/>
        </w:rPr>
        <w:t>6</w:t>
      </w:r>
      <w:r w:rsidR="00531660"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w:t>
      </w:r>
      <w:r w:rsidRPr="00F21483">
        <w:rPr>
          <w:rFonts w:ascii="Times New Roman" w:hAnsi="Times New Roman"/>
          <w:sz w:val="22"/>
          <w:szCs w:val="22"/>
        </w:rPr>
        <w:t xml:space="preserve">(2017) </w:t>
      </w:r>
      <w:r w:rsidRPr="00F21483">
        <w:rPr>
          <w:rFonts w:ascii="Times New Roman" w:eastAsia="Times New Roman" w:hAnsi="Times New Roman" w:cs="Times New Roman"/>
          <w:sz w:val="22"/>
          <w:szCs w:val="22"/>
        </w:rPr>
        <w:t>Microbiome and IBS</w:t>
      </w:r>
      <w:r w:rsidRPr="00F21483">
        <w:rPr>
          <w:rFonts w:ascii="Times New Roman" w:hAnsi="Times New Roman"/>
          <w:sz w:val="22"/>
          <w:szCs w:val="22"/>
        </w:rPr>
        <w:t xml:space="preserve">, Biennial Meeting of the European Society of </w:t>
      </w:r>
      <w:proofErr w:type="spellStart"/>
      <w:r w:rsidRPr="00F21483">
        <w:rPr>
          <w:rFonts w:ascii="Times New Roman" w:hAnsi="Times New Roman"/>
          <w:sz w:val="22"/>
          <w:szCs w:val="22"/>
        </w:rPr>
        <w:t>Neurogastroenterology</w:t>
      </w:r>
      <w:proofErr w:type="spellEnd"/>
      <w:r w:rsidRPr="00F21483">
        <w:rPr>
          <w:rFonts w:ascii="Times New Roman" w:hAnsi="Times New Roman"/>
          <w:sz w:val="22"/>
          <w:szCs w:val="22"/>
        </w:rPr>
        <w:t xml:space="preserve"> and Motility, 24 – 26 August 24-26 2017, Cork Ireland, page 15</w:t>
      </w:r>
    </w:p>
    <w:p w14:paraId="5C7128E3" w14:textId="7B90FD2B"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М32.2</w:t>
      </w:r>
      <w:r w:rsidR="00531660" w:rsidRPr="00F21483">
        <w:rPr>
          <w:rFonts w:ascii="Times New Roman" w:hAnsi="Times New Roman"/>
          <w:sz w:val="22"/>
          <w:szCs w:val="22"/>
        </w:rPr>
        <w:t>7</w:t>
      </w:r>
      <w:r w:rsidR="00531660"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r w:rsidRPr="00F21483">
        <w:rPr>
          <w:rFonts w:ascii="Times New Roman" w:hAnsi="Times New Roman"/>
          <w:sz w:val="22"/>
          <w:szCs w:val="22"/>
        </w:rPr>
        <w:t xml:space="preserve">(2017) Evolution of microbiota according to age </w:t>
      </w:r>
      <w:proofErr w:type="spellStart"/>
      <w:r w:rsidRPr="00F21483">
        <w:rPr>
          <w:rFonts w:ascii="Times New Roman" w:hAnsi="Times New Roman"/>
          <w:sz w:val="22"/>
          <w:szCs w:val="22"/>
        </w:rPr>
        <w:t>XXXth</w:t>
      </w:r>
      <w:proofErr w:type="spellEnd"/>
      <w:r w:rsidRPr="00F21483">
        <w:rPr>
          <w:rFonts w:ascii="Times New Roman" w:hAnsi="Times New Roman"/>
          <w:sz w:val="22"/>
          <w:szCs w:val="22"/>
        </w:rPr>
        <w:t xml:space="preserve"> International Workshop on Helicobacter &amp; Microbiota in Inflammation and Cancer</w:t>
      </w:r>
      <w:r w:rsidRPr="00F21483">
        <w:t xml:space="preserve"> </w:t>
      </w:r>
      <w:r w:rsidRPr="00F21483">
        <w:rPr>
          <w:rFonts w:ascii="Times New Roman" w:hAnsi="Times New Roman"/>
          <w:sz w:val="22"/>
          <w:szCs w:val="22"/>
        </w:rPr>
        <w:t>September 6 – 9, 2017 | Bordeaux | France</w:t>
      </w:r>
    </w:p>
    <w:p w14:paraId="7C3A8552" w14:textId="23E1E203"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М32.2</w:t>
      </w:r>
      <w:r w:rsidR="00531660" w:rsidRPr="00F21483">
        <w:rPr>
          <w:rFonts w:ascii="Times New Roman" w:hAnsi="Times New Roman"/>
          <w:sz w:val="22"/>
          <w:szCs w:val="22"/>
        </w:rPr>
        <w:t>8</w:t>
      </w:r>
      <w:r w:rsidRPr="00F21483">
        <w:rPr>
          <w:rFonts w:ascii="Times New Roman" w:hAnsi="Times New Roman"/>
          <w:b/>
          <w:bCs/>
          <w:sz w:val="22"/>
          <w:szCs w:val="22"/>
        </w:rPr>
        <w:t xml:space="preserve">Rajilić-Stojanović </w:t>
      </w:r>
      <w:r w:rsidRPr="00F21483">
        <w:rPr>
          <w:rFonts w:ascii="Times New Roman" w:hAnsi="Times New Roman"/>
          <w:sz w:val="22"/>
          <w:szCs w:val="22"/>
        </w:rPr>
        <w:t xml:space="preserve">(2017) Composition of an healthy gut microbiota, 25th </w:t>
      </w:r>
      <w:proofErr w:type="spellStart"/>
      <w:r w:rsidRPr="00F21483">
        <w:rPr>
          <w:rFonts w:ascii="Times New Roman" w:hAnsi="Times New Roman"/>
          <w:sz w:val="22"/>
          <w:szCs w:val="22"/>
        </w:rPr>
        <w:t>UEGWeek</w:t>
      </w:r>
      <w:proofErr w:type="spellEnd"/>
      <w:r w:rsidRPr="00F21483">
        <w:rPr>
          <w:rFonts w:ascii="Times New Roman" w:hAnsi="Times New Roman"/>
          <w:sz w:val="22"/>
          <w:szCs w:val="22"/>
        </w:rPr>
        <w:t xml:space="preserve"> October 28 – November 1, 2017, Barcelona Spain, page 50</w:t>
      </w:r>
    </w:p>
    <w:p w14:paraId="6C199A77" w14:textId="7285180A"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М32.2</w:t>
      </w:r>
      <w:r w:rsidR="00531660" w:rsidRPr="00F21483">
        <w:rPr>
          <w:rFonts w:ascii="Times New Roman" w:hAnsi="Times New Roman"/>
          <w:sz w:val="22"/>
          <w:szCs w:val="22"/>
        </w:rPr>
        <w:t>9</w:t>
      </w:r>
      <w:r w:rsidR="00531660"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w:t>
      </w:r>
      <w:r w:rsidRPr="00F21483">
        <w:rPr>
          <w:rFonts w:ascii="Times New Roman" w:hAnsi="Times New Roman"/>
          <w:sz w:val="22"/>
          <w:szCs w:val="22"/>
        </w:rPr>
        <w:t xml:space="preserve">(2017) The gut microbiome and host serotonin synthesis, 25th </w:t>
      </w:r>
      <w:proofErr w:type="spellStart"/>
      <w:r w:rsidRPr="00F21483">
        <w:rPr>
          <w:rFonts w:ascii="Times New Roman" w:hAnsi="Times New Roman"/>
          <w:sz w:val="22"/>
          <w:szCs w:val="22"/>
        </w:rPr>
        <w:t>UEGWeek</w:t>
      </w:r>
      <w:proofErr w:type="spellEnd"/>
      <w:r w:rsidRPr="00F21483">
        <w:rPr>
          <w:rFonts w:ascii="Times New Roman" w:hAnsi="Times New Roman"/>
          <w:sz w:val="22"/>
          <w:szCs w:val="22"/>
        </w:rPr>
        <w:t xml:space="preserve"> October 28 – November 1, 2017, Barcelona Spain, page 56</w:t>
      </w:r>
    </w:p>
    <w:p w14:paraId="2D47B4DA" w14:textId="79EF7115" w:rsidR="00A507F2" w:rsidRPr="00F21483" w:rsidRDefault="00A507F2" w:rsidP="00A507F2">
      <w:pPr>
        <w:pStyle w:val="PlainText"/>
        <w:spacing w:line="24" w:lineRule="atLeast"/>
        <w:ind w:left="720" w:hanging="720"/>
        <w:jc w:val="both"/>
        <w:rPr>
          <w:rFonts w:ascii="Times New Roman" w:hAnsi="Times New Roman"/>
          <w:sz w:val="22"/>
          <w:szCs w:val="22"/>
        </w:rPr>
      </w:pPr>
      <w:r w:rsidRPr="00F21483">
        <w:rPr>
          <w:rFonts w:ascii="Times New Roman" w:hAnsi="Times New Roman"/>
          <w:sz w:val="22"/>
          <w:szCs w:val="22"/>
        </w:rPr>
        <w:t>М32.</w:t>
      </w:r>
      <w:r w:rsidR="00531660" w:rsidRPr="00F21483">
        <w:rPr>
          <w:rFonts w:ascii="Times New Roman" w:hAnsi="Times New Roman"/>
          <w:sz w:val="22"/>
          <w:szCs w:val="22"/>
        </w:rPr>
        <w:t>30</w:t>
      </w:r>
      <w:r w:rsidR="00531660"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w:t>
      </w:r>
      <w:r w:rsidRPr="00F21483">
        <w:rPr>
          <w:rFonts w:ascii="Times New Roman" w:hAnsi="Times New Roman"/>
          <w:sz w:val="22"/>
          <w:szCs w:val="22"/>
        </w:rPr>
        <w:t xml:space="preserve">(2017) "Omics" in clinical practice: Between dreams and real needs, 25th </w:t>
      </w:r>
      <w:proofErr w:type="spellStart"/>
      <w:r w:rsidRPr="00F21483">
        <w:rPr>
          <w:rFonts w:ascii="Times New Roman" w:hAnsi="Times New Roman"/>
          <w:sz w:val="22"/>
          <w:szCs w:val="22"/>
        </w:rPr>
        <w:t>UEGWeek</w:t>
      </w:r>
      <w:proofErr w:type="spellEnd"/>
      <w:r w:rsidRPr="00F21483">
        <w:rPr>
          <w:rFonts w:ascii="Times New Roman" w:hAnsi="Times New Roman"/>
          <w:sz w:val="22"/>
          <w:szCs w:val="22"/>
        </w:rPr>
        <w:t xml:space="preserve"> October 28 – November 1, 2017, Barcelona Spain, page 90</w:t>
      </w:r>
    </w:p>
    <w:p w14:paraId="32F1DF25" w14:textId="250C688C" w:rsidR="00A507F2" w:rsidRPr="00F21483" w:rsidRDefault="00A507F2" w:rsidP="00A507F2">
      <w:pPr>
        <w:pStyle w:val="PlainText"/>
        <w:spacing w:line="24" w:lineRule="atLeast"/>
        <w:ind w:left="720" w:hanging="720"/>
        <w:jc w:val="both"/>
        <w:rPr>
          <w:rFonts w:ascii="Times New Roman" w:eastAsia="Times New Roman" w:hAnsi="Times New Roman" w:cs="Times New Roman"/>
          <w:b/>
          <w:bCs/>
          <w:sz w:val="22"/>
          <w:szCs w:val="22"/>
        </w:rPr>
      </w:pPr>
      <w:r w:rsidRPr="00F21483">
        <w:rPr>
          <w:rFonts w:ascii="Times New Roman" w:hAnsi="Times New Roman"/>
          <w:sz w:val="22"/>
          <w:szCs w:val="22"/>
        </w:rPr>
        <w:t>М32.3</w:t>
      </w:r>
      <w:r w:rsidR="00531660" w:rsidRPr="00F21483">
        <w:rPr>
          <w:rFonts w:ascii="Times New Roman" w:hAnsi="Times New Roman"/>
          <w:sz w:val="22"/>
          <w:szCs w:val="22"/>
        </w:rPr>
        <w:t>1</w:t>
      </w:r>
      <w:r w:rsidR="00531660"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w:t>
      </w:r>
      <w:r w:rsidRPr="00F21483">
        <w:rPr>
          <w:rFonts w:ascii="Times New Roman" w:hAnsi="Times New Roman"/>
          <w:sz w:val="22"/>
          <w:szCs w:val="22"/>
        </w:rPr>
        <w:t xml:space="preserve">(2018) Microbiome-gut-brain axis, 26th </w:t>
      </w:r>
      <w:proofErr w:type="spellStart"/>
      <w:r w:rsidRPr="00F21483">
        <w:rPr>
          <w:rFonts w:ascii="Times New Roman" w:hAnsi="Times New Roman"/>
          <w:sz w:val="22"/>
          <w:szCs w:val="22"/>
        </w:rPr>
        <w:t>UEGWeek</w:t>
      </w:r>
      <w:proofErr w:type="spellEnd"/>
      <w:r w:rsidRPr="00F21483">
        <w:rPr>
          <w:rFonts w:ascii="Times New Roman" w:hAnsi="Times New Roman"/>
          <w:sz w:val="22"/>
          <w:szCs w:val="22"/>
        </w:rPr>
        <w:t xml:space="preserve"> October 20-24 2018, Vienna, Austria, page 76</w:t>
      </w:r>
    </w:p>
    <w:p w14:paraId="040A6104" w14:textId="525B5D1D"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М32.3</w:t>
      </w:r>
      <w:r w:rsidR="00531660" w:rsidRPr="00F21483">
        <w:rPr>
          <w:rFonts w:ascii="Times New Roman" w:hAnsi="Times New Roman"/>
          <w:sz w:val="22"/>
          <w:szCs w:val="22"/>
        </w:rPr>
        <w:t>2</w:t>
      </w:r>
      <w:r w:rsidR="00531660"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sz w:val="22"/>
          <w:szCs w:val="22"/>
        </w:rPr>
        <w:t xml:space="preserve"> (2018) Indigestible food components and their role in </w:t>
      </w:r>
      <w:proofErr w:type="spellStart"/>
      <w:r w:rsidRPr="00F21483">
        <w:rPr>
          <w:rFonts w:ascii="Times New Roman" w:hAnsi="Times New Roman"/>
          <w:sz w:val="22"/>
          <w:szCs w:val="22"/>
        </w:rPr>
        <w:t>stiumlationg</w:t>
      </w:r>
      <w:proofErr w:type="spellEnd"/>
      <w:r w:rsidRPr="00F21483">
        <w:rPr>
          <w:rFonts w:ascii="Times New Roman" w:hAnsi="Times New Roman"/>
          <w:sz w:val="22"/>
          <w:szCs w:val="22"/>
        </w:rPr>
        <w:t xml:space="preserve"> gut symbiotic gut microbiota activity, UNIFOOD Conference, October 5-6, Belgrade, Serbia </w:t>
      </w:r>
    </w:p>
    <w:p w14:paraId="1D389060" w14:textId="37F27E69"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M32.3</w:t>
      </w:r>
      <w:r w:rsidR="00531660" w:rsidRPr="00F21483">
        <w:rPr>
          <w:rFonts w:ascii="Times New Roman" w:hAnsi="Times New Roman"/>
          <w:sz w:val="22"/>
          <w:szCs w:val="22"/>
        </w:rPr>
        <w:t>3</w:t>
      </w:r>
      <w:r w:rsidR="00531660" w:rsidRPr="00F21483">
        <w:rPr>
          <w:rFonts w:ascii="Times New Roman" w:hAnsi="Times New Roman"/>
          <w:sz w:val="22"/>
          <w:szCs w:val="22"/>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 </w:t>
      </w:r>
      <w:r w:rsidRPr="00F21483">
        <w:rPr>
          <w:rFonts w:ascii="Times New Roman" w:hAnsi="Times New Roman"/>
          <w:sz w:val="22"/>
          <w:szCs w:val="22"/>
        </w:rPr>
        <w:t xml:space="preserve">(2019) „Microbiome and </w:t>
      </w:r>
      <w:proofErr w:type="gramStart"/>
      <w:r w:rsidRPr="00F21483">
        <w:rPr>
          <w:rFonts w:ascii="Times New Roman" w:hAnsi="Times New Roman"/>
          <w:sz w:val="22"/>
          <w:szCs w:val="22"/>
        </w:rPr>
        <w:t>probiotics“ UEG</w:t>
      </w:r>
      <w:proofErr w:type="gramEnd"/>
      <w:r w:rsidRPr="00F21483">
        <w:rPr>
          <w:rFonts w:ascii="Times New Roman" w:hAnsi="Times New Roman"/>
          <w:sz w:val="22"/>
          <w:szCs w:val="22"/>
        </w:rPr>
        <w:t xml:space="preserve"> Summer School, June 13 –16, 2019Prague, Czech Republic</w:t>
      </w:r>
    </w:p>
    <w:p w14:paraId="1E077603" w14:textId="2A4896C5"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lastRenderedPageBreak/>
        <w:t>М32.3</w:t>
      </w:r>
      <w:r w:rsidR="00531660" w:rsidRPr="00F21483">
        <w:rPr>
          <w:rFonts w:ascii="Times New Roman" w:hAnsi="Times New Roman"/>
          <w:sz w:val="22"/>
          <w:szCs w:val="22"/>
        </w:rPr>
        <w:t>4</w:t>
      </w:r>
      <w:r w:rsidR="00531660" w:rsidRPr="00F21483">
        <w:rPr>
          <w:rFonts w:ascii="Times New Roman" w:hAnsi="Times New Roman"/>
          <w:sz w:val="22"/>
          <w:szCs w:val="22"/>
        </w:rPr>
        <w:tab/>
      </w:r>
      <w:proofErr w:type="spellStart"/>
      <w:r w:rsidRPr="00F21483">
        <w:rPr>
          <w:rFonts w:ascii="Times New Roman" w:hAnsi="Times New Roman"/>
          <w:b/>
          <w:bCs/>
          <w:sz w:val="22"/>
          <w:szCs w:val="22"/>
        </w:rPr>
        <w:t>Rajilic-Stojanovic</w:t>
      </w:r>
      <w:proofErr w:type="spellEnd"/>
      <w:r w:rsidRPr="00F21483">
        <w:rPr>
          <w:rFonts w:ascii="Times New Roman" w:hAnsi="Times New Roman"/>
          <w:b/>
          <w:bCs/>
          <w:sz w:val="22"/>
          <w:szCs w:val="22"/>
        </w:rPr>
        <w:t xml:space="preserve"> М </w:t>
      </w:r>
      <w:r w:rsidRPr="00F21483">
        <w:rPr>
          <w:rFonts w:ascii="Times New Roman" w:hAnsi="Times New Roman"/>
          <w:sz w:val="22"/>
          <w:szCs w:val="22"/>
        </w:rPr>
        <w:t xml:space="preserve">(2019) Definition, testing and consequences of dysbiosis 27th </w:t>
      </w:r>
      <w:proofErr w:type="spellStart"/>
      <w:r w:rsidRPr="00F21483">
        <w:rPr>
          <w:rFonts w:ascii="Times New Roman" w:hAnsi="Times New Roman"/>
          <w:sz w:val="22"/>
          <w:szCs w:val="22"/>
        </w:rPr>
        <w:t>UEGWeek</w:t>
      </w:r>
      <w:proofErr w:type="spellEnd"/>
      <w:r w:rsidRPr="00F21483">
        <w:rPr>
          <w:rFonts w:ascii="Times New Roman" w:hAnsi="Times New Roman"/>
          <w:sz w:val="22"/>
          <w:szCs w:val="22"/>
        </w:rPr>
        <w:t xml:space="preserve"> October 19 - 23, 2019, </w:t>
      </w:r>
      <w:proofErr w:type="spellStart"/>
      <w:proofErr w:type="gramStart"/>
      <w:r w:rsidRPr="00F21483">
        <w:rPr>
          <w:rFonts w:ascii="Times New Roman" w:hAnsi="Times New Roman"/>
          <w:sz w:val="22"/>
          <w:szCs w:val="22"/>
        </w:rPr>
        <w:t>Barcelona,Spain</w:t>
      </w:r>
      <w:proofErr w:type="spellEnd"/>
      <w:proofErr w:type="gramEnd"/>
    </w:p>
    <w:p w14:paraId="1F472157" w14:textId="76487C9B"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М32.3</w:t>
      </w:r>
      <w:r w:rsidR="00531660" w:rsidRPr="00F21483">
        <w:rPr>
          <w:rFonts w:ascii="Times New Roman" w:hAnsi="Times New Roman"/>
          <w:sz w:val="22"/>
          <w:szCs w:val="22"/>
        </w:rPr>
        <w:t>5</w:t>
      </w:r>
      <w:r w:rsidR="00531660" w:rsidRPr="00F21483">
        <w:rPr>
          <w:rFonts w:ascii="Times New Roman" w:hAnsi="Times New Roman"/>
          <w:sz w:val="22"/>
          <w:szCs w:val="22"/>
        </w:rPr>
        <w:tab/>
      </w:r>
      <w:proofErr w:type="spellStart"/>
      <w:r w:rsidRPr="00F21483">
        <w:rPr>
          <w:rFonts w:ascii="Times New Roman" w:hAnsi="Times New Roman"/>
          <w:b/>
          <w:bCs/>
          <w:sz w:val="22"/>
          <w:szCs w:val="22"/>
        </w:rPr>
        <w:t>Rajilic-Stojanovic</w:t>
      </w:r>
      <w:proofErr w:type="spellEnd"/>
      <w:r w:rsidRPr="00F21483">
        <w:rPr>
          <w:rFonts w:ascii="Times New Roman" w:hAnsi="Times New Roman"/>
          <w:b/>
          <w:bCs/>
          <w:sz w:val="22"/>
          <w:szCs w:val="22"/>
        </w:rPr>
        <w:t xml:space="preserve"> М </w:t>
      </w:r>
      <w:r w:rsidRPr="00F21483">
        <w:rPr>
          <w:rFonts w:ascii="Times New Roman" w:hAnsi="Times New Roman"/>
          <w:sz w:val="22"/>
          <w:szCs w:val="22"/>
        </w:rPr>
        <w:t xml:space="preserve">(2019) Probiotics – how and when do they work? </w:t>
      </w:r>
      <w:proofErr w:type="spellStart"/>
      <w:r w:rsidRPr="00F21483">
        <w:rPr>
          <w:rFonts w:ascii="Times New Roman" w:hAnsi="Times New Roman"/>
          <w:sz w:val="22"/>
          <w:szCs w:val="22"/>
        </w:rPr>
        <w:t>XXXIInd</w:t>
      </w:r>
      <w:proofErr w:type="spellEnd"/>
      <w:r w:rsidRPr="00F21483">
        <w:rPr>
          <w:rFonts w:ascii="Times New Roman" w:hAnsi="Times New Roman"/>
          <w:sz w:val="22"/>
          <w:szCs w:val="22"/>
        </w:rPr>
        <w:t xml:space="preserve"> Workshop of the European Helicobacter and Microbiota Study Group, September 5 - 7, 2019 | Innsbruck, Austria</w:t>
      </w:r>
    </w:p>
    <w:p w14:paraId="06D6CEB1" w14:textId="3ED95BA6"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М32.3</w:t>
      </w:r>
      <w:r w:rsidR="00531660" w:rsidRPr="00F21483">
        <w:rPr>
          <w:rFonts w:ascii="Times New Roman" w:hAnsi="Times New Roman"/>
          <w:sz w:val="22"/>
          <w:szCs w:val="22"/>
        </w:rPr>
        <w:t>6</w:t>
      </w:r>
      <w:r w:rsidR="00531660" w:rsidRPr="00F21483">
        <w:rPr>
          <w:rFonts w:ascii="Times New Roman" w:hAnsi="Times New Roman"/>
          <w:sz w:val="22"/>
          <w:szCs w:val="22"/>
        </w:rPr>
        <w:tab/>
      </w:r>
      <w:proofErr w:type="spellStart"/>
      <w:r w:rsidRPr="00F21483">
        <w:rPr>
          <w:rFonts w:ascii="Times New Roman" w:hAnsi="Times New Roman"/>
          <w:b/>
          <w:bCs/>
          <w:sz w:val="22"/>
          <w:szCs w:val="22"/>
        </w:rPr>
        <w:t>Rajilic-Stojanovic</w:t>
      </w:r>
      <w:proofErr w:type="spellEnd"/>
      <w:r w:rsidRPr="00F21483">
        <w:rPr>
          <w:rFonts w:ascii="Times New Roman" w:hAnsi="Times New Roman"/>
          <w:b/>
          <w:bCs/>
          <w:sz w:val="22"/>
          <w:szCs w:val="22"/>
        </w:rPr>
        <w:t xml:space="preserve"> М </w:t>
      </w:r>
      <w:r w:rsidRPr="00F21483">
        <w:rPr>
          <w:rFonts w:ascii="Times New Roman" w:hAnsi="Times New Roman"/>
          <w:sz w:val="22"/>
          <w:szCs w:val="22"/>
        </w:rPr>
        <w:t>(2019) NAFLD and gut microbiota – are these things really connected?</w:t>
      </w:r>
      <w:r w:rsidRPr="00F21483">
        <w:t xml:space="preserve"> </w:t>
      </w:r>
      <w:r w:rsidRPr="00F21483">
        <w:rPr>
          <w:rFonts w:ascii="Times New Roman" w:hAnsi="Times New Roman"/>
          <w:sz w:val="22"/>
          <w:szCs w:val="22"/>
        </w:rPr>
        <w:t>4th Serbian Gastroenterology Congress, 08-09. November 2019, Belgrade, Serbia</w:t>
      </w:r>
    </w:p>
    <w:p w14:paraId="79C405BC" w14:textId="440726F9"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М32.3</w:t>
      </w:r>
      <w:r w:rsidR="00531660" w:rsidRPr="00F21483">
        <w:rPr>
          <w:rFonts w:ascii="Times New Roman" w:hAnsi="Times New Roman"/>
          <w:sz w:val="22"/>
          <w:szCs w:val="22"/>
        </w:rPr>
        <w:t>7</w:t>
      </w:r>
      <w:r w:rsidR="00531660" w:rsidRPr="00F21483">
        <w:rPr>
          <w:rFonts w:ascii="Times New Roman" w:hAnsi="Times New Roman"/>
          <w:sz w:val="22"/>
          <w:szCs w:val="22"/>
        </w:rPr>
        <w:tab/>
      </w:r>
      <w:proofErr w:type="spellStart"/>
      <w:r w:rsidRPr="00F21483">
        <w:rPr>
          <w:rFonts w:ascii="Times New Roman" w:hAnsi="Times New Roman"/>
          <w:b/>
          <w:bCs/>
          <w:sz w:val="22"/>
          <w:szCs w:val="22"/>
        </w:rPr>
        <w:t>Rajilic-Stojanovic</w:t>
      </w:r>
      <w:proofErr w:type="spellEnd"/>
      <w:r w:rsidRPr="00F21483">
        <w:rPr>
          <w:rFonts w:ascii="Times New Roman" w:hAnsi="Times New Roman"/>
          <w:b/>
          <w:bCs/>
          <w:sz w:val="22"/>
          <w:szCs w:val="22"/>
        </w:rPr>
        <w:t xml:space="preserve"> М </w:t>
      </w:r>
      <w:r w:rsidRPr="00F21483">
        <w:rPr>
          <w:rFonts w:ascii="Times New Roman" w:hAnsi="Times New Roman"/>
          <w:sz w:val="22"/>
          <w:szCs w:val="22"/>
        </w:rPr>
        <w:t>(2020) Gastric microbiota beyond H. pylori</w:t>
      </w:r>
      <w:r w:rsidRPr="00F21483">
        <w:t xml:space="preserve"> </w:t>
      </w:r>
      <w:r w:rsidRPr="00F21483">
        <w:rPr>
          <w:rFonts w:ascii="Times New Roman" w:hAnsi="Times New Roman"/>
          <w:sz w:val="22"/>
          <w:szCs w:val="22"/>
        </w:rPr>
        <w:t xml:space="preserve">FEMS online </w:t>
      </w:r>
      <w:proofErr w:type="spellStart"/>
      <w:r w:rsidRPr="00F21483">
        <w:rPr>
          <w:rFonts w:ascii="Times New Roman" w:hAnsi="Times New Roman"/>
          <w:sz w:val="22"/>
          <w:szCs w:val="22"/>
        </w:rPr>
        <w:t>conferenceon</w:t>
      </w:r>
      <w:proofErr w:type="spellEnd"/>
      <w:r w:rsidRPr="00F21483">
        <w:rPr>
          <w:rFonts w:ascii="Times New Roman" w:hAnsi="Times New Roman"/>
          <w:sz w:val="22"/>
          <w:szCs w:val="22"/>
        </w:rPr>
        <w:t xml:space="preserve"> microbiology 28 – 31 October 2020.</w:t>
      </w:r>
    </w:p>
    <w:p w14:paraId="701CE84B" w14:textId="76F0C788"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М32.3</w:t>
      </w:r>
      <w:r w:rsidR="00531660" w:rsidRPr="00F21483">
        <w:rPr>
          <w:rFonts w:ascii="Times New Roman" w:hAnsi="Times New Roman"/>
          <w:sz w:val="22"/>
          <w:szCs w:val="22"/>
        </w:rPr>
        <w:t>8</w:t>
      </w:r>
      <w:r w:rsidR="00531660" w:rsidRPr="00F21483">
        <w:rPr>
          <w:rFonts w:ascii="Times New Roman" w:hAnsi="Times New Roman"/>
          <w:sz w:val="22"/>
          <w:szCs w:val="22"/>
        </w:rPr>
        <w:tab/>
      </w:r>
      <w:proofErr w:type="spellStart"/>
      <w:r w:rsidRPr="00F21483">
        <w:rPr>
          <w:rFonts w:ascii="Times New Roman" w:hAnsi="Times New Roman"/>
          <w:b/>
          <w:bCs/>
          <w:sz w:val="22"/>
          <w:szCs w:val="22"/>
        </w:rPr>
        <w:t>Rajilic-Stojanovic</w:t>
      </w:r>
      <w:proofErr w:type="spellEnd"/>
      <w:r w:rsidRPr="00F21483">
        <w:rPr>
          <w:rFonts w:ascii="Times New Roman" w:hAnsi="Times New Roman"/>
          <w:b/>
          <w:bCs/>
          <w:sz w:val="22"/>
          <w:szCs w:val="22"/>
        </w:rPr>
        <w:t xml:space="preserve"> М </w:t>
      </w:r>
      <w:r w:rsidRPr="00F21483">
        <w:rPr>
          <w:rFonts w:ascii="Times New Roman" w:hAnsi="Times New Roman"/>
          <w:sz w:val="22"/>
          <w:szCs w:val="22"/>
        </w:rPr>
        <w:t>(2020) Requirements for optimal testing 33rd Workshop of the European Helicobacter and Microbiota Study Group - EHMSG 2020 Virtual Conference 10-12 Sept 2020</w:t>
      </w:r>
    </w:p>
    <w:p w14:paraId="20086DC6" w14:textId="0873DBED"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М32.3</w:t>
      </w:r>
      <w:r w:rsidR="00531660" w:rsidRPr="00F21483">
        <w:rPr>
          <w:rFonts w:ascii="Times New Roman" w:hAnsi="Times New Roman"/>
          <w:sz w:val="22"/>
          <w:szCs w:val="22"/>
        </w:rPr>
        <w:t>9</w:t>
      </w:r>
      <w:r w:rsidR="00531660" w:rsidRPr="00F21483">
        <w:rPr>
          <w:rFonts w:ascii="Times New Roman" w:hAnsi="Times New Roman"/>
          <w:sz w:val="22"/>
          <w:szCs w:val="22"/>
        </w:rPr>
        <w:tab/>
      </w:r>
      <w:proofErr w:type="spellStart"/>
      <w:r w:rsidRPr="00F21483">
        <w:rPr>
          <w:rFonts w:ascii="Times New Roman" w:hAnsi="Times New Roman"/>
          <w:b/>
          <w:bCs/>
          <w:sz w:val="22"/>
          <w:szCs w:val="22"/>
        </w:rPr>
        <w:t>Rajilic-Stojanovic</w:t>
      </w:r>
      <w:proofErr w:type="spellEnd"/>
      <w:r w:rsidRPr="00F21483">
        <w:rPr>
          <w:rFonts w:ascii="Times New Roman" w:hAnsi="Times New Roman"/>
          <w:b/>
          <w:bCs/>
          <w:sz w:val="22"/>
          <w:szCs w:val="22"/>
        </w:rPr>
        <w:t xml:space="preserve"> М </w:t>
      </w:r>
      <w:r w:rsidRPr="00F21483">
        <w:rPr>
          <w:rFonts w:ascii="Times New Roman" w:hAnsi="Times New Roman"/>
          <w:sz w:val="22"/>
          <w:szCs w:val="22"/>
        </w:rPr>
        <w:t>(2020) Pitfalls in diagnosis in</w:t>
      </w:r>
      <w:r w:rsidRPr="00F21483">
        <w:rPr>
          <w:rFonts w:ascii="Times New Roman" w:hAnsi="Times New Roman"/>
          <w:i/>
          <w:sz w:val="22"/>
          <w:szCs w:val="22"/>
        </w:rPr>
        <w:t xml:space="preserve"> H. pylori </w:t>
      </w:r>
      <w:r w:rsidRPr="00F21483">
        <w:rPr>
          <w:rFonts w:ascii="Times New Roman" w:hAnsi="Times New Roman"/>
          <w:sz w:val="22"/>
          <w:szCs w:val="22"/>
        </w:rPr>
        <w:t xml:space="preserve">and role of epidemiology 28th </w:t>
      </w:r>
      <w:proofErr w:type="spellStart"/>
      <w:r w:rsidRPr="00F21483">
        <w:rPr>
          <w:rFonts w:ascii="Times New Roman" w:hAnsi="Times New Roman"/>
          <w:sz w:val="22"/>
          <w:szCs w:val="22"/>
        </w:rPr>
        <w:t>UEGWeek</w:t>
      </w:r>
      <w:proofErr w:type="spellEnd"/>
      <w:r w:rsidRPr="00F21483">
        <w:rPr>
          <w:rFonts w:ascii="Times New Roman" w:hAnsi="Times New Roman"/>
          <w:sz w:val="22"/>
          <w:szCs w:val="22"/>
        </w:rPr>
        <w:t xml:space="preserve"> October 10-14</w:t>
      </w:r>
    </w:p>
    <w:p w14:paraId="7E680763" w14:textId="4F6EA850" w:rsidR="00A507F2" w:rsidRPr="00F21483" w:rsidRDefault="00A507F2" w:rsidP="00A507F2">
      <w:pPr>
        <w:pStyle w:val="PlainText"/>
        <w:spacing w:line="24" w:lineRule="atLeast"/>
        <w:ind w:left="720" w:hanging="720"/>
        <w:jc w:val="both"/>
        <w:rPr>
          <w:rFonts w:ascii="Times New Roman" w:hAnsi="Times New Roman"/>
          <w:sz w:val="22"/>
          <w:szCs w:val="22"/>
        </w:rPr>
      </w:pPr>
      <w:bookmarkStart w:id="4" w:name="_Hlk89901822"/>
      <w:r w:rsidRPr="00F21483">
        <w:rPr>
          <w:rFonts w:ascii="Times New Roman" w:hAnsi="Times New Roman"/>
          <w:sz w:val="22"/>
          <w:szCs w:val="22"/>
        </w:rPr>
        <w:t>М32.</w:t>
      </w:r>
      <w:r w:rsidR="00531660" w:rsidRPr="00F21483">
        <w:rPr>
          <w:rFonts w:ascii="Times New Roman" w:hAnsi="Times New Roman"/>
          <w:sz w:val="22"/>
          <w:szCs w:val="22"/>
        </w:rPr>
        <w:t>40</w:t>
      </w:r>
      <w:r w:rsidR="00531660" w:rsidRPr="00F21483">
        <w:rPr>
          <w:rFonts w:ascii="Times New Roman" w:hAnsi="Times New Roman"/>
          <w:sz w:val="22"/>
          <w:szCs w:val="22"/>
        </w:rPr>
        <w:tab/>
      </w:r>
      <w:proofErr w:type="spellStart"/>
      <w:r w:rsidRPr="00F21483">
        <w:rPr>
          <w:rFonts w:ascii="Times New Roman" w:hAnsi="Times New Roman"/>
          <w:b/>
          <w:bCs/>
          <w:sz w:val="22"/>
          <w:szCs w:val="22"/>
        </w:rPr>
        <w:t>Rajilic-Stojanovic</w:t>
      </w:r>
      <w:proofErr w:type="spellEnd"/>
      <w:r w:rsidRPr="00F21483">
        <w:rPr>
          <w:rFonts w:ascii="Times New Roman" w:hAnsi="Times New Roman"/>
          <w:b/>
          <w:bCs/>
          <w:sz w:val="22"/>
          <w:szCs w:val="22"/>
        </w:rPr>
        <w:t xml:space="preserve"> М </w:t>
      </w:r>
      <w:r w:rsidRPr="00F21483">
        <w:rPr>
          <w:rFonts w:ascii="Times New Roman" w:hAnsi="Times New Roman"/>
          <w:sz w:val="22"/>
          <w:szCs w:val="22"/>
        </w:rPr>
        <w:t>(2021) “Health effects of microbiota mediated food transformations” The 45th FEBS Virtual Congress / 3-8 July 2021</w:t>
      </w:r>
    </w:p>
    <w:p w14:paraId="77F06596" w14:textId="0B16D344" w:rsidR="00A507F2" w:rsidRPr="00F21483" w:rsidRDefault="00A507F2" w:rsidP="00A507F2">
      <w:pPr>
        <w:pStyle w:val="PlainText"/>
        <w:spacing w:line="24" w:lineRule="atLeast"/>
        <w:ind w:left="720" w:hanging="720"/>
        <w:jc w:val="both"/>
        <w:rPr>
          <w:rFonts w:ascii="Times New Roman" w:hAnsi="Times New Roman"/>
          <w:sz w:val="22"/>
          <w:szCs w:val="22"/>
        </w:rPr>
      </w:pPr>
      <w:r w:rsidRPr="00F21483">
        <w:rPr>
          <w:rFonts w:ascii="Times New Roman" w:hAnsi="Times New Roman"/>
          <w:sz w:val="22"/>
          <w:szCs w:val="22"/>
        </w:rPr>
        <w:t>М32.4</w:t>
      </w:r>
      <w:r w:rsidR="00531660" w:rsidRPr="00F21483">
        <w:rPr>
          <w:rFonts w:ascii="Times New Roman" w:hAnsi="Times New Roman"/>
          <w:sz w:val="22"/>
          <w:szCs w:val="22"/>
        </w:rPr>
        <w:t>1</w:t>
      </w:r>
      <w:r w:rsidR="00531660" w:rsidRPr="00F21483">
        <w:rPr>
          <w:rFonts w:ascii="Times New Roman" w:hAnsi="Times New Roman"/>
          <w:sz w:val="22"/>
          <w:szCs w:val="22"/>
        </w:rPr>
        <w:tab/>
      </w:r>
      <w:proofErr w:type="spellStart"/>
      <w:r w:rsidRPr="00F21483">
        <w:rPr>
          <w:rFonts w:ascii="Times New Roman" w:hAnsi="Times New Roman"/>
          <w:b/>
          <w:bCs/>
          <w:sz w:val="22"/>
          <w:szCs w:val="22"/>
        </w:rPr>
        <w:t>Rajilic-Stojanovic</w:t>
      </w:r>
      <w:proofErr w:type="spellEnd"/>
      <w:r w:rsidRPr="00F21483">
        <w:rPr>
          <w:rFonts w:ascii="Times New Roman" w:hAnsi="Times New Roman"/>
          <w:b/>
          <w:bCs/>
          <w:sz w:val="22"/>
          <w:szCs w:val="22"/>
        </w:rPr>
        <w:t xml:space="preserve"> М </w:t>
      </w:r>
      <w:r w:rsidRPr="00F21483">
        <w:rPr>
          <w:rFonts w:ascii="Times New Roman" w:hAnsi="Times New Roman"/>
          <w:sz w:val="22"/>
          <w:szCs w:val="22"/>
        </w:rPr>
        <w:t>(2021) “</w:t>
      </w:r>
      <w:r w:rsidRPr="00F21483">
        <w:rPr>
          <w:rFonts w:ascii="Times New Roman" w:eastAsia="Times New Roman" w:hAnsi="Times New Roman" w:cs="Times New Roman"/>
          <w:sz w:val="22"/>
          <w:szCs w:val="22"/>
        </w:rPr>
        <w:t>Correlation of microbiota composition and COVID immunity</w:t>
      </w:r>
      <w:r w:rsidRPr="00F21483">
        <w:rPr>
          <w:rFonts w:ascii="Times New Roman" w:hAnsi="Times New Roman"/>
          <w:sz w:val="22"/>
          <w:szCs w:val="22"/>
        </w:rPr>
        <w:t>” EHMSG 2021 Virtual Congress / 18 September 2021</w:t>
      </w:r>
    </w:p>
    <w:p w14:paraId="5C7618A9" w14:textId="543FB1C3" w:rsidR="00A507F2" w:rsidRPr="00F21483" w:rsidRDefault="00A507F2" w:rsidP="00A507F2">
      <w:pPr>
        <w:pStyle w:val="PlainText"/>
        <w:spacing w:line="24" w:lineRule="atLeast"/>
        <w:ind w:left="720" w:hanging="720"/>
        <w:jc w:val="both"/>
        <w:rPr>
          <w:rFonts w:ascii="Times New Roman" w:hAnsi="Times New Roman"/>
          <w:sz w:val="22"/>
          <w:szCs w:val="22"/>
          <w:lang w:val="sr-Cyrl-RS"/>
        </w:rPr>
      </w:pPr>
      <w:r w:rsidRPr="00F21483">
        <w:rPr>
          <w:rFonts w:ascii="Times New Roman" w:hAnsi="Times New Roman"/>
          <w:sz w:val="22"/>
          <w:szCs w:val="22"/>
        </w:rPr>
        <w:t>М32.4</w:t>
      </w:r>
      <w:r w:rsidR="00531660" w:rsidRPr="00F21483">
        <w:rPr>
          <w:rFonts w:ascii="Times New Roman" w:hAnsi="Times New Roman"/>
          <w:sz w:val="22"/>
          <w:szCs w:val="22"/>
        </w:rPr>
        <w:t>2</w:t>
      </w:r>
      <w:r w:rsidR="00531660" w:rsidRPr="00F21483">
        <w:rPr>
          <w:rFonts w:ascii="Times New Roman" w:hAnsi="Times New Roman"/>
          <w:sz w:val="22"/>
          <w:szCs w:val="22"/>
        </w:rPr>
        <w:tab/>
      </w:r>
      <w:proofErr w:type="spellStart"/>
      <w:r w:rsidRPr="00F21483">
        <w:rPr>
          <w:rFonts w:ascii="Times New Roman" w:hAnsi="Times New Roman"/>
          <w:b/>
          <w:bCs/>
          <w:sz w:val="22"/>
          <w:szCs w:val="22"/>
        </w:rPr>
        <w:t>Rajilic-Stojanovic</w:t>
      </w:r>
      <w:proofErr w:type="spellEnd"/>
      <w:r w:rsidRPr="00F21483">
        <w:rPr>
          <w:rFonts w:ascii="Times New Roman" w:hAnsi="Times New Roman"/>
          <w:b/>
          <w:bCs/>
          <w:sz w:val="22"/>
          <w:szCs w:val="22"/>
        </w:rPr>
        <w:t xml:space="preserve"> М </w:t>
      </w:r>
      <w:r w:rsidRPr="00F21483">
        <w:rPr>
          <w:rFonts w:ascii="Times New Roman" w:hAnsi="Times New Roman"/>
          <w:sz w:val="22"/>
          <w:szCs w:val="22"/>
        </w:rPr>
        <w:t xml:space="preserve">(2021) “H. pylori as a model of dysbiosis” UEG Week Virtual 2021 October 3-5 </w:t>
      </w:r>
    </w:p>
    <w:p w14:paraId="399CFE43" w14:textId="72ADA92C" w:rsidR="00A507F2" w:rsidRPr="00F21483" w:rsidRDefault="00A507F2" w:rsidP="00A507F2">
      <w:pPr>
        <w:pStyle w:val="PlainText"/>
        <w:spacing w:line="24" w:lineRule="atLeast"/>
        <w:ind w:left="720" w:hanging="720"/>
        <w:jc w:val="both"/>
        <w:rPr>
          <w:rFonts w:ascii="Times New Roman" w:hAnsi="Times New Roman"/>
          <w:sz w:val="22"/>
          <w:szCs w:val="22"/>
        </w:rPr>
      </w:pPr>
      <w:r w:rsidRPr="00F21483">
        <w:rPr>
          <w:rFonts w:ascii="Times New Roman" w:hAnsi="Times New Roman"/>
          <w:sz w:val="22"/>
          <w:szCs w:val="22"/>
          <w:lang w:val="sr-Cyrl-RS"/>
        </w:rPr>
        <w:t>М32.4</w:t>
      </w:r>
      <w:r w:rsidR="00531660" w:rsidRPr="00F21483">
        <w:rPr>
          <w:rFonts w:ascii="Times New Roman" w:hAnsi="Times New Roman"/>
          <w:sz w:val="22"/>
          <w:szCs w:val="22"/>
          <w:lang w:val="sr-Latn-RS"/>
        </w:rPr>
        <w:t>3</w:t>
      </w:r>
      <w:proofErr w:type="spellStart"/>
      <w:r w:rsidRPr="00F21483">
        <w:rPr>
          <w:rFonts w:ascii="Times New Roman" w:hAnsi="Times New Roman"/>
          <w:b/>
          <w:bCs/>
          <w:sz w:val="22"/>
          <w:szCs w:val="22"/>
        </w:rPr>
        <w:t>Rajilic-Stojanovic</w:t>
      </w:r>
      <w:proofErr w:type="spellEnd"/>
      <w:r w:rsidRPr="00F21483">
        <w:rPr>
          <w:rFonts w:ascii="Times New Roman" w:hAnsi="Times New Roman"/>
          <w:b/>
          <w:bCs/>
          <w:sz w:val="22"/>
          <w:szCs w:val="22"/>
        </w:rPr>
        <w:t xml:space="preserve"> М </w:t>
      </w:r>
      <w:r w:rsidRPr="00F21483">
        <w:rPr>
          <w:rFonts w:ascii="Times New Roman" w:hAnsi="Times New Roman"/>
          <w:sz w:val="22"/>
          <w:szCs w:val="22"/>
        </w:rPr>
        <w:t xml:space="preserve">(2021) “Response of gut microbiota to probiotic intervention” 14th International Congress on Nutrition </w:t>
      </w:r>
      <w:r w:rsidRPr="00F21483">
        <w:rPr>
          <w:rFonts w:ascii="Times New Roman" w:hAnsi="Times New Roman"/>
          <w:sz w:val="22"/>
          <w:szCs w:val="22"/>
          <w:lang w:val="sr-Latn-RS"/>
        </w:rPr>
        <w:t>Novembe</w:t>
      </w:r>
      <w:r w:rsidRPr="00F21483">
        <w:rPr>
          <w:rFonts w:ascii="Times New Roman" w:hAnsi="Times New Roman"/>
          <w:sz w:val="22"/>
          <w:szCs w:val="22"/>
        </w:rPr>
        <w:t xml:space="preserve">r 8-10 2021, Belgrade </w:t>
      </w:r>
    </w:p>
    <w:p w14:paraId="56D31546" w14:textId="089EE3F0" w:rsidR="00A507F2" w:rsidRPr="00F21483" w:rsidRDefault="00A507F2" w:rsidP="00A507F2">
      <w:pPr>
        <w:pStyle w:val="PlainText"/>
        <w:spacing w:line="24" w:lineRule="atLeast"/>
        <w:ind w:left="720" w:hanging="720"/>
        <w:jc w:val="both"/>
        <w:rPr>
          <w:rFonts w:ascii="Times New Roman" w:hAnsi="Times New Roman"/>
          <w:sz w:val="22"/>
          <w:szCs w:val="22"/>
        </w:rPr>
      </w:pPr>
      <w:r w:rsidRPr="00F21483">
        <w:rPr>
          <w:rFonts w:ascii="Times New Roman" w:hAnsi="Times New Roman"/>
          <w:sz w:val="22"/>
          <w:szCs w:val="22"/>
          <w:lang w:val="sr-Cyrl-RS"/>
        </w:rPr>
        <w:t>М32.4</w:t>
      </w:r>
      <w:r w:rsidR="00531660" w:rsidRPr="00F21483">
        <w:rPr>
          <w:rFonts w:ascii="Times New Roman" w:hAnsi="Times New Roman"/>
          <w:sz w:val="22"/>
          <w:szCs w:val="22"/>
          <w:lang w:val="sr-Latn-RS"/>
        </w:rPr>
        <w:t>4</w:t>
      </w:r>
      <w:r w:rsidR="00531660" w:rsidRPr="00F21483">
        <w:rPr>
          <w:rFonts w:ascii="Times New Roman" w:hAnsi="Times New Roman"/>
          <w:sz w:val="22"/>
          <w:szCs w:val="22"/>
          <w:lang w:val="sr-Latn-RS"/>
        </w:rPr>
        <w:tab/>
      </w:r>
      <w:proofErr w:type="spellStart"/>
      <w:r w:rsidRPr="00F21483">
        <w:rPr>
          <w:rFonts w:ascii="Times New Roman" w:hAnsi="Times New Roman"/>
          <w:b/>
          <w:bCs/>
          <w:sz w:val="22"/>
          <w:szCs w:val="22"/>
        </w:rPr>
        <w:t>Rajilic-Stojanovic</w:t>
      </w:r>
      <w:proofErr w:type="spellEnd"/>
      <w:r w:rsidRPr="00F21483">
        <w:rPr>
          <w:rFonts w:ascii="Times New Roman" w:hAnsi="Times New Roman"/>
          <w:b/>
          <w:bCs/>
          <w:sz w:val="22"/>
          <w:szCs w:val="22"/>
        </w:rPr>
        <w:t xml:space="preserve"> М </w:t>
      </w:r>
      <w:r w:rsidRPr="00F21483">
        <w:rPr>
          <w:rFonts w:ascii="Times New Roman" w:hAnsi="Times New Roman"/>
          <w:sz w:val="22"/>
          <w:szCs w:val="22"/>
        </w:rPr>
        <w:t xml:space="preserve">(2021) “Microbiota and brain-gut interaction disorders” </w:t>
      </w:r>
      <w:proofErr w:type="spellStart"/>
      <w:r w:rsidRPr="00F21483">
        <w:rPr>
          <w:rFonts w:ascii="Times New Roman" w:hAnsi="Times New Roman"/>
          <w:sz w:val="22"/>
          <w:szCs w:val="22"/>
        </w:rPr>
        <w:t>Semana</w:t>
      </w:r>
      <w:proofErr w:type="spellEnd"/>
      <w:r w:rsidRPr="00F21483">
        <w:rPr>
          <w:rFonts w:ascii="Times New Roman" w:hAnsi="Times New Roman"/>
          <w:sz w:val="22"/>
          <w:szCs w:val="22"/>
        </w:rPr>
        <w:t xml:space="preserve"> Nacional de </w:t>
      </w:r>
      <w:proofErr w:type="spellStart"/>
      <w:r w:rsidRPr="00F21483">
        <w:rPr>
          <w:rFonts w:ascii="Times New Roman" w:hAnsi="Times New Roman"/>
          <w:sz w:val="22"/>
          <w:szCs w:val="22"/>
        </w:rPr>
        <w:t>Gastroenterología</w:t>
      </w:r>
      <w:proofErr w:type="spellEnd"/>
      <w:r w:rsidRPr="00F21483">
        <w:rPr>
          <w:rFonts w:ascii="Times New Roman" w:hAnsi="Times New Roman"/>
          <w:sz w:val="22"/>
          <w:szCs w:val="22"/>
        </w:rPr>
        <w:t xml:space="preserve"> 2021, November 12-16, Guadalajara, Mexico</w:t>
      </w:r>
    </w:p>
    <w:bookmarkEnd w:id="4"/>
    <w:p w14:paraId="7AE3FC76" w14:textId="77777777" w:rsidR="00A507F2" w:rsidRPr="00F21483" w:rsidRDefault="00A507F2" w:rsidP="00A507F2">
      <w:pPr>
        <w:pStyle w:val="PlainText"/>
        <w:spacing w:line="24" w:lineRule="atLeast"/>
        <w:jc w:val="both"/>
        <w:rPr>
          <w:rFonts w:ascii="Times New Roman" w:eastAsia="Times New Roman" w:hAnsi="Times New Roman" w:cs="Times New Roman"/>
          <w:b/>
          <w:bCs/>
          <w:sz w:val="24"/>
          <w:szCs w:val="24"/>
        </w:rPr>
      </w:pPr>
      <w:r w:rsidRPr="00F21483">
        <w:rPr>
          <w:rFonts w:ascii="Times New Roman" w:hAnsi="Times New Roman"/>
          <w:b/>
          <w:bCs/>
          <w:sz w:val="24"/>
          <w:szCs w:val="24"/>
        </w:rPr>
        <w:t xml:space="preserve">М33 </w:t>
      </w:r>
      <w:proofErr w:type="spellStart"/>
      <w:r w:rsidRPr="00F21483">
        <w:rPr>
          <w:rFonts w:ascii="Times New Roman" w:hAnsi="Times New Roman"/>
          <w:b/>
          <w:bCs/>
          <w:sz w:val="24"/>
          <w:szCs w:val="24"/>
        </w:rPr>
        <w:t>Саопштење</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са</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међ</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скупа</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штампано</w:t>
      </w:r>
      <w:proofErr w:type="spellEnd"/>
      <w:r w:rsidRPr="00F21483">
        <w:rPr>
          <w:rFonts w:ascii="Times New Roman" w:hAnsi="Times New Roman"/>
          <w:b/>
          <w:bCs/>
          <w:sz w:val="24"/>
          <w:szCs w:val="24"/>
        </w:rPr>
        <w:t xml:space="preserve"> у </w:t>
      </w:r>
      <w:proofErr w:type="spellStart"/>
      <w:r w:rsidRPr="00F21483">
        <w:rPr>
          <w:rFonts w:ascii="Times New Roman" w:hAnsi="Times New Roman"/>
          <w:b/>
          <w:bCs/>
          <w:sz w:val="24"/>
          <w:szCs w:val="24"/>
        </w:rPr>
        <w:t>целини</w:t>
      </w:r>
      <w:proofErr w:type="spellEnd"/>
      <w:r w:rsidRPr="00F21483">
        <w:rPr>
          <w:rFonts w:ascii="Times New Roman" w:hAnsi="Times New Roman"/>
          <w:b/>
          <w:bCs/>
          <w:sz w:val="24"/>
          <w:szCs w:val="24"/>
        </w:rPr>
        <w:t xml:space="preserve"> (М33 1х1=1)</w:t>
      </w:r>
    </w:p>
    <w:p w14:paraId="7519EA2B" w14:textId="32745503" w:rsidR="00531660" w:rsidRPr="00F21483" w:rsidRDefault="00531660" w:rsidP="00A507F2">
      <w:pPr>
        <w:pStyle w:val="PlainText"/>
        <w:spacing w:line="24" w:lineRule="atLeast"/>
        <w:ind w:left="720" w:hanging="720"/>
        <w:jc w:val="both"/>
        <w:rPr>
          <w:rFonts w:ascii="Times New Roman" w:hAnsi="Times New Roman"/>
          <w:b/>
          <w:bCs/>
          <w:sz w:val="24"/>
          <w:szCs w:val="24"/>
        </w:rPr>
      </w:pPr>
      <w:r w:rsidRPr="00F21483">
        <w:rPr>
          <w:rFonts w:ascii="Times New Roman" w:hAnsi="Times New Roman"/>
          <w:bCs/>
          <w:sz w:val="24"/>
          <w:szCs w:val="24"/>
          <w:u w:val="single"/>
          <w:lang w:val="ru-RU"/>
        </w:rPr>
        <w:t>Пре избора у звање</w:t>
      </w:r>
      <w:r w:rsidRPr="00F21483">
        <w:rPr>
          <w:rFonts w:ascii="Times New Roman" w:hAnsi="Times New Roman"/>
          <w:sz w:val="24"/>
          <w:szCs w:val="24"/>
          <w:u w:val="single"/>
        </w:rPr>
        <w:t xml:space="preserve"> </w:t>
      </w:r>
      <w:proofErr w:type="spellStart"/>
      <w:r w:rsidRPr="00F21483">
        <w:rPr>
          <w:rFonts w:ascii="Times New Roman" w:hAnsi="Times New Roman"/>
          <w:sz w:val="24"/>
          <w:szCs w:val="24"/>
          <w:u w:val="single"/>
        </w:rPr>
        <w:t>доцента</w:t>
      </w:r>
      <w:proofErr w:type="spellEnd"/>
    </w:p>
    <w:p w14:paraId="17593980"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b/>
          <w:bCs/>
          <w:sz w:val="24"/>
          <w:szCs w:val="24"/>
        </w:rPr>
        <w:t>М33</w:t>
      </w:r>
      <w:r w:rsidRPr="00F21483">
        <w:rPr>
          <w:rFonts w:ascii="Times New Roman" w:hAnsi="Times New Roman"/>
          <w:b/>
          <w:bCs/>
          <w:sz w:val="22"/>
          <w:szCs w:val="22"/>
        </w:rPr>
        <w:t>.1</w:t>
      </w:r>
      <w:r w:rsidRPr="00F21483">
        <w:rPr>
          <w:rFonts w:ascii="Times New Roman" w:eastAsia="Times New Roman" w:hAnsi="Times New Roman" w:cs="Times New Roman"/>
          <w:sz w:val="22"/>
          <w:szCs w:val="22"/>
        </w:rPr>
        <w:tab/>
      </w:r>
      <w:proofErr w:type="spellStart"/>
      <w:r w:rsidRPr="00F21483">
        <w:rPr>
          <w:rFonts w:ascii="Times New Roman" w:eastAsia="Times New Roman" w:hAnsi="Times New Roman" w:cs="Times New Roman"/>
          <w:sz w:val="22"/>
          <w:szCs w:val="22"/>
        </w:rPr>
        <w:t>Davidovi</w:t>
      </w:r>
      <w:r w:rsidRPr="00F21483">
        <w:rPr>
          <w:rFonts w:ascii="Times New Roman" w:hAnsi="Times New Roman"/>
          <w:sz w:val="22"/>
          <w:szCs w:val="22"/>
        </w:rPr>
        <w:t>ć</w:t>
      </w:r>
      <w:proofErr w:type="spellEnd"/>
      <w:r w:rsidRPr="00F21483">
        <w:rPr>
          <w:rFonts w:ascii="Times New Roman" w:hAnsi="Times New Roman"/>
          <w:sz w:val="22"/>
          <w:szCs w:val="22"/>
        </w:rPr>
        <w:t xml:space="preserve"> S, </w:t>
      </w:r>
      <w:proofErr w:type="spellStart"/>
      <w:r w:rsidRPr="00F21483">
        <w:rPr>
          <w:rFonts w:ascii="Times New Roman" w:hAnsi="Times New Roman"/>
          <w:sz w:val="22"/>
          <w:szCs w:val="22"/>
        </w:rPr>
        <w:t>Miljković</w:t>
      </w:r>
      <w:proofErr w:type="spellEnd"/>
      <w:r w:rsidRPr="00F21483">
        <w:rPr>
          <w:rFonts w:ascii="Times New Roman" w:hAnsi="Times New Roman"/>
          <w:sz w:val="22"/>
          <w:szCs w:val="22"/>
        </w:rPr>
        <w:t xml:space="preserve"> M, </w:t>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w:t>
      </w:r>
      <w:proofErr w:type="spellStart"/>
      <w:r w:rsidRPr="00F21483">
        <w:rPr>
          <w:rFonts w:ascii="Times New Roman" w:hAnsi="Times New Roman"/>
          <w:sz w:val="22"/>
          <w:szCs w:val="22"/>
        </w:rPr>
        <w:t>Antonović</w:t>
      </w:r>
      <w:proofErr w:type="spellEnd"/>
      <w:r w:rsidRPr="00F21483">
        <w:rPr>
          <w:rFonts w:ascii="Times New Roman" w:hAnsi="Times New Roman"/>
          <w:sz w:val="22"/>
          <w:szCs w:val="22"/>
        </w:rPr>
        <w:t xml:space="preserve"> D, </w:t>
      </w:r>
      <w:proofErr w:type="spellStart"/>
      <w:r w:rsidRPr="00F21483">
        <w:rPr>
          <w:rFonts w:ascii="Times New Roman" w:hAnsi="Times New Roman"/>
          <w:sz w:val="22"/>
          <w:szCs w:val="22"/>
        </w:rPr>
        <w:t>Dimitrijević-Branković</w:t>
      </w:r>
      <w:proofErr w:type="spellEnd"/>
      <w:r w:rsidRPr="00F21483">
        <w:rPr>
          <w:rFonts w:ascii="Times New Roman" w:hAnsi="Times New Roman"/>
          <w:sz w:val="22"/>
          <w:szCs w:val="22"/>
        </w:rPr>
        <w:t xml:space="preserve"> S (2012) Investigation of probiotics potential of </w:t>
      </w:r>
      <w:proofErr w:type="spellStart"/>
      <w:r w:rsidRPr="00F21483">
        <w:rPr>
          <w:rFonts w:ascii="Times New Roman" w:hAnsi="Times New Roman"/>
          <w:i/>
          <w:iCs/>
          <w:sz w:val="22"/>
          <w:szCs w:val="22"/>
        </w:rPr>
        <w:t>Leuconostoc</w:t>
      </w:r>
      <w:proofErr w:type="spellEnd"/>
      <w:r w:rsidRPr="00F21483">
        <w:rPr>
          <w:rFonts w:ascii="Times New Roman" w:hAnsi="Times New Roman"/>
          <w:sz w:val="22"/>
          <w:szCs w:val="22"/>
        </w:rPr>
        <w:t xml:space="preserve"> sp. and </w:t>
      </w:r>
      <w:r w:rsidRPr="00F21483">
        <w:rPr>
          <w:rFonts w:ascii="Times New Roman" w:hAnsi="Times New Roman"/>
          <w:i/>
          <w:iCs/>
          <w:sz w:val="22"/>
          <w:szCs w:val="22"/>
        </w:rPr>
        <w:t>Lactobacillu</w:t>
      </w:r>
      <w:r w:rsidRPr="00F21483">
        <w:rPr>
          <w:rFonts w:ascii="Times New Roman" w:hAnsi="Times New Roman"/>
          <w:sz w:val="22"/>
          <w:szCs w:val="22"/>
        </w:rPr>
        <w:t>s sp. natural isolates from non-</w:t>
      </w:r>
      <w:proofErr w:type="spellStart"/>
      <w:r w:rsidRPr="00F21483">
        <w:rPr>
          <w:rFonts w:ascii="Times New Roman" w:hAnsi="Times New Roman"/>
          <w:sz w:val="22"/>
          <w:szCs w:val="22"/>
        </w:rPr>
        <w:t>comemerscial</w:t>
      </w:r>
      <w:proofErr w:type="spellEnd"/>
      <w:r w:rsidRPr="00F21483">
        <w:rPr>
          <w:rFonts w:ascii="Times New Roman" w:hAnsi="Times New Roman"/>
          <w:sz w:val="22"/>
          <w:szCs w:val="22"/>
        </w:rPr>
        <w:t xml:space="preserve"> milk and water kefir: 6th Central European Congress on Food, Novi Sad, </w:t>
      </w:r>
      <w:proofErr w:type="spellStart"/>
      <w:r w:rsidRPr="00F21483">
        <w:rPr>
          <w:rFonts w:ascii="Times New Roman" w:hAnsi="Times New Roman"/>
          <w:sz w:val="22"/>
          <w:szCs w:val="22"/>
        </w:rPr>
        <w:t>Srbija</w:t>
      </w:r>
      <w:proofErr w:type="spellEnd"/>
      <w:r w:rsidRPr="00F21483">
        <w:rPr>
          <w:rFonts w:ascii="Times New Roman" w:hAnsi="Times New Roman"/>
          <w:sz w:val="22"/>
          <w:szCs w:val="22"/>
        </w:rPr>
        <w:t xml:space="preserve"> (23-26 May)</w:t>
      </w:r>
    </w:p>
    <w:p w14:paraId="54FF95ED" w14:textId="77777777" w:rsidR="00A507F2" w:rsidRPr="00F21483" w:rsidRDefault="00A507F2" w:rsidP="00A507F2">
      <w:pPr>
        <w:pStyle w:val="PlainText"/>
        <w:spacing w:line="24" w:lineRule="atLeast"/>
        <w:jc w:val="both"/>
        <w:rPr>
          <w:rFonts w:ascii="Times New Roman" w:hAnsi="Times New Roman"/>
          <w:b/>
          <w:bCs/>
          <w:sz w:val="24"/>
          <w:szCs w:val="24"/>
          <w:lang w:val="ru-RU"/>
        </w:rPr>
      </w:pPr>
      <w:r w:rsidRPr="00F21483">
        <w:rPr>
          <w:rFonts w:ascii="Times New Roman" w:hAnsi="Times New Roman"/>
          <w:b/>
          <w:bCs/>
          <w:sz w:val="24"/>
          <w:szCs w:val="24"/>
          <w:lang w:val="ru-RU"/>
        </w:rPr>
        <w:t>М34 Саопштење са међ. скупа штампано у изводу (М34 23х0,5=11,5)</w:t>
      </w:r>
    </w:p>
    <w:p w14:paraId="6C27884D" w14:textId="5103708D" w:rsidR="00A507F2" w:rsidRPr="00F21483" w:rsidRDefault="00A507F2" w:rsidP="00A507F2">
      <w:pPr>
        <w:pStyle w:val="PlainText"/>
        <w:spacing w:line="24" w:lineRule="atLeast"/>
        <w:jc w:val="both"/>
        <w:rPr>
          <w:rFonts w:ascii="Times New Roman" w:eastAsia="Times New Roman" w:hAnsi="Times New Roman" w:cs="Times New Roman"/>
          <w:bCs/>
          <w:sz w:val="24"/>
          <w:szCs w:val="24"/>
          <w:u w:val="single"/>
          <w:lang w:val="ru-RU"/>
        </w:rPr>
      </w:pPr>
      <w:r w:rsidRPr="00F21483">
        <w:rPr>
          <w:rFonts w:ascii="Times New Roman" w:hAnsi="Times New Roman"/>
          <w:bCs/>
          <w:sz w:val="24"/>
          <w:szCs w:val="24"/>
          <w:u w:val="single"/>
          <w:lang w:val="ru-RU"/>
        </w:rPr>
        <w:t>Пре избора у звање</w:t>
      </w:r>
      <w:r w:rsidR="00531660" w:rsidRPr="00F21483">
        <w:rPr>
          <w:rFonts w:ascii="Times New Roman" w:hAnsi="Times New Roman"/>
          <w:sz w:val="24"/>
          <w:szCs w:val="24"/>
          <w:u w:val="single"/>
        </w:rPr>
        <w:t xml:space="preserve"> </w:t>
      </w:r>
      <w:proofErr w:type="spellStart"/>
      <w:r w:rsidR="00531660" w:rsidRPr="00F21483">
        <w:rPr>
          <w:rFonts w:ascii="Times New Roman" w:hAnsi="Times New Roman"/>
          <w:sz w:val="24"/>
          <w:szCs w:val="24"/>
          <w:u w:val="single"/>
        </w:rPr>
        <w:t>доцента</w:t>
      </w:r>
      <w:proofErr w:type="spellEnd"/>
    </w:p>
    <w:p w14:paraId="43A4DEB2"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bCs/>
          <w:sz w:val="22"/>
          <w:szCs w:val="22"/>
          <w:lang w:val="sr-Cyrl-RS"/>
        </w:rPr>
        <w:t>М34.1</w:t>
      </w:r>
      <w:r w:rsidRPr="00F21483">
        <w:rPr>
          <w:rFonts w:ascii="Times New Roman" w:hAnsi="Times New Roman"/>
          <w:b/>
          <w:bCs/>
          <w:sz w:val="22"/>
          <w:szCs w:val="22"/>
          <w:lang w:val="sr-Cyrl-RS"/>
        </w:rPr>
        <w:tab/>
      </w:r>
      <w:proofErr w:type="spellStart"/>
      <w:r w:rsidRPr="00F21483">
        <w:rPr>
          <w:rFonts w:ascii="Times New Roman" w:hAnsi="Times New Roman"/>
          <w:b/>
          <w:bCs/>
          <w:sz w:val="22"/>
          <w:szCs w:val="22"/>
        </w:rPr>
        <w:t>Rajilić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and Heilig, HGHJ., </w:t>
      </w:r>
      <w:proofErr w:type="spellStart"/>
      <w:r w:rsidRPr="00F21483">
        <w:rPr>
          <w:rFonts w:ascii="Times New Roman" w:hAnsi="Times New Roman"/>
          <w:sz w:val="22"/>
          <w:szCs w:val="22"/>
        </w:rPr>
        <w:t>Roest</w:t>
      </w:r>
      <w:proofErr w:type="spellEnd"/>
      <w:r w:rsidRPr="00F21483">
        <w:rPr>
          <w:rFonts w:ascii="Times New Roman" w:hAnsi="Times New Roman"/>
          <w:sz w:val="22"/>
          <w:szCs w:val="22"/>
        </w:rPr>
        <w:t xml:space="preserve"> K, Smidt, H., </w:t>
      </w:r>
      <w:proofErr w:type="spellStart"/>
      <w:r w:rsidRPr="00F21483">
        <w:rPr>
          <w:rFonts w:ascii="Times New Roman" w:hAnsi="Times New Roman"/>
          <w:sz w:val="22"/>
          <w:szCs w:val="22"/>
        </w:rPr>
        <w:t>Rigottier-Gois</w:t>
      </w:r>
      <w:proofErr w:type="spellEnd"/>
      <w:r w:rsidRPr="00F21483">
        <w:rPr>
          <w:rFonts w:ascii="Times New Roman" w:hAnsi="Times New Roman"/>
          <w:sz w:val="22"/>
          <w:szCs w:val="22"/>
        </w:rPr>
        <w:t xml:space="preserve"> L, Vaughan, EE, de Vos WM (2003) Development of PCR-Based High Throughput Identification DNA Arrays, 1st FEMS Congress of European Microbiologists, Ljubljana, Slovenia: June 29-July 3, Poster presentation (P4-144), Abstracts book page 235. </w:t>
      </w:r>
    </w:p>
    <w:p w14:paraId="27001BB9"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bCs/>
          <w:sz w:val="22"/>
          <w:szCs w:val="22"/>
          <w:lang w:val="sr-Cyrl-RS"/>
        </w:rPr>
        <w:t>М34.2</w:t>
      </w:r>
      <w:r w:rsidRPr="00F21483">
        <w:rPr>
          <w:rFonts w:ascii="Times New Roman" w:hAnsi="Times New Roman"/>
          <w:bCs/>
          <w:sz w:val="22"/>
          <w:szCs w:val="22"/>
          <w:lang w:val="sr-Cyrl-RS"/>
        </w:rPr>
        <w:tab/>
      </w:r>
      <w:proofErr w:type="spellStart"/>
      <w:r w:rsidRPr="00F21483">
        <w:rPr>
          <w:rFonts w:ascii="Times New Roman" w:hAnsi="Times New Roman"/>
          <w:b/>
          <w:bCs/>
          <w:sz w:val="22"/>
          <w:szCs w:val="22"/>
        </w:rPr>
        <w:t>Rajilić</w:t>
      </w:r>
      <w:proofErr w:type="spellEnd"/>
      <w:r w:rsidRPr="00F21483">
        <w:rPr>
          <w:rFonts w:ascii="Times New Roman" w:hAnsi="Times New Roman"/>
          <w:b/>
          <w:bCs/>
          <w:sz w:val="22"/>
          <w:szCs w:val="22"/>
        </w:rPr>
        <w:t>, M.</w:t>
      </w:r>
      <w:r w:rsidRPr="00F21483">
        <w:rPr>
          <w:rFonts w:ascii="Times New Roman" w:hAnsi="Times New Roman"/>
          <w:sz w:val="22"/>
          <w:szCs w:val="22"/>
        </w:rPr>
        <w:t xml:space="preserve"> and Heilig, H.G.H.J., </w:t>
      </w:r>
      <w:proofErr w:type="spellStart"/>
      <w:r w:rsidRPr="00F21483">
        <w:rPr>
          <w:rFonts w:ascii="Times New Roman" w:hAnsi="Times New Roman"/>
          <w:sz w:val="22"/>
          <w:szCs w:val="22"/>
        </w:rPr>
        <w:t>Roest</w:t>
      </w:r>
      <w:proofErr w:type="spellEnd"/>
      <w:r w:rsidRPr="00F21483">
        <w:rPr>
          <w:rFonts w:ascii="Times New Roman" w:hAnsi="Times New Roman"/>
          <w:sz w:val="22"/>
          <w:szCs w:val="22"/>
        </w:rPr>
        <w:t xml:space="preserve">, K., Smidt, H., </w:t>
      </w:r>
      <w:proofErr w:type="spellStart"/>
      <w:r w:rsidRPr="00F21483">
        <w:rPr>
          <w:rFonts w:ascii="Times New Roman" w:hAnsi="Times New Roman"/>
          <w:sz w:val="22"/>
          <w:szCs w:val="22"/>
        </w:rPr>
        <w:t>Rigottier-Gois</w:t>
      </w:r>
      <w:proofErr w:type="spellEnd"/>
      <w:r w:rsidRPr="00F21483">
        <w:rPr>
          <w:rFonts w:ascii="Times New Roman" w:hAnsi="Times New Roman"/>
          <w:sz w:val="22"/>
          <w:szCs w:val="22"/>
        </w:rPr>
        <w:t>, L., Vaughan, E.E., de Vos, W.M (2003) Development of a High Throughput Diversity DNA Array for the Human Intestinal Microbiota, 2nd PROEUHEALTH Workshop, Taormina, Italy, March 3-5. Abstracts book page 59.</w:t>
      </w:r>
    </w:p>
    <w:p w14:paraId="4A343F81"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bCs/>
          <w:sz w:val="22"/>
          <w:szCs w:val="22"/>
          <w:lang w:val="sr-Cyrl-RS"/>
        </w:rPr>
        <w:t>М34.3</w:t>
      </w:r>
      <w:r w:rsidRPr="00F21483">
        <w:rPr>
          <w:rFonts w:ascii="Times New Roman" w:hAnsi="Times New Roman"/>
          <w:bCs/>
          <w:sz w:val="22"/>
          <w:szCs w:val="22"/>
          <w:lang w:val="sr-Cyrl-RS"/>
        </w:rPr>
        <w:tab/>
      </w:r>
      <w:proofErr w:type="spellStart"/>
      <w:r w:rsidRPr="00F21483">
        <w:rPr>
          <w:rFonts w:ascii="Times New Roman" w:hAnsi="Times New Roman"/>
          <w:b/>
          <w:bCs/>
          <w:sz w:val="22"/>
          <w:szCs w:val="22"/>
        </w:rPr>
        <w:t>Rajilić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Vaughan EE, Pereira L and de Vos WM (2004) Diversity of sulphate-reducing bacteria in the human gastrointestinal tract in relation to ulcerative colitis assessed by 16S rDNA analysis. 3rd PROEUHEALTH Workshop, </w:t>
      </w:r>
      <w:proofErr w:type="spellStart"/>
      <w:r w:rsidRPr="00F21483">
        <w:rPr>
          <w:rFonts w:ascii="Times New Roman" w:hAnsi="Times New Roman"/>
          <w:sz w:val="22"/>
          <w:szCs w:val="22"/>
        </w:rPr>
        <w:t>Sitges</w:t>
      </w:r>
      <w:proofErr w:type="spellEnd"/>
      <w:r w:rsidRPr="00F21483">
        <w:rPr>
          <w:rFonts w:ascii="Times New Roman" w:hAnsi="Times New Roman"/>
          <w:sz w:val="22"/>
          <w:szCs w:val="22"/>
        </w:rPr>
        <w:t xml:space="preserve">, Spain: March 14-17. Abstracts book page 91. </w:t>
      </w:r>
    </w:p>
    <w:p w14:paraId="517513A6"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bCs/>
          <w:sz w:val="22"/>
          <w:szCs w:val="22"/>
          <w:lang w:val="sr-Cyrl-RS"/>
        </w:rPr>
        <w:t>М34.4</w:t>
      </w:r>
      <w:r w:rsidRPr="00F21483">
        <w:rPr>
          <w:rFonts w:ascii="Times New Roman" w:hAnsi="Times New Roman"/>
          <w:sz w:val="22"/>
          <w:szCs w:val="22"/>
        </w:rPr>
        <w:t xml:space="preserve">Lay C, </w:t>
      </w:r>
      <w:proofErr w:type="spellStart"/>
      <w:r w:rsidRPr="00F21483">
        <w:rPr>
          <w:rFonts w:ascii="Times New Roman" w:hAnsi="Times New Roman"/>
          <w:sz w:val="22"/>
          <w:szCs w:val="22"/>
        </w:rPr>
        <w:t>Rigottier-Gois</w:t>
      </w:r>
      <w:proofErr w:type="spellEnd"/>
      <w:r w:rsidRPr="00F21483">
        <w:rPr>
          <w:rFonts w:ascii="Times New Roman" w:hAnsi="Times New Roman"/>
          <w:sz w:val="22"/>
          <w:szCs w:val="22"/>
        </w:rPr>
        <w:t xml:space="preserve"> L, Holmstrom K, </w:t>
      </w:r>
      <w:proofErr w:type="spellStart"/>
      <w:r w:rsidRPr="00F21483">
        <w:rPr>
          <w:rFonts w:ascii="Times New Roman" w:hAnsi="Times New Roman"/>
          <w:b/>
          <w:bCs/>
          <w:sz w:val="22"/>
          <w:szCs w:val="22"/>
        </w:rPr>
        <w:t>Rajilić</w:t>
      </w:r>
      <w:proofErr w:type="spellEnd"/>
      <w:r w:rsidRPr="00F21483">
        <w:rPr>
          <w:rFonts w:ascii="Times New Roman" w:hAnsi="Times New Roman"/>
          <w:b/>
          <w:bCs/>
          <w:sz w:val="22"/>
          <w:szCs w:val="22"/>
        </w:rPr>
        <w:t xml:space="preserve"> M, </w:t>
      </w:r>
      <w:r w:rsidRPr="00F21483">
        <w:rPr>
          <w:rFonts w:ascii="Times New Roman" w:hAnsi="Times New Roman"/>
          <w:sz w:val="22"/>
          <w:szCs w:val="22"/>
        </w:rPr>
        <w:t xml:space="preserve">Vaughan EE, Collins MD, Thiel R, </w:t>
      </w:r>
      <w:proofErr w:type="spellStart"/>
      <w:r w:rsidRPr="00F21483">
        <w:rPr>
          <w:rFonts w:ascii="Times New Roman" w:hAnsi="Times New Roman"/>
          <w:sz w:val="22"/>
          <w:szCs w:val="22"/>
        </w:rPr>
        <w:t>Namsolleck</w:t>
      </w:r>
      <w:proofErr w:type="spellEnd"/>
      <w:r w:rsidRPr="00F21483">
        <w:rPr>
          <w:rFonts w:ascii="Times New Roman" w:hAnsi="Times New Roman"/>
          <w:sz w:val="22"/>
          <w:szCs w:val="22"/>
        </w:rPr>
        <w:t xml:space="preserve"> P, </w:t>
      </w:r>
      <w:proofErr w:type="spellStart"/>
      <w:r w:rsidRPr="00F21483">
        <w:rPr>
          <w:rFonts w:ascii="Times New Roman" w:hAnsi="Times New Roman"/>
          <w:sz w:val="22"/>
          <w:szCs w:val="22"/>
        </w:rPr>
        <w:t>Blaut</w:t>
      </w:r>
      <w:proofErr w:type="spellEnd"/>
      <w:r w:rsidRPr="00F21483">
        <w:rPr>
          <w:rFonts w:ascii="Times New Roman" w:hAnsi="Times New Roman"/>
          <w:sz w:val="22"/>
          <w:szCs w:val="22"/>
        </w:rPr>
        <w:t xml:space="preserve"> M and Dore J. (2004) Assessment of human </w:t>
      </w:r>
      <w:proofErr w:type="spellStart"/>
      <w:r w:rsidRPr="00F21483">
        <w:rPr>
          <w:rFonts w:ascii="Times New Roman" w:hAnsi="Times New Roman"/>
          <w:sz w:val="22"/>
          <w:szCs w:val="22"/>
        </w:rPr>
        <w:t>faecal</w:t>
      </w:r>
      <w:proofErr w:type="spellEnd"/>
      <w:r w:rsidRPr="00F21483">
        <w:rPr>
          <w:rFonts w:ascii="Times New Roman" w:hAnsi="Times New Roman"/>
          <w:sz w:val="22"/>
          <w:szCs w:val="22"/>
        </w:rPr>
        <w:t xml:space="preserve"> microbiota composition using FISH combined with flow cytometry, Pan-European comparison. 3rd PROEUHEALTH Workshop, </w:t>
      </w:r>
      <w:proofErr w:type="spellStart"/>
      <w:r w:rsidRPr="00F21483">
        <w:rPr>
          <w:rFonts w:ascii="Times New Roman" w:hAnsi="Times New Roman"/>
          <w:sz w:val="22"/>
          <w:szCs w:val="22"/>
        </w:rPr>
        <w:t>Sitges</w:t>
      </w:r>
      <w:proofErr w:type="spellEnd"/>
      <w:r w:rsidRPr="00F21483">
        <w:rPr>
          <w:rFonts w:ascii="Times New Roman" w:hAnsi="Times New Roman"/>
          <w:sz w:val="22"/>
          <w:szCs w:val="22"/>
        </w:rPr>
        <w:t xml:space="preserve">, Spain: March 14-17. Abstract book page 75. </w:t>
      </w:r>
    </w:p>
    <w:p w14:paraId="137FB4B4"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bCs/>
          <w:sz w:val="22"/>
          <w:szCs w:val="22"/>
          <w:lang w:val="sr-Cyrl-RS"/>
        </w:rPr>
        <w:t>М34.5</w:t>
      </w:r>
      <w:r w:rsidRPr="00F21483">
        <w:rPr>
          <w:rFonts w:ascii="Times New Roman" w:hAnsi="Times New Roman"/>
          <w:bCs/>
          <w:sz w:val="22"/>
          <w:szCs w:val="22"/>
          <w:lang w:val="sr-Cyrl-RS"/>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M.,</w:t>
      </w:r>
      <w:r w:rsidRPr="00F21483">
        <w:rPr>
          <w:rFonts w:ascii="Times New Roman" w:hAnsi="Times New Roman"/>
          <w:sz w:val="22"/>
          <w:szCs w:val="22"/>
        </w:rPr>
        <w:t xml:space="preserve"> Heilig, H.G.H.J., </w:t>
      </w:r>
      <w:proofErr w:type="spellStart"/>
      <w:r w:rsidRPr="00F21483">
        <w:rPr>
          <w:rFonts w:ascii="Times New Roman" w:hAnsi="Times New Roman"/>
          <w:sz w:val="22"/>
          <w:szCs w:val="22"/>
        </w:rPr>
        <w:t>Zoetendal</w:t>
      </w:r>
      <w:proofErr w:type="spellEnd"/>
      <w:r w:rsidRPr="00F21483">
        <w:rPr>
          <w:rFonts w:ascii="Times New Roman" w:hAnsi="Times New Roman"/>
          <w:sz w:val="22"/>
          <w:szCs w:val="22"/>
        </w:rPr>
        <w:t xml:space="preserve">, E.G., </w:t>
      </w:r>
      <w:proofErr w:type="spellStart"/>
      <w:r w:rsidRPr="00F21483">
        <w:rPr>
          <w:rFonts w:ascii="Times New Roman" w:hAnsi="Times New Roman"/>
          <w:sz w:val="22"/>
          <w:szCs w:val="22"/>
        </w:rPr>
        <w:t>Molenaar</w:t>
      </w:r>
      <w:proofErr w:type="spellEnd"/>
      <w:r w:rsidRPr="00F21483">
        <w:rPr>
          <w:rFonts w:ascii="Times New Roman" w:hAnsi="Times New Roman"/>
          <w:sz w:val="22"/>
          <w:szCs w:val="22"/>
        </w:rPr>
        <w:t xml:space="preserve">, D., de Vos, W.M., and Smidt, H. (2006) The </w:t>
      </w:r>
      <w:proofErr w:type="spellStart"/>
      <w:r w:rsidRPr="00F21483">
        <w:rPr>
          <w:rFonts w:ascii="Times New Roman" w:hAnsi="Times New Roman"/>
          <w:sz w:val="22"/>
          <w:szCs w:val="22"/>
        </w:rPr>
        <w:t>HITChip</w:t>
      </w:r>
      <w:proofErr w:type="spellEnd"/>
      <w:r w:rsidRPr="00F21483">
        <w:rPr>
          <w:rFonts w:ascii="Times New Roman" w:hAnsi="Times New Roman"/>
          <w:sz w:val="22"/>
          <w:szCs w:val="22"/>
        </w:rPr>
        <w:t xml:space="preserve">- development and application of a diversity microarray for the human intestinal microbiota. In Microbial Ecology - ISME 11. Vienna, Austria: August. 20-25. Abstracts book page A230. </w:t>
      </w:r>
    </w:p>
    <w:p w14:paraId="2544185C"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bCs/>
          <w:sz w:val="22"/>
          <w:szCs w:val="22"/>
          <w:lang w:val="sr-Cyrl-RS"/>
        </w:rPr>
        <w:lastRenderedPageBreak/>
        <w:t>М34.6</w:t>
      </w:r>
      <w:r w:rsidRPr="00F21483">
        <w:rPr>
          <w:rFonts w:ascii="Times New Roman" w:hAnsi="Times New Roman"/>
          <w:bCs/>
          <w:sz w:val="22"/>
          <w:szCs w:val="22"/>
          <w:lang w:val="sr-Cyrl-RS"/>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Heilig HGHJ, </w:t>
      </w:r>
      <w:proofErr w:type="spellStart"/>
      <w:r w:rsidRPr="00F21483">
        <w:rPr>
          <w:rFonts w:ascii="Times New Roman" w:hAnsi="Times New Roman"/>
          <w:sz w:val="22"/>
          <w:szCs w:val="22"/>
        </w:rPr>
        <w:t>Zoetendal</w:t>
      </w:r>
      <w:proofErr w:type="spellEnd"/>
      <w:r w:rsidRPr="00F21483">
        <w:rPr>
          <w:rFonts w:ascii="Times New Roman" w:hAnsi="Times New Roman"/>
          <w:sz w:val="22"/>
          <w:szCs w:val="22"/>
        </w:rPr>
        <w:t xml:space="preserve"> E, Smidt H, </w:t>
      </w:r>
      <w:proofErr w:type="spellStart"/>
      <w:r w:rsidRPr="00F21483">
        <w:rPr>
          <w:rFonts w:ascii="Times New Roman" w:hAnsi="Times New Roman"/>
          <w:sz w:val="22"/>
          <w:szCs w:val="22"/>
        </w:rPr>
        <w:t>Molenaar</w:t>
      </w:r>
      <w:proofErr w:type="spellEnd"/>
      <w:r w:rsidRPr="00F21483">
        <w:rPr>
          <w:rFonts w:ascii="Times New Roman" w:hAnsi="Times New Roman"/>
          <w:sz w:val="22"/>
          <w:szCs w:val="22"/>
        </w:rPr>
        <w:t xml:space="preserve"> D, de Vos WM (2006) Development and application of </w:t>
      </w:r>
      <w:proofErr w:type="spellStart"/>
      <w:r w:rsidRPr="00F21483">
        <w:rPr>
          <w:rFonts w:ascii="Times New Roman" w:hAnsi="Times New Roman"/>
          <w:sz w:val="22"/>
          <w:szCs w:val="22"/>
        </w:rPr>
        <w:t>HITchip</w:t>
      </w:r>
      <w:proofErr w:type="spellEnd"/>
      <w:r w:rsidRPr="00F21483">
        <w:rPr>
          <w:rFonts w:ascii="Times New Roman" w:hAnsi="Times New Roman"/>
          <w:sz w:val="22"/>
          <w:szCs w:val="22"/>
        </w:rPr>
        <w:t xml:space="preserve"> – diversity microarray for the human intestinal microbiota. 2nd Platform Meeting on Foods for Intestinal Health – Scientific impact, consumer needs and future developments. Tallinn, Estonia. September 27-29. Abstracts book page 39.</w:t>
      </w:r>
    </w:p>
    <w:p w14:paraId="40675963"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bCs/>
          <w:sz w:val="22"/>
          <w:szCs w:val="22"/>
          <w:lang w:val="sr-Cyrl-RS"/>
        </w:rPr>
        <w:t>М34.7</w:t>
      </w:r>
      <w:r w:rsidRPr="00F21483">
        <w:rPr>
          <w:rFonts w:ascii="Times New Roman" w:hAnsi="Times New Roman"/>
          <w:bCs/>
          <w:sz w:val="22"/>
          <w:szCs w:val="22"/>
          <w:lang w:val="sr-Cyrl-RS"/>
        </w:rPr>
        <w:tab/>
      </w:r>
      <w:proofErr w:type="spellStart"/>
      <w:r w:rsidRPr="00F21483">
        <w:rPr>
          <w:rFonts w:ascii="Times New Roman" w:hAnsi="Times New Roman"/>
          <w:sz w:val="22"/>
          <w:szCs w:val="22"/>
        </w:rPr>
        <w:t>Derrien</w:t>
      </w:r>
      <w:proofErr w:type="spellEnd"/>
      <w:r w:rsidRPr="00F21483">
        <w:rPr>
          <w:rFonts w:ascii="Times New Roman" w:hAnsi="Times New Roman"/>
          <w:sz w:val="22"/>
          <w:szCs w:val="22"/>
        </w:rPr>
        <w:t xml:space="preserve"> M, El </w:t>
      </w:r>
      <w:proofErr w:type="spellStart"/>
      <w:r w:rsidRPr="00F21483">
        <w:rPr>
          <w:rFonts w:ascii="Times New Roman" w:hAnsi="Times New Roman"/>
          <w:sz w:val="22"/>
          <w:szCs w:val="22"/>
        </w:rPr>
        <w:t>Aidy</w:t>
      </w:r>
      <w:proofErr w:type="spellEnd"/>
      <w:r w:rsidRPr="00F21483">
        <w:rPr>
          <w:rFonts w:ascii="Times New Roman" w:hAnsi="Times New Roman"/>
          <w:sz w:val="22"/>
          <w:szCs w:val="22"/>
        </w:rPr>
        <w:t xml:space="preserve"> S, </w:t>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w:t>
      </w:r>
      <w:proofErr w:type="spellStart"/>
      <w:r w:rsidRPr="00F21483">
        <w:rPr>
          <w:rFonts w:ascii="Times New Roman" w:hAnsi="Times New Roman"/>
          <w:sz w:val="22"/>
          <w:szCs w:val="22"/>
        </w:rPr>
        <w:t>Molenaar</w:t>
      </w:r>
      <w:proofErr w:type="spellEnd"/>
      <w:r w:rsidRPr="00F21483">
        <w:rPr>
          <w:rFonts w:ascii="Times New Roman" w:hAnsi="Times New Roman"/>
          <w:sz w:val="22"/>
          <w:szCs w:val="22"/>
        </w:rPr>
        <w:t xml:space="preserve"> D, </w:t>
      </w:r>
      <w:proofErr w:type="spellStart"/>
      <w:r w:rsidRPr="00F21483">
        <w:rPr>
          <w:rFonts w:ascii="Times New Roman" w:hAnsi="Times New Roman"/>
          <w:sz w:val="22"/>
          <w:szCs w:val="22"/>
        </w:rPr>
        <w:t>Levenez</w:t>
      </w:r>
      <w:proofErr w:type="spellEnd"/>
      <w:r w:rsidRPr="00F21483">
        <w:rPr>
          <w:rFonts w:ascii="Times New Roman" w:hAnsi="Times New Roman"/>
          <w:sz w:val="22"/>
          <w:szCs w:val="22"/>
        </w:rPr>
        <w:t xml:space="preserve"> F, </w:t>
      </w:r>
      <w:proofErr w:type="spellStart"/>
      <w:r w:rsidRPr="00F21483">
        <w:rPr>
          <w:rFonts w:ascii="Times New Roman" w:hAnsi="Times New Roman"/>
          <w:sz w:val="22"/>
          <w:szCs w:val="22"/>
        </w:rPr>
        <w:t>Zoetendal</w:t>
      </w:r>
      <w:proofErr w:type="spellEnd"/>
      <w:r w:rsidRPr="00F21483">
        <w:rPr>
          <w:rFonts w:ascii="Times New Roman" w:hAnsi="Times New Roman"/>
          <w:sz w:val="22"/>
          <w:szCs w:val="22"/>
        </w:rPr>
        <w:t xml:space="preserve"> EG, Dore J and </w:t>
      </w:r>
      <w:proofErr w:type="spellStart"/>
      <w:r w:rsidRPr="00F21483">
        <w:rPr>
          <w:rFonts w:ascii="Times New Roman" w:hAnsi="Times New Roman"/>
          <w:sz w:val="22"/>
          <w:szCs w:val="22"/>
        </w:rPr>
        <w:t>Kleerebezem</w:t>
      </w:r>
      <w:proofErr w:type="spellEnd"/>
      <w:r w:rsidRPr="00F21483">
        <w:rPr>
          <w:rFonts w:ascii="Times New Roman" w:hAnsi="Times New Roman"/>
          <w:sz w:val="22"/>
          <w:szCs w:val="22"/>
        </w:rPr>
        <w:t xml:space="preserve"> M (2009). Temporal analysis of the small and large intestinal microbiota in </w:t>
      </w:r>
      <w:proofErr w:type="spellStart"/>
      <w:r w:rsidRPr="00F21483">
        <w:rPr>
          <w:rFonts w:ascii="Times New Roman" w:hAnsi="Times New Roman"/>
          <w:sz w:val="22"/>
          <w:szCs w:val="22"/>
        </w:rPr>
        <w:t>conventionalised</w:t>
      </w:r>
      <w:proofErr w:type="spellEnd"/>
      <w:r w:rsidRPr="00F21483">
        <w:rPr>
          <w:rFonts w:ascii="Times New Roman" w:hAnsi="Times New Roman"/>
          <w:sz w:val="22"/>
          <w:szCs w:val="22"/>
        </w:rPr>
        <w:t xml:space="preserve"> mice and correlation with cell proliferation. </w:t>
      </w:r>
      <w:proofErr w:type="spellStart"/>
      <w:r w:rsidRPr="00F21483">
        <w:rPr>
          <w:rFonts w:ascii="Times New Roman" w:hAnsi="Times New Roman"/>
          <w:sz w:val="22"/>
          <w:szCs w:val="22"/>
        </w:rPr>
        <w:t>Darmendag</w:t>
      </w:r>
      <w:proofErr w:type="spellEnd"/>
      <w:r w:rsidRPr="00F21483">
        <w:rPr>
          <w:rFonts w:ascii="Times New Roman" w:hAnsi="Times New Roman"/>
          <w:sz w:val="22"/>
          <w:szCs w:val="22"/>
        </w:rPr>
        <w:t xml:space="preserve"> 2009, Vlaardingen, The Netherlands: November 12. Abstract book page 19.</w:t>
      </w:r>
    </w:p>
    <w:p w14:paraId="57DD0E3E"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bCs/>
          <w:sz w:val="22"/>
          <w:szCs w:val="22"/>
          <w:lang w:val="sr-Cyrl-RS"/>
        </w:rPr>
        <w:t>М34.8</w:t>
      </w:r>
      <w:r w:rsidRPr="00F21483">
        <w:rPr>
          <w:rFonts w:ascii="Times New Roman" w:hAnsi="Times New Roman"/>
          <w:bCs/>
          <w:sz w:val="22"/>
          <w:szCs w:val="22"/>
          <w:lang w:val="sr-Cyrl-RS"/>
        </w:rPr>
        <w:tab/>
      </w:r>
      <w:proofErr w:type="spellStart"/>
      <w:r w:rsidRPr="00F21483">
        <w:rPr>
          <w:rFonts w:ascii="Times New Roman" w:hAnsi="Times New Roman"/>
          <w:sz w:val="22"/>
          <w:szCs w:val="22"/>
        </w:rPr>
        <w:t>Derrien</w:t>
      </w:r>
      <w:proofErr w:type="spellEnd"/>
      <w:r w:rsidRPr="00F21483">
        <w:rPr>
          <w:rFonts w:ascii="Times New Roman" w:hAnsi="Times New Roman"/>
          <w:sz w:val="22"/>
          <w:szCs w:val="22"/>
        </w:rPr>
        <w:t xml:space="preserve"> M, El </w:t>
      </w:r>
      <w:proofErr w:type="spellStart"/>
      <w:r w:rsidRPr="00F21483">
        <w:rPr>
          <w:rFonts w:ascii="Times New Roman" w:hAnsi="Times New Roman"/>
          <w:sz w:val="22"/>
          <w:szCs w:val="22"/>
        </w:rPr>
        <w:t>Aidy</w:t>
      </w:r>
      <w:proofErr w:type="spellEnd"/>
      <w:r w:rsidRPr="00F21483">
        <w:rPr>
          <w:rFonts w:ascii="Times New Roman" w:hAnsi="Times New Roman"/>
          <w:sz w:val="22"/>
          <w:szCs w:val="22"/>
        </w:rPr>
        <w:t xml:space="preserve"> S, </w:t>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w:t>
      </w:r>
      <w:proofErr w:type="spellStart"/>
      <w:r w:rsidRPr="00F21483">
        <w:rPr>
          <w:rFonts w:ascii="Times New Roman" w:hAnsi="Times New Roman"/>
          <w:sz w:val="22"/>
          <w:szCs w:val="22"/>
        </w:rPr>
        <w:t>Molenaar</w:t>
      </w:r>
      <w:proofErr w:type="spellEnd"/>
      <w:r w:rsidRPr="00F21483">
        <w:rPr>
          <w:rFonts w:ascii="Times New Roman" w:hAnsi="Times New Roman"/>
          <w:sz w:val="22"/>
          <w:szCs w:val="22"/>
        </w:rPr>
        <w:t xml:space="preserve"> D, </w:t>
      </w:r>
      <w:proofErr w:type="spellStart"/>
      <w:r w:rsidRPr="00F21483">
        <w:rPr>
          <w:rFonts w:ascii="Times New Roman" w:hAnsi="Times New Roman"/>
          <w:sz w:val="22"/>
          <w:szCs w:val="22"/>
        </w:rPr>
        <w:t>Levenez</w:t>
      </w:r>
      <w:proofErr w:type="spellEnd"/>
      <w:r w:rsidRPr="00F21483">
        <w:rPr>
          <w:rFonts w:ascii="Times New Roman" w:hAnsi="Times New Roman"/>
          <w:sz w:val="22"/>
          <w:szCs w:val="22"/>
        </w:rPr>
        <w:t xml:space="preserve"> F, </w:t>
      </w:r>
      <w:proofErr w:type="spellStart"/>
      <w:r w:rsidRPr="00F21483">
        <w:rPr>
          <w:rFonts w:ascii="Times New Roman" w:hAnsi="Times New Roman"/>
          <w:sz w:val="22"/>
          <w:szCs w:val="22"/>
        </w:rPr>
        <w:t>Zoetendal</w:t>
      </w:r>
      <w:proofErr w:type="spellEnd"/>
      <w:r w:rsidRPr="00F21483">
        <w:rPr>
          <w:rFonts w:ascii="Times New Roman" w:hAnsi="Times New Roman"/>
          <w:sz w:val="22"/>
          <w:szCs w:val="22"/>
        </w:rPr>
        <w:t xml:space="preserve"> EG, Dore J and </w:t>
      </w:r>
      <w:proofErr w:type="spellStart"/>
      <w:r w:rsidRPr="00F21483">
        <w:rPr>
          <w:rFonts w:ascii="Times New Roman" w:hAnsi="Times New Roman"/>
          <w:sz w:val="22"/>
          <w:szCs w:val="22"/>
        </w:rPr>
        <w:t>Kleerebezem</w:t>
      </w:r>
      <w:proofErr w:type="spellEnd"/>
      <w:r w:rsidRPr="00F21483">
        <w:rPr>
          <w:rFonts w:ascii="Times New Roman" w:hAnsi="Times New Roman"/>
          <w:sz w:val="22"/>
          <w:szCs w:val="22"/>
        </w:rPr>
        <w:t xml:space="preserve"> M (2009) Spatial and temporal analysis of intestinal microbiota in conventionalized germ free mice in </w:t>
      </w:r>
      <w:proofErr w:type="spellStart"/>
      <w:r w:rsidRPr="00F21483">
        <w:rPr>
          <w:rFonts w:ascii="Times New Roman" w:hAnsi="Times New Roman"/>
          <w:sz w:val="22"/>
          <w:szCs w:val="22"/>
        </w:rPr>
        <w:t>correlatin</w:t>
      </w:r>
      <w:proofErr w:type="spellEnd"/>
      <w:r w:rsidRPr="00F21483">
        <w:rPr>
          <w:rFonts w:ascii="Times New Roman" w:hAnsi="Times New Roman"/>
          <w:sz w:val="22"/>
          <w:szCs w:val="22"/>
        </w:rPr>
        <w:t xml:space="preserve"> with the host responses, using a high-throughput phylogenetic microarray. XXXII International Congress of the Society for Microbial Ecology and Disease, St. Petersburg, </w:t>
      </w:r>
      <w:proofErr w:type="gramStart"/>
      <w:r w:rsidRPr="00F21483">
        <w:rPr>
          <w:rFonts w:ascii="Times New Roman" w:hAnsi="Times New Roman"/>
          <w:sz w:val="22"/>
          <w:szCs w:val="22"/>
        </w:rPr>
        <w:t>Russia :</w:t>
      </w:r>
      <w:proofErr w:type="gramEnd"/>
      <w:r w:rsidRPr="00F21483">
        <w:rPr>
          <w:rFonts w:ascii="Times New Roman" w:hAnsi="Times New Roman"/>
          <w:sz w:val="22"/>
          <w:szCs w:val="22"/>
        </w:rPr>
        <w:t xml:space="preserve"> October 29–30. </w:t>
      </w:r>
      <w:proofErr w:type="spellStart"/>
      <w:r w:rsidRPr="00F21483">
        <w:rPr>
          <w:rFonts w:ascii="Times New Roman" w:hAnsi="Times New Roman"/>
          <w:sz w:val="22"/>
          <w:szCs w:val="22"/>
        </w:rPr>
        <w:t>Microb</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Ecol</w:t>
      </w:r>
      <w:proofErr w:type="spellEnd"/>
      <w:r w:rsidRPr="00F21483">
        <w:rPr>
          <w:rFonts w:ascii="Times New Roman" w:hAnsi="Times New Roman"/>
          <w:sz w:val="22"/>
          <w:szCs w:val="22"/>
        </w:rPr>
        <w:t xml:space="preserve"> 57(3):566-567 ISSN 0095-3628</w:t>
      </w:r>
    </w:p>
    <w:p w14:paraId="56785436"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bCs/>
          <w:sz w:val="22"/>
          <w:szCs w:val="22"/>
          <w:lang w:val="sr-Cyrl-RS"/>
        </w:rPr>
        <w:t>М34.9</w:t>
      </w:r>
      <w:r w:rsidRPr="00F21483">
        <w:rPr>
          <w:rFonts w:ascii="Times New Roman" w:hAnsi="Times New Roman"/>
          <w:bCs/>
          <w:sz w:val="22"/>
          <w:szCs w:val="22"/>
          <w:lang w:val="sr-Cyrl-RS"/>
        </w:rPr>
        <w:tab/>
      </w:r>
      <w:proofErr w:type="spellStart"/>
      <w:r w:rsidRPr="00F21483">
        <w:rPr>
          <w:rFonts w:ascii="Times New Roman" w:hAnsi="Times New Roman"/>
          <w:sz w:val="22"/>
          <w:szCs w:val="22"/>
        </w:rPr>
        <w:t>Nikkilä</w:t>
      </w:r>
      <w:proofErr w:type="spellEnd"/>
      <w:r w:rsidRPr="00F21483">
        <w:rPr>
          <w:rFonts w:ascii="Times New Roman" w:hAnsi="Times New Roman"/>
          <w:sz w:val="22"/>
          <w:szCs w:val="22"/>
        </w:rPr>
        <w:t xml:space="preserve"> J, Salonen A, </w:t>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Palava A, de Vos WM (2009) Meta-Analysis of intestinal microbial communities using microarrays – who is where? 5th Probiotics, Prebiotics and New Foods Conference, Rome, Italy: September 13-15. Abstracts book page 52. </w:t>
      </w:r>
    </w:p>
    <w:p w14:paraId="614386D6"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bCs/>
          <w:sz w:val="22"/>
          <w:szCs w:val="22"/>
          <w:lang w:val="sr-Cyrl-RS"/>
        </w:rPr>
        <w:t>М34.10</w:t>
      </w:r>
      <w:r w:rsidRPr="00F21483">
        <w:rPr>
          <w:rFonts w:ascii="Times New Roman" w:hAnsi="Times New Roman"/>
          <w:bCs/>
          <w:sz w:val="22"/>
          <w:szCs w:val="22"/>
          <w:lang w:val="sr-Cyrl-RS"/>
        </w:rPr>
        <w:tab/>
      </w:r>
      <w:r w:rsidRPr="00F21483">
        <w:rPr>
          <w:rFonts w:ascii="Times New Roman" w:hAnsi="Times New Roman"/>
          <w:sz w:val="22"/>
          <w:szCs w:val="22"/>
        </w:rPr>
        <w:t xml:space="preserve">Salonen A, </w:t>
      </w:r>
      <w:proofErr w:type="spellStart"/>
      <w:r w:rsidRPr="00F21483">
        <w:rPr>
          <w:rFonts w:ascii="Times New Roman" w:hAnsi="Times New Roman"/>
          <w:sz w:val="22"/>
          <w:szCs w:val="22"/>
        </w:rPr>
        <w:t>Nikkilä</w:t>
      </w:r>
      <w:proofErr w:type="spellEnd"/>
      <w:r w:rsidRPr="00F21483">
        <w:rPr>
          <w:rFonts w:ascii="Times New Roman" w:hAnsi="Times New Roman"/>
          <w:sz w:val="22"/>
          <w:szCs w:val="22"/>
        </w:rPr>
        <w:t xml:space="preserve"> J, </w:t>
      </w:r>
      <w:proofErr w:type="spellStart"/>
      <w:r w:rsidRPr="00F21483">
        <w:rPr>
          <w:rFonts w:ascii="Times New Roman" w:hAnsi="Times New Roman"/>
          <w:sz w:val="22"/>
          <w:szCs w:val="22"/>
        </w:rPr>
        <w:t>Jalanka-Touvinen</w:t>
      </w:r>
      <w:proofErr w:type="spellEnd"/>
      <w:r w:rsidRPr="00F21483">
        <w:rPr>
          <w:rFonts w:ascii="Times New Roman" w:hAnsi="Times New Roman"/>
          <w:sz w:val="22"/>
          <w:szCs w:val="22"/>
        </w:rPr>
        <w:t xml:space="preserve"> J, </w:t>
      </w:r>
      <w:proofErr w:type="spellStart"/>
      <w:r w:rsidRPr="00F21483">
        <w:rPr>
          <w:rFonts w:ascii="Times New Roman" w:hAnsi="Times New Roman"/>
          <w:sz w:val="22"/>
          <w:szCs w:val="22"/>
        </w:rPr>
        <w:t>Immonen</w:t>
      </w:r>
      <w:proofErr w:type="spellEnd"/>
      <w:r w:rsidRPr="00F21483">
        <w:rPr>
          <w:rFonts w:ascii="Times New Roman" w:hAnsi="Times New Roman"/>
          <w:sz w:val="22"/>
          <w:szCs w:val="22"/>
        </w:rPr>
        <w:t xml:space="preserve"> O, </w:t>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Kekkonen R, Palava A, de Vos WM (2009) </w:t>
      </w:r>
      <w:proofErr w:type="spellStart"/>
      <w:r w:rsidRPr="00F21483">
        <w:rPr>
          <w:rFonts w:ascii="Times New Roman" w:hAnsi="Times New Roman"/>
          <w:sz w:val="22"/>
          <w:szCs w:val="22"/>
        </w:rPr>
        <w:t>Comparisson</w:t>
      </w:r>
      <w:proofErr w:type="spellEnd"/>
      <w:r w:rsidRPr="00F21483">
        <w:rPr>
          <w:rFonts w:ascii="Times New Roman" w:hAnsi="Times New Roman"/>
          <w:sz w:val="22"/>
          <w:szCs w:val="22"/>
        </w:rPr>
        <w:t xml:space="preserve"> of DNA extraction methods for human </w:t>
      </w:r>
      <w:proofErr w:type="spellStart"/>
      <w:r w:rsidRPr="00F21483">
        <w:rPr>
          <w:rFonts w:ascii="Times New Roman" w:hAnsi="Times New Roman"/>
          <w:sz w:val="22"/>
          <w:szCs w:val="22"/>
        </w:rPr>
        <w:t>faeces</w:t>
      </w:r>
      <w:proofErr w:type="spellEnd"/>
      <w:r w:rsidRPr="00F21483">
        <w:rPr>
          <w:rFonts w:ascii="Times New Roman" w:hAnsi="Times New Roman"/>
          <w:sz w:val="22"/>
          <w:szCs w:val="22"/>
        </w:rPr>
        <w:t>. 5th Probiotics, Prebiotics and New Foods Conference, Rome, Italy: September 13-15. Abstracts book page 324.</w:t>
      </w:r>
    </w:p>
    <w:p w14:paraId="7698BD2B"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bCs/>
          <w:sz w:val="22"/>
          <w:szCs w:val="22"/>
          <w:lang w:val="sr-Cyrl-RS"/>
        </w:rPr>
        <w:t>М34.11</w:t>
      </w:r>
      <w:r w:rsidRPr="00F21483">
        <w:rPr>
          <w:rFonts w:ascii="Times New Roman" w:hAnsi="Times New Roman"/>
          <w:bCs/>
          <w:sz w:val="22"/>
          <w:szCs w:val="22"/>
          <w:lang w:val="sr-Cyrl-RS"/>
        </w:rPr>
        <w:tab/>
      </w:r>
      <w:r w:rsidRPr="00F21483">
        <w:rPr>
          <w:rFonts w:ascii="Times New Roman" w:hAnsi="Times New Roman"/>
          <w:sz w:val="22"/>
          <w:szCs w:val="22"/>
        </w:rPr>
        <w:t xml:space="preserve">Salonen A, </w:t>
      </w:r>
      <w:proofErr w:type="spellStart"/>
      <w:r w:rsidRPr="00F21483">
        <w:rPr>
          <w:rFonts w:ascii="Times New Roman" w:hAnsi="Times New Roman"/>
          <w:sz w:val="22"/>
          <w:szCs w:val="22"/>
        </w:rPr>
        <w:t>Nikkilä</w:t>
      </w:r>
      <w:proofErr w:type="spellEnd"/>
      <w:r w:rsidRPr="00F21483">
        <w:rPr>
          <w:rFonts w:ascii="Times New Roman" w:hAnsi="Times New Roman"/>
          <w:sz w:val="22"/>
          <w:szCs w:val="22"/>
        </w:rPr>
        <w:t xml:space="preserve"> J, </w:t>
      </w:r>
      <w:proofErr w:type="spellStart"/>
      <w:r w:rsidRPr="00F21483">
        <w:rPr>
          <w:rFonts w:ascii="Times New Roman" w:hAnsi="Times New Roman"/>
          <w:sz w:val="22"/>
          <w:szCs w:val="22"/>
        </w:rPr>
        <w:t>Jalanka-Touvinen</w:t>
      </w:r>
      <w:proofErr w:type="spellEnd"/>
      <w:r w:rsidRPr="00F21483">
        <w:rPr>
          <w:rFonts w:ascii="Times New Roman" w:hAnsi="Times New Roman"/>
          <w:sz w:val="22"/>
          <w:szCs w:val="22"/>
        </w:rPr>
        <w:t xml:space="preserve"> J, </w:t>
      </w:r>
      <w:proofErr w:type="spellStart"/>
      <w:r w:rsidRPr="00F21483">
        <w:rPr>
          <w:rFonts w:ascii="Times New Roman" w:hAnsi="Times New Roman"/>
          <w:sz w:val="22"/>
          <w:szCs w:val="22"/>
        </w:rPr>
        <w:t>Immonen</w:t>
      </w:r>
      <w:proofErr w:type="spellEnd"/>
      <w:r w:rsidRPr="00F21483">
        <w:rPr>
          <w:rFonts w:ascii="Times New Roman" w:hAnsi="Times New Roman"/>
          <w:sz w:val="22"/>
          <w:szCs w:val="22"/>
        </w:rPr>
        <w:t xml:space="preserve"> O, </w:t>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Kekkonen R, Palava A, de Vos WM (2010)  Comparative evaluation of fecal DNA isolation methods using phylogenetic microarray. 1st </w:t>
      </w:r>
      <w:proofErr w:type="spellStart"/>
      <w:r w:rsidRPr="00F21483">
        <w:rPr>
          <w:rFonts w:ascii="Times New Roman" w:hAnsi="Times New Roman"/>
          <w:sz w:val="22"/>
          <w:szCs w:val="22"/>
        </w:rPr>
        <w:t>MetaHIT</w:t>
      </w:r>
      <w:proofErr w:type="spellEnd"/>
      <w:r w:rsidRPr="00F21483">
        <w:rPr>
          <w:rFonts w:ascii="Times New Roman" w:hAnsi="Times New Roman"/>
          <w:sz w:val="22"/>
          <w:szCs w:val="22"/>
        </w:rPr>
        <w:t xml:space="preserve"> conference on human metagenomics, Shenzhen, China March 1-3. Abstracts book page 12.</w:t>
      </w:r>
    </w:p>
    <w:p w14:paraId="5C9E1D5F"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lang w:val="sr-Cyrl-RS"/>
        </w:rPr>
        <w:t>М34.12</w:t>
      </w:r>
      <w:proofErr w:type="spellStart"/>
      <w:r w:rsidRPr="00F21483">
        <w:rPr>
          <w:rFonts w:ascii="Times New Roman" w:hAnsi="Times New Roman"/>
          <w:sz w:val="22"/>
          <w:szCs w:val="22"/>
        </w:rPr>
        <w:t>Nikkilä</w:t>
      </w:r>
      <w:proofErr w:type="spellEnd"/>
      <w:r w:rsidRPr="00F21483">
        <w:rPr>
          <w:rFonts w:ascii="Times New Roman" w:hAnsi="Times New Roman"/>
          <w:sz w:val="22"/>
          <w:szCs w:val="22"/>
        </w:rPr>
        <w:t xml:space="preserve"> J, Salonen A, </w:t>
      </w:r>
      <w:proofErr w:type="spellStart"/>
      <w:r w:rsidRPr="00F21483">
        <w:rPr>
          <w:rFonts w:ascii="Times New Roman" w:hAnsi="Times New Roman"/>
          <w:sz w:val="22"/>
          <w:szCs w:val="22"/>
        </w:rPr>
        <w:t>Jalanka-Tuovinen</w:t>
      </w:r>
      <w:proofErr w:type="spellEnd"/>
      <w:r w:rsidRPr="00F21483">
        <w:rPr>
          <w:rFonts w:ascii="Times New Roman" w:hAnsi="Times New Roman"/>
          <w:sz w:val="22"/>
          <w:szCs w:val="22"/>
        </w:rPr>
        <w:t xml:space="preserve"> J, </w:t>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w:t>
      </w:r>
      <w:proofErr w:type="spellStart"/>
      <w:r w:rsidRPr="00F21483">
        <w:rPr>
          <w:rFonts w:ascii="Times New Roman" w:hAnsi="Times New Roman"/>
          <w:sz w:val="22"/>
          <w:szCs w:val="22"/>
        </w:rPr>
        <w:t>Palva</w:t>
      </w:r>
      <w:proofErr w:type="spellEnd"/>
      <w:r w:rsidRPr="00F21483">
        <w:rPr>
          <w:rFonts w:ascii="Times New Roman" w:hAnsi="Times New Roman"/>
          <w:sz w:val="22"/>
          <w:szCs w:val="22"/>
        </w:rPr>
        <w:t xml:space="preserve"> A, de Vos WM (2010) Meta-analysis of intestinal microbial communities – Who is with whom. 1st </w:t>
      </w:r>
      <w:proofErr w:type="spellStart"/>
      <w:r w:rsidRPr="00F21483">
        <w:rPr>
          <w:rFonts w:ascii="Times New Roman" w:hAnsi="Times New Roman"/>
          <w:sz w:val="22"/>
          <w:szCs w:val="22"/>
        </w:rPr>
        <w:t>MetaHIT</w:t>
      </w:r>
      <w:proofErr w:type="spellEnd"/>
      <w:r w:rsidRPr="00F21483">
        <w:rPr>
          <w:rFonts w:ascii="Times New Roman" w:hAnsi="Times New Roman"/>
          <w:sz w:val="22"/>
          <w:szCs w:val="22"/>
        </w:rPr>
        <w:t xml:space="preserve"> conference on human metagenomics, Shenzhen, China: March, 1-3. Abstracts book page 60.</w:t>
      </w:r>
    </w:p>
    <w:p w14:paraId="38D99E01"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lang w:val="sr-Cyrl-RS"/>
        </w:rPr>
        <w:t>М34.13</w:t>
      </w:r>
      <w:r w:rsidRPr="00F21483">
        <w:rPr>
          <w:rFonts w:ascii="Times New Roman" w:hAnsi="Times New Roman"/>
          <w:sz w:val="22"/>
          <w:szCs w:val="22"/>
          <w:lang w:val="sr-Cyrl-RS"/>
        </w:rPr>
        <w:tab/>
      </w:r>
      <w:proofErr w:type="spellStart"/>
      <w:r w:rsidRPr="00F21483">
        <w:rPr>
          <w:rFonts w:ascii="Times New Roman" w:hAnsi="Times New Roman"/>
          <w:sz w:val="22"/>
          <w:szCs w:val="22"/>
        </w:rPr>
        <w:t>Derrien</w:t>
      </w:r>
      <w:proofErr w:type="spellEnd"/>
      <w:r w:rsidRPr="00F21483">
        <w:rPr>
          <w:rFonts w:ascii="Times New Roman" w:hAnsi="Times New Roman"/>
          <w:sz w:val="22"/>
          <w:szCs w:val="22"/>
        </w:rPr>
        <w:t xml:space="preserve"> M, El </w:t>
      </w:r>
      <w:proofErr w:type="spellStart"/>
      <w:r w:rsidRPr="00F21483">
        <w:rPr>
          <w:rFonts w:ascii="Times New Roman" w:hAnsi="Times New Roman"/>
          <w:sz w:val="22"/>
          <w:szCs w:val="22"/>
        </w:rPr>
        <w:t>Aidy</w:t>
      </w:r>
      <w:proofErr w:type="spellEnd"/>
      <w:r w:rsidRPr="00F21483">
        <w:rPr>
          <w:rFonts w:ascii="Times New Roman" w:hAnsi="Times New Roman"/>
          <w:sz w:val="22"/>
          <w:szCs w:val="22"/>
        </w:rPr>
        <w:t xml:space="preserve"> S, </w:t>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w:t>
      </w:r>
      <w:proofErr w:type="spellStart"/>
      <w:r w:rsidRPr="00F21483">
        <w:rPr>
          <w:rFonts w:ascii="Times New Roman" w:hAnsi="Times New Roman"/>
          <w:sz w:val="22"/>
          <w:szCs w:val="22"/>
        </w:rPr>
        <w:t>Molenaar</w:t>
      </w:r>
      <w:proofErr w:type="spellEnd"/>
      <w:r w:rsidRPr="00F21483">
        <w:rPr>
          <w:rFonts w:ascii="Times New Roman" w:hAnsi="Times New Roman"/>
          <w:sz w:val="22"/>
          <w:szCs w:val="22"/>
        </w:rPr>
        <w:t xml:space="preserve"> D, </w:t>
      </w:r>
      <w:proofErr w:type="spellStart"/>
      <w:r w:rsidRPr="00F21483">
        <w:rPr>
          <w:rFonts w:ascii="Times New Roman" w:hAnsi="Times New Roman"/>
          <w:sz w:val="22"/>
          <w:szCs w:val="22"/>
        </w:rPr>
        <w:t>Levenez</w:t>
      </w:r>
      <w:proofErr w:type="spellEnd"/>
      <w:r w:rsidRPr="00F21483">
        <w:rPr>
          <w:rFonts w:ascii="Times New Roman" w:hAnsi="Times New Roman"/>
          <w:sz w:val="22"/>
          <w:szCs w:val="22"/>
        </w:rPr>
        <w:t xml:space="preserve"> F, </w:t>
      </w:r>
      <w:proofErr w:type="spellStart"/>
      <w:r w:rsidRPr="00F21483">
        <w:rPr>
          <w:rFonts w:ascii="Times New Roman" w:hAnsi="Times New Roman"/>
          <w:sz w:val="22"/>
          <w:szCs w:val="22"/>
        </w:rPr>
        <w:t>Zoetendal</w:t>
      </w:r>
      <w:proofErr w:type="spellEnd"/>
      <w:r w:rsidRPr="00F21483">
        <w:rPr>
          <w:rFonts w:ascii="Times New Roman" w:hAnsi="Times New Roman"/>
          <w:sz w:val="22"/>
          <w:szCs w:val="22"/>
        </w:rPr>
        <w:t xml:space="preserve"> EG, Dore J and </w:t>
      </w:r>
      <w:proofErr w:type="spellStart"/>
      <w:r w:rsidRPr="00F21483">
        <w:rPr>
          <w:rFonts w:ascii="Times New Roman" w:hAnsi="Times New Roman"/>
          <w:sz w:val="22"/>
          <w:szCs w:val="22"/>
        </w:rPr>
        <w:t>Kleerebezem</w:t>
      </w:r>
      <w:proofErr w:type="spellEnd"/>
      <w:r w:rsidRPr="00F21483">
        <w:rPr>
          <w:rFonts w:ascii="Times New Roman" w:hAnsi="Times New Roman"/>
          <w:sz w:val="22"/>
          <w:szCs w:val="22"/>
        </w:rPr>
        <w:t xml:space="preserve"> M (2010) Analysis of the intestinal microbiota associated with cell proliferation in mice. Scientific Spring Meeting of NVMM &amp; </w:t>
      </w:r>
      <w:proofErr w:type="spellStart"/>
      <w:r w:rsidRPr="00F21483">
        <w:rPr>
          <w:rFonts w:ascii="Times New Roman" w:hAnsi="Times New Roman"/>
          <w:sz w:val="22"/>
          <w:szCs w:val="22"/>
        </w:rPr>
        <w:t>NVvM</w:t>
      </w:r>
      <w:proofErr w:type="spellEnd"/>
      <w:r w:rsidRPr="00F21483">
        <w:rPr>
          <w:rFonts w:ascii="Times New Roman" w:hAnsi="Times New Roman"/>
          <w:sz w:val="22"/>
          <w:szCs w:val="22"/>
        </w:rPr>
        <w:t xml:space="preserve"> 2010, Arnhem, The Netherlands: April 20-21. </w:t>
      </w:r>
      <w:proofErr w:type="spellStart"/>
      <w:r w:rsidRPr="00F21483">
        <w:rPr>
          <w:rFonts w:ascii="Times New Roman" w:hAnsi="Times New Roman"/>
          <w:sz w:val="22"/>
          <w:szCs w:val="22"/>
        </w:rPr>
        <w:t>Mediche</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Microbiologie</w:t>
      </w:r>
      <w:proofErr w:type="spellEnd"/>
      <w:r w:rsidRPr="00F21483">
        <w:rPr>
          <w:rFonts w:ascii="Times New Roman" w:hAnsi="Times New Roman"/>
          <w:sz w:val="22"/>
          <w:szCs w:val="22"/>
        </w:rPr>
        <w:t xml:space="preserve"> 18:S53 ISSN 0929-0176</w:t>
      </w:r>
    </w:p>
    <w:p w14:paraId="0F8F53B3"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lang w:val="sr-Cyrl-RS"/>
        </w:rPr>
        <w:t>М34.14</w:t>
      </w:r>
      <w:r w:rsidRPr="00F21483">
        <w:rPr>
          <w:rFonts w:ascii="Times New Roman" w:hAnsi="Times New Roman"/>
          <w:sz w:val="22"/>
          <w:szCs w:val="22"/>
          <w:lang w:val="sr-Cyrl-RS"/>
        </w:rPr>
        <w:tab/>
      </w:r>
      <w:proofErr w:type="spellStart"/>
      <w:r w:rsidRPr="00F21483">
        <w:rPr>
          <w:rFonts w:ascii="Times New Roman" w:hAnsi="Times New Roman"/>
          <w:sz w:val="22"/>
          <w:szCs w:val="22"/>
        </w:rPr>
        <w:t>Derrien</w:t>
      </w:r>
      <w:proofErr w:type="spellEnd"/>
      <w:r w:rsidRPr="00F21483">
        <w:rPr>
          <w:rFonts w:ascii="Times New Roman" w:hAnsi="Times New Roman"/>
          <w:sz w:val="22"/>
          <w:szCs w:val="22"/>
        </w:rPr>
        <w:t xml:space="preserve"> M, </w:t>
      </w:r>
      <w:proofErr w:type="spellStart"/>
      <w:r w:rsidRPr="00F21483">
        <w:rPr>
          <w:rFonts w:ascii="Times New Roman" w:hAnsi="Times New Roman"/>
          <w:sz w:val="22"/>
          <w:szCs w:val="22"/>
        </w:rPr>
        <w:t>El_aidy</w:t>
      </w:r>
      <w:proofErr w:type="spellEnd"/>
      <w:r w:rsidRPr="00F21483">
        <w:rPr>
          <w:rFonts w:ascii="Times New Roman" w:hAnsi="Times New Roman"/>
          <w:sz w:val="22"/>
          <w:szCs w:val="22"/>
        </w:rPr>
        <w:t xml:space="preserve"> S, </w:t>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w:t>
      </w:r>
      <w:proofErr w:type="spellStart"/>
      <w:r w:rsidRPr="00F21483">
        <w:rPr>
          <w:rFonts w:ascii="Times New Roman" w:hAnsi="Times New Roman"/>
          <w:sz w:val="22"/>
          <w:szCs w:val="22"/>
        </w:rPr>
        <w:t>Molenaar</w:t>
      </w:r>
      <w:proofErr w:type="spellEnd"/>
      <w:r w:rsidRPr="00F21483">
        <w:rPr>
          <w:rFonts w:ascii="Times New Roman" w:hAnsi="Times New Roman"/>
          <w:sz w:val="22"/>
          <w:szCs w:val="22"/>
        </w:rPr>
        <w:t xml:space="preserve"> D, </w:t>
      </w:r>
      <w:proofErr w:type="spellStart"/>
      <w:r w:rsidRPr="00F21483">
        <w:rPr>
          <w:rFonts w:ascii="Times New Roman" w:hAnsi="Times New Roman"/>
          <w:sz w:val="22"/>
          <w:szCs w:val="22"/>
        </w:rPr>
        <w:t>Levenez</w:t>
      </w:r>
      <w:proofErr w:type="spellEnd"/>
      <w:r w:rsidRPr="00F21483">
        <w:rPr>
          <w:rFonts w:ascii="Times New Roman" w:hAnsi="Times New Roman"/>
          <w:sz w:val="22"/>
          <w:szCs w:val="22"/>
        </w:rPr>
        <w:t xml:space="preserve"> F, </w:t>
      </w:r>
      <w:proofErr w:type="spellStart"/>
      <w:r w:rsidRPr="00F21483">
        <w:rPr>
          <w:rFonts w:ascii="Times New Roman" w:hAnsi="Times New Roman"/>
          <w:sz w:val="22"/>
          <w:szCs w:val="22"/>
        </w:rPr>
        <w:t>Zoetendal</w:t>
      </w:r>
      <w:proofErr w:type="spellEnd"/>
      <w:r w:rsidRPr="00F21483">
        <w:rPr>
          <w:rFonts w:ascii="Times New Roman" w:hAnsi="Times New Roman"/>
          <w:sz w:val="22"/>
          <w:szCs w:val="22"/>
        </w:rPr>
        <w:t xml:space="preserve"> E, Dore J, </w:t>
      </w:r>
      <w:proofErr w:type="spellStart"/>
      <w:r w:rsidRPr="00F21483">
        <w:rPr>
          <w:rFonts w:ascii="Times New Roman" w:hAnsi="Times New Roman"/>
          <w:sz w:val="22"/>
          <w:szCs w:val="22"/>
        </w:rPr>
        <w:t>Kleerebezem</w:t>
      </w:r>
      <w:proofErr w:type="spellEnd"/>
      <w:r w:rsidRPr="00F21483">
        <w:rPr>
          <w:rFonts w:ascii="Times New Roman" w:hAnsi="Times New Roman"/>
          <w:sz w:val="22"/>
          <w:szCs w:val="22"/>
        </w:rPr>
        <w:t xml:space="preserve"> M (2010) Development of the microbiota over time in </w:t>
      </w:r>
      <w:proofErr w:type="spellStart"/>
      <w:r w:rsidRPr="00F21483">
        <w:rPr>
          <w:rFonts w:ascii="Times New Roman" w:hAnsi="Times New Roman"/>
          <w:sz w:val="22"/>
          <w:szCs w:val="22"/>
        </w:rPr>
        <w:t>conventionalised</w:t>
      </w:r>
      <w:proofErr w:type="spellEnd"/>
      <w:r w:rsidRPr="00F21483">
        <w:rPr>
          <w:rFonts w:ascii="Times New Roman" w:hAnsi="Times New Roman"/>
          <w:sz w:val="22"/>
          <w:szCs w:val="22"/>
        </w:rPr>
        <w:t xml:space="preserve"> mice and association with cell proliferation. Gut Microbiology: new insights into gut microbial ecosystems, 7th joint symposium organized by </w:t>
      </w:r>
      <w:proofErr w:type="spellStart"/>
      <w:r w:rsidRPr="00F21483">
        <w:rPr>
          <w:rFonts w:ascii="Times New Roman" w:hAnsi="Times New Roman"/>
          <w:sz w:val="22"/>
          <w:szCs w:val="22"/>
        </w:rPr>
        <w:t>Rowett</w:t>
      </w:r>
      <w:proofErr w:type="spellEnd"/>
      <w:r w:rsidRPr="00F21483">
        <w:rPr>
          <w:rFonts w:ascii="Times New Roman" w:hAnsi="Times New Roman"/>
          <w:sz w:val="22"/>
          <w:szCs w:val="22"/>
        </w:rPr>
        <w:t xml:space="preserve"> Institute of Nutrition and Health, and </w:t>
      </w:r>
      <w:proofErr w:type="spellStart"/>
      <w:r w:rsidRPr="00F21483">
        <w:rPr>
          <w:rFonts w:ascii="Times New Roman" w:hAnsi="Times New Roman"/>
          <w:sz w:val="22"/>
          <w:szCs w:val="22"/>
        </w:rPr>
        <w:t>Institut</w:t>
      </w:r>
      <w:proofErr w:type="spellEnd"/>
      <w:r w:rsidRPr="00F21483">
        <w:rPr>
          <w:rFonts w:ascii="Times New Roman" w:hAnsi="Times New Roman"/>
          <w:sz w:val="22"/>
          <w:szCs w:val="22"/>
        </w:rPr>
        <w:t xml:space="preserve"> National de la Recherche </w:t>
      </w:r>
      <w:proofErr w:type="spellStart"/>
      <w:r w:rsidRPr="00F21483">
        <w:rPr>
          <w:rFonts w:ascii="Times New Roman" w:hAnsi="Times New Roman"/>
          <w:sz w:val="22"/>
          <w:szCs w:val="22"/>
        </w:rPr>
        <w:t>Agronomique</w:t>
      </w:r>
      <w:proofErr w:type="spellEnd"/>
      <w:r w:rsidRPr="00F21483">
        <w:rPr>
          <w:rFonts w:ascii="Times New Roman" w:hAnsi="Times New Roman"/>
          <w:sz w:val="22"/>
          <w:szCs w:val="22"/>
        </w:rPr>
        <w:t>, Aberdeen, United Kingdom. Abstracts book page 63 (P1/51/0140)</w:t>
      </w:r>
    </w:p>
    <w:p w14:paraId="088AAA82"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lang w:val="sr-Cyrl-RS"/>
        </w:rPr>
        <w:t>М34.15</w:t>
      </w:r>
      <w:r w:rsidRPr="00F21483">
        <w:rPr>
          <w:rFonts w:ascii="Times New Roman" w:hAnsi="Times New Roman"/>
          <w:sz w:val="22"/>
          <w:szCs w:val="22"/>
          <w:lang w:val="sr-Cyrl-RS"/>
        </w:rPr>
        <w:tab/>
      </w:r>
      <w:proofErr w:type="spellStart"/>
      <w:r w:rsidRPr="00F21483">
        <w:rPr>
          <w:rFonts w:ascii="Times New Roman" w:hAnsi="Times New Roman"/>
          <w:sz w:val="22"/>
          <w:szCs w:val="22"/>
        </w:rPr>
        <w:t>Jalanka-Tuovinen</w:t>
      </w:r>
      <w:proofErr w:type="spellEnd"/>
      <w:r w:rsidRPr="00F21483">
        <w:rPr>
          <w:rFonts w:ascii="Times New Roman" w:hAnsi="Times New Roman"/>
          <w:sz w:val="22"/>
          <w:szCs w:val="22"/>
        </w:rPr>
        <w:t xml:space="preserve"> J, Salonen A, </w:t>
      </w:r>
      <w:proofErr w:type="spellStart"/>
      <w:r w:rsidRPr="00F21483">
        <w:rPr>
          <w:rFonts w:ascii="Times New Roman" w:hAnsi="Times New Roman"/>
          <w:sz w:val="22"/>
          <w:szCs w:val="22"/>
        </w:rPr>
        <w:t>Nikkilä</w:t>
      </w:r>
      <w:proofErr w:type="spellEnd"/>
      <w:r w:rsidRPr="00F21483">
        <w:rPr>
          <w:rFonts w:ascii="Times New Roman" w:hAnsi="Times New Roman"/>
          <w:sz w:val="22"/>
          <w:szCs w:val="22"/>
        </w:rPr>
        <w:t xml:space="preserve"> J,  </w:t>
      </w:r>
      <w:proofErr w:type="spellStart"/>
      <w:r w:rsidRPr="00F21483">
        <w:rPr>
          <w:rFonts w:ascii="Times New Roman" w:hAnsi="Times New Roman"/>
          <w:sz w:val="22"/>
          <w:szCs w:val="22"/>
        </w:rPr>
        <w:t>Immonen</w:t>
      </w:r>
      <w:proofErr w:type="spellEnd"/>
      <w:r w:rsidRPr="00F21483">
        <w:rPr>
          <w:rFonts w:ascii="Times New Roman" w:hAnsi="Times New Roman"/>
          <w:sz w:val="22"/>
          <w:szCs w:val="22"/>
        </w:rPr>
        <w:t xml:space="preserve"> O, </w:t>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Kekkonen R, </w:t>
      </w:r>
      <w:proofErr w:type="spellStart"/>
      <w:r w:rsidRPr="00F21483">
        <w:rPr>
          <w:rFonts w:ascii="Times New Roman" w:hAnsi="Times New Roman"/>
          <w:sz w:val="22"/>
          <w:szCs w:val="22"/>
        </w:rPr>
        <w:t>Palva</w:t>
      </w:r>
      <w:proofErr w:type="spellEnd"/>
      <w:r w:rsidRPr="00F21483">
        <w:rPr>
          <w:rFonts w:ascii="Times New Roman" w:hAnsi="Times New Roman"/>
          <w:sz w:val="22"/>
          <w:szCs w:val="22"/>
        </w:rPr>
        <w:t xml:space="preserve"> A, de Vos WM (2010) Phylogenetic diversity and temporal stability of the GI microbiota in healthy  subjects. Gut Microbiology: new insights into gut microbial ecosystems, 7th joint symposium organized by </w:t>
      </w:r>
      <w:proofErr w:type="spellStart"/>
      <w:r w:rsidRPr="00F21483">
        <w:rPr>
          <w:rFonts w:ascii="Times New Roman" w:hAnsi="Times New Roman"/>
          <w:sz w:val="22"/>
          <w:szCs w:val="22"/>
        </w:rPr>
        <w:t>Rowett</w:t>
      </w:r>
      <w:proofErr w:type="spellEnd"/>
      <w:r w:rsidRPr="00F21483">
        <w:rPr>
          <w:rFonts w:ascii="Times New Roman" w:hAnsi="Times New Roman"/>
          <w:sz w:val="22"/>
          <w:szCs w:val="22"/>
        </w:rPr>
        <w:t xml:space="preserve"> Institute of Nutrition and Health, and </w:t>
      </w:r>
      <w:proofErr w:type="spellStart"/>
      <w:r w:rsidRPr="00F21483">
        <w:rPr>
          <w:rFonts w:ascii="Times New Roman" w:hAnsi="Times New Roman"/>
          <w:sz w:val="22"/>
          <w:szCs w:val="22"/>
        </w:rPr>
        <w:t>Institut</w:t>
      </w:r>
      <w:proofErr w:type="spellEnd"/>
      <w:r w:rsidRPr="00F21483">
        <w:rPr>
          <w:rFonts w:ascii="Times New Roman" w:hAnsi="Times New Roman"/>
          <w:sz w:val="22"/>
          <w:szCs w:val="22"/>
        </w:rPr>
        <w:t xml:space="preserve"> National de la Recherche </w:t>
      </w:r>
      <w:proofErr w:type="spellStart"/>
      <w:r w:rsidRPr="00F21483">
        <w:rPr>
          <w:rFonts w:ascii="Times New Roman" w:hAnsi="Times New Roman"/>
          <w:sz w:val="22"/>
          <w:szCs w:val="22"/>
        </w:rPr>
        <w:t>Agronomique</w:t>
      </w:r>
      <w:proofErr w:type="spellEnd"/>
      <w:r w:rsidRPr="00F21483">
        <w:rPr>
          <w:rFonts w:ascii="Times New Roman" w:hAnsi="Times New Roman"/>
          <w:sz w:val="22"/>
          <w:szCs w:val="22"/>
        </w:rPr>
        <w:t>, Aberdeen, United Kingdom. Abstracts book page 64 (P1/52/0141)</w:t>
      </w:r>
    </w:p>
    <w:p w14:paraId="4ABC04B5"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bCs/>
          <w:sz w:val="22"/>
          <w:szCs w:val="22"/>
          <w:lang w:val="sr-Cyrl-RS"/>
        </w:rPr>
        <w:t>М34.16</w:t>
      </w:r>
      <w:r w:rsidRPr="00F21483">
        <w:rPr>
          <w:rFonts w:ascii="Times New Roman" w:hAnsi="Times New Roman"/>
          <w:bCs/>
          <w:sz w:val="22"/>
          <w:szCs w:val="22"/>
          <w:lang w:val="sr-Cyrl-RS"/>
        </w:rPr>
        <w:tab/>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Heilig HGHJ, </w:t>
      </w:r>
      <w:proofErr w:type="spellStart"/>
      <w:r w:rsidRPr="00F21483">
        <w:rPr>
          <w:rFonts w:ascii="Times New Roman" w:hAnsi="Times New Roman"/>
          <w:sz w:val="22"/>
          <w:szCs w:val="22"/>
        </w:rPr>
        <w:t>Zoetendal</w:t>
      </w:r>
      <w:proofErr w:type="spellEnd"/>
      <w:r w:rsidRPr="00F21483">
        <w:rPr>
          <w:rFonts w:ascii="Times New Roman" w:hAnsi="Times New Roman"/>
          <w:sz w:val="22"/>
          <w:szCs w:val="22"/>
        </w:rPr>
        <w:t xml:space="preserve"> E, de Vos WM (2010) Dynamics of the adult human gastrointestinal microbiota. Gut Microbiology: new insights into gut microbial ecosystems, 7th joint symposium organized by </w:t>
      </w:r>
      <w:proofErr w:type="spellStart"/>
      <w:r w:rsidRPr="00F21483">
        <w:rPr>
          <w:rFonts w:ascii="Times New Roman" w:hAnsi="Times New Roman"/>
          <w:sz w:val="22"/>
          <w:szCs w:val="22"/>
        </w:rPr>
        <w:t>Rowett</w:t>
      </w:r>
      <w:proofErr w:type="spellEnd"/>
      <w:r w:rsidRPr="00F21483">
        <w:rPr>
          <w:rFonts w:ascii="Times New Roman" w:hAnsi="Times New Roman"/>
          <w:sz w:val="22"/>
          <w:szCs w:val="22"/>
        </w:rPr>
        <w:t xml:space="preserve"> Institute of Nutrition and Health, and </w:t>
      </w:r>
      <w:proofErr w:type="spellStart"/>
      <w:r w:rsidRPr="00F21483">
        <w:rPr>
          <w:rFonts w:ascii="Times New Roman" w:hAnsi="Times New Roman"/>
          <w:sz w:val="22"/>
          <w:szCs w:val="22"/>
        </w:rPr>
        <w:t>Institut</w:t>
      </w:r>
      <w:proofErr w:type="spellEnd"/>
      <w:r w:rsidRPr="00F21483">
        <w:rPr>
          <w:rFonts w:ascii="Times New Roman" w:hAnsi="Times New Roman"/>
          <w:sz w:val="22"/>
          <w:szCs w:val="22"/>
        </w:rPr>
        <w:t xml:space="preserve"> National de la Recherche </w:t>
      </w:r>
      <w:proofErr w:type="spellStart"/>
      <w:r w:rsidRPr="00F21483">
        <w:rPr>
          <w:rFonts w:ascii="Times New Roman" w:hAnsi="Times New Roman"/>
          <w:sz w:val="22"/>
          <w:szCs w:val="22"/>
        </w:rPr>
        <w:t>Agronomique</w:t>
      </w:r>
      <w:proofErr w:type="spellEnd"/>
      <w:r w:rsidRPr="00F21483">
        <w:rPr>
          <w:rFonts w:ascii="Times New Roman" w:hAnsi="Times New Roman"/>
          <w:sz w:val="22"/>
          <w:szCs w:val="22"/>
        </w:rPr>
        <w:t>, Aberdeen, United Kingdom. Abstracts book page 63 (P1/54/0148)</w:t>
      </w:r>
    </w:p>
    <w:p w14:paraId="2A0D7889"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lang w:val="sr-Cyrl-RS"/>
        </w:rPr>
        <w:t>М34.17</w:t>
      </w:r>
      <w:r w:rsidRPr="00F21483">
        <w:rPr>
          <w:rFonts w:ascii="Times New Roman" w:hAnsi="Times New Roman"/>
          <w:sz w:val="22"/>
          <w:szCs w:val="22"/>
          <w:lang w:val="sr-Cyrl-RS"/>
        </w:rPr>
        <w:tab/>
      </w:r>
      <w:r w:rsidRPr="00F21483">
        <w:rPr>
          <w:rFonts w:ascii="Times New Roman" w:hAnsi="Times New Roman"/>
          <w:sz w:val="22"/>
          <w:szCs w:val="22"/>
        </w:rPr>
        <w:t xml:space="preserve">Miljkovic M. Davidovic S, </w:t>
      </w:r>
      <w:proofErr w:type="spellStart"/>
      <w:r w:rsidRPr="00F21483">
        <w:rPr>
          <w:rFonts w:ascii="Times New Roman" w:hAnsi="Times New Roman"/>
          <w:b/>
          <w:bCs/>
          <w:sz w:val="22"/>
          <w:szCs w:val="22"/>
        </w:rPr>
        <w:t>Rajilic-Stojanovic</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Siler-</w:t>
      </w:r>
      <w:proofErr w:type="spellStart"/>
      <w:r w:rsidRPr="00F21483">
        <w:rPr>
          <w:rFonts w:ascii="Times New Roman" w:hAnsi="Times New Roman"/>
          <w:sz w:val="22"/>
          <w:szCs w:val="22"/>
        </w:rPr>
        <w:t>Marinkovic</w:t>
      </w:r>
      <w:proofErr w:type="spellEnd"/>
      <w:r w:rsidRPr="00F21483">
        <w:rPr>
          <w:rFonts w:ascii="Times New Roman" w:hAnsi="Times New Roman"/>
          <w:sz w:val="22"/>
          <w:szCs w:val="22"/>
        </w:rPr>
        <w:t xml:space="preserve"> S, Dimitrijevic-Brankovic S (2013) Screening for factors affecting dextransucrase production from </w:t>
      </w:r>
      <w:proofErr w:type="spellStart"/>
      <w:r w:rsidRPr="00F21483">
        <w:rPr>
          <w:rFonts w:ascii="Times New Roman" w:hAnsi="Times New Roman"/>
          <w:i/>
          <w:sz w:val="22"/>
          <w:szCs w:val="22"/>
        </w:rPr>
        <w:t>Leuconostoc</w:t>
      </w:r>
      <w:proofErr w:type="spellEnd"/>
      <w:r w:rsidRPr="00F21483">
        <w:rPr>
          <w:rFonts w:ascii="Times New Roman" w:hAnsi="Times New Roman"/>
          <w:i/>
          <w:sz w:val="22"/>
          <w:szCs w:val="22"/>
        </w:rPr>
        <w:t xml:space="preserve"> </w:t>
      </w:r>
      <w:proofErr w:type="spellStart"/>
      <w:r w:rsidRPr="00F21483">
        <w:rPr>
          <w:rFonts w:ascii="Times New Roman" w:hAnsi="Times New Roman"/>
          <w:i/>
          <w:sz w:val="22"/>
          <w:szCs w:val="22"/>
        </w:rPr>
        <w:t>mesenteroides</w:t>
      </w:r>
      <w:proofErr w:type="spellEnd"/>
      <w:r w:rsidRPr="00F21483">
        <w:rPr>
          <w:rFonts w:ascii="Times New Roman" w:hAnsi="Times New Roman"/>
          <w:sz w:val="22"/>
          <w:szCs w:val="22"/>
        </w:rPr>
        <w:t xml:space="preserve"> isolated from water kefir grains using statistical approach. ICOSECS 8, 8th International Conference of the Chemical Societies of the South-East European </w:t>
      </w:r>
      <w:proofErr w:type="spellStart"/>
      <w:r w:rsidRPr="00F21483">
        <w:rPr>
          <w:rFonts w:ascii="Times New Roman" w:hAnsi="Times New Roman"/>
          <w:sz w:val="22"/>
          <w:szCs w:val="22"/>
        </w:rPr>
        <w:t>CountriesBelgrade</w:t>
      </w:r>
      <w:proofErr w:type="spellEnd"/>
      <w:r w:rsidRPr="00F21483">
        <w:rPr>
          <w:rFonts w:ascii="Times New Roman" w:hAnsi="Times New Roman"/>
          <w:sz w:val="22"/>
          <w:szCs w:val="22"/>
        </w:rPr>
        <w:t>, Serbia, June 27-29, 2013</w:t>
      </w:r>
    </w:p>
    <w:p w14:paraId="61D5DF02"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lang w:val="sr-Cyrl-RS"/>
        </w:rPr>
        <w:t>М34.18</w:t>
      </w:r>
      <w:r w:rsidRPr="00F21483">
        <w:rPr>
          <w:rFonts w:ascii="Times New Roman" w:hAnsi="Times New Roman"/>
          <w:sz w:val="22"/>
          <w:szCs w:val="22"/>
          <w:lang w:val="sr-Cyrl-RS"/>
        </w:rPr>
        <w:tab/>
      </w:r>
      <w:proofErr w:type="spellStart"/>
      <w:r w:rsidRPr="00F21483">
        <w:rPr>
          <w:rFonts w:ascii="Times New Roman" w:hAnsi="Times New Roman"/>
          <w:sz w:val="22"/>
          <w:szCs w:val="22"/>
        </w:rPr>
        <w:t>Milutinovic</w:t>
      </w:r>
      <w:proofErr w:type="spellEnd"/>
      <w:r w:rsidRPr="00F21483">
        <w:rPr>
          <w:rFonts w:ascii="Times New Roman" w:hAnsi="Times New Roman"/>
          <w:sz w:val="22"/>
          <w:szCs w:val="22"/>
        </w:rPr>
        <w:t xml:space="preserve"> M, Pavlovic M, Siler-</w:t>
      </w:r>
      <w:proofErr w:type="spellStart"/>
      <w:r w:rsidRPr="00F21483">
        <w:rPr>
          <w:rFonts w:ascii="Times New Roman" w:hAnsi="Times New Roman"/>
          <w:sz w:val="22"/>
          <w:szCs w:val="22"/>
        </w:rPr>
        <w:t>Marinkovic</w:t>
      </w:r>
      <w:proofErr w:type="spellEnd"/>
      <w:r w:rsidRPr="00F21483">
        <w:rPr>
          <w:rFonts w:ascii="Times New Roman" w:hAnsi="Times New Roman"/>
          <w:sz w:val="22"/>
          <w:szCs w:val="22"/>
        </w:rPr>
        <w:t xml:space="preserve"> S, </w:t>
      </w:r>
      <w:proofErr w:type="spellStart"/>
      <w:r w:rsidRPr="00F21483">
        <w:rPr>
          <w:rFonts w:ascii="Times New Roman" w:hAnsi="Times New Roman"/>
          <w:b/>
          <w:bCs/>
          <w:sz w:val="22"/>
          <w:szCs w:val="22"/>
        </w:rPr>
        <w:t>Rajilic-Stojanovic</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Dimitrijevic-Brankovic S, (2013) Fermentation of spent espresso coffee by </w:t>
      </w:r>
      <w:proofErr w:type="spellStart"/>
      <w:r w:rsidRPr="00F21483">
        <w:rPr>
          <w:rFonts w:ascii="Times New Roman" w:hAnsi="Times New Roman"/>
          <w:sz w:val="22"/>
          <w:szCs w:val="22"/>
        </w:rPr>
        <w:t>Hymenobacter</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phsyhrotolerans</w:t>
      </w:r>
      <w:proofErr w:type="spellEnd"/>
      <w:r w:rsidRPr="00F21483">
        <w:rPr>
          <w:rFonts w:ascii="Times New Roman" w:hAnsi="Times New Roman"/>
          <w:sz w:val="22"/>
          <w:szCs w:val="22"/>
        </w:rPr>
        <w:t xml:space="preserve"> ICOSECS 8, 8th </w:t>
      </w:r>
      <w:r w:rsidRPr="00F21483">
        <w:rPr>
          <w:rFonts w:ascii="Times New Roman" w:hAnsi="Times New Roman"/>
          <w:sz w:val="22"/>
          <w:szCs w:val="22"/>
        </w:rPr>
        <w:lastRenderedPageBreak/>
        <w:t xml:space="preserve">International Conference of the Chemical Societies of the South-East European </w:t>
      </w:r>
      <w:proofErr w:type="spellStart"/>
      <w:r w:rsidRPr="00F21483">
        <w:rPr>
          <w:rFonts w:ascii="Times New Roman" w:hAnsi="Times New Roman"/>
          <w:sz w:val="22"/>
          <w:szCs w:val="22"/>
        </w:rPr>
        <w:t>CountriesBelgrade</w:t>
      </w:r>
      <w:proofErr w:type="spellEnd"/>
      <w:r w:rsidRPr="00F21483">
        <w:rPr>
          <w:rFonts w:ascii="Times New Roman" w:hAnsi="Times New Roman"/>
          <w:sz w:val="22"/>
          <w:szCs w:val="22"/>
        </w:rPr>
        <w:t>, Serbia, June 27-29, 2013</w:t>
      </w:r>
    </w:p>
    <w:p w14:paraId="64D93541"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lang w:val="sr-Cyrl-RS"/>
        </w:rPr>
        <w:t>М34.19</w:t>
      </w:r>
      <w:r w:rsidRPr="00F21483">
        <w:rPr>
          <w:rFonts w:ascii="Times New Roman" w:hAnsi="Times New Roman"/>
          <w:sz w:val="22"/>
          <w:szCs w:val="22"/>
          <w:lang w:val="sr-Cyrl-RS"/>
        </w:rPr>
        <w:tab/>
      </w:r>
      <w:r w:rsidRPr="00F21483">
        <w:rPr>
          <w:rFonts w:ascii="Times New Roman" w:hAnsi="Times New Roman"/>
          <w:sz w:val="22"/>
          <w:szCs w:val="22"/>
        </w:rPr>
        <w:t xml:space="preserve">Mihajlovski K, Davidovic S, </w:t>
      </w:r>
      <w:proofErr w:type="spellStart"/>
      <w:r w:rsidRPr="00F21483">
        <w:rPr>
          <w:rFonts w:ascii="Times New Roman" w:hAnsi="Times New Roman"/>
          <w:sz w:val="22"/>
          <w:szCs w:val="22"/>
        </w:rPr>
        <w:t>Miljkovic</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M,</w:t>
      </w:r>
      <w:r w:rsidRPr="00F21483">
        <w:rPr>
          <w:rFonts w:ascii="Times New Roman" w:hAnsi="Times New Roman"/>
          <w:b/>
          <w:bCs/>
          <w:sz w:val="22"/>
          <w:szCs w:val="22"/>
        </w:rPr>
        <w:t>Rajilic-Stojanovic</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Dimitrijevic-</w:t>
      </w:r>
      <w:proofErr w:type="spellStart"/>
      <w:r w:rsidRPr="00F21483">
        <w:rPr>
          <w:rFonts w:ascii="Times New Roman" w:hAnsi="Times New Roman"/>
          <w:sz w:val="22"/>
          <w:szCs w:val="22"/>
        </w:rPr>
        <w:t>Braknovic</w:t>
      </w:r>
      <w:proofErr w:type="spellEnd"/>
      <w:r w:rsidRPr="00F21483">
        <w:rPr>
          <w:rFonts w:ascii="Times New Roman" w:hAnsi="Times New Roman"/>
          <w:sz w:val="22"/>
          <w:szCs w:val="22"/>
        </w:rPr>
        <w:t xml:space="preserve"> S (2013) Cellulolytic </w:t>
      </w:r>
      <w:proofErr w:type="spellStart"/>
      <w:r w:rsidRPr="00F21483">
        <w:rPr>
          <w:rFonts w:ascii="Times New Roman" w:hAnsi="Times New Roman"/>
          <w:sz w:val="22"/>
          <w:szCs w:val="22"/>
        </w:rPr>
        <w:t>potencial</w:t>
      </w:r>
      <w:proofErr w:type="spellEnd"/>
      <w:r w:rsidRPr="00F21483">
        <w:rPr>
          <w:rFonts w:ascii="Times New Roman" w:hAnsi="Times New Roman"/>
          <w:sz w:val="22"/>
          <w:szCs w:val="22"/>
        </w:rPr>
        <w:t xml:space="preserve"> of a strain </w:t>
      </w:r>
      <w:proofErr w:type="spellStart"/>
      <w:r w:rsidRPr="00F21483">
        <w:rPr>
          <w:rFonts w:ascii="Times New Roman" w:hAnsi="Times New Roman"/>
          <w:i/>
          <w:sz w:val="22"/>
          <w:szCs w:val="22"/>
        </w:rPr>
        <w:t>Paenibacillus</w:t>
      </w:r>
      <w:proofErr w:type="spellEnd"/>
      <w:r w:rsidRPr="00F21483">
        <w:rPr>
          <w:rFonts w:ascii="Times New Roman" w:hAnsi="Times New Roman"/>
          <w:sz w:val="22"/>
          <w:szCs w:val="22"/>
        </w:rPr>
        <w:t xml:space="preserve"> sp. isolated from soil ICOSECS 8, 8th International Conference of the Chemical Societies of the South-East European </w:t>
      </w:r>
      <w:proofErr w:type="spellStart"/>
      <w:r w:rsidRPr="00F21483">
        <w:rPr>
          <w:rFonts w:ascii="Times New Roman" w:hAnsi="Times New Roman"/>
          <w:sz w:val="22"/>
          <w:szCs w:val="22"/>
        </w:rPr>
        <w:t>CountriesBelgrade</w:t>
      </w:r>
      <w:proofErr w:type="spellEnd"/>
      <w:r w:rsidRPr="00F21483">
        <w:rPr>
          <w:rFonts w:ascii="Times New Roman" w:hAnsi="Times New Roman"/>
          <w:sz w:val="22"/>
          <w:szCs w:val="22"/>
        </w:rPr>
        <w:t>, Serbia, June 27-29, 2013</w:t>
      </w:r>
    </w:p>
    <w:p w14:paraId="7BDCDD2B"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lang w:val="sr-Cyrl-RS"/>
        </w:rPr>
        <w:t>М34.20</w:t>
      </w:r>
      <w:r w:rsidRPr="00F21483">
        <w:rPr>
          <w:rFonts w:ascii="Times New Roman" w:hAnsi="Times New Roman"/>
          <w:sz w:val="22"/>
          <w:szCs w:val="22"/>
          <w:lang w:val="sr-Cyrl-RS"/>
        </w:rPr>
        <w:tab/>
      </w:r>
      <w:r w:rsidRPr="00F21483">
        <w:rPr>
          <w:rFonts w:ascii="Times New Roman" w:hAnsi="Times New Roman"/>
          <w:sz w:val="22"/>
          <w:szCs w:val="22"/>
        </w:rPr>
        <w:t xml:space="preserve"> </w:t>
      </w:r>
      <w:proofErr w:type="spellStart"/>
      <w:r w:rsidRPr="00F21483">
        <w:rPr>
          <w:rFonts w:ascii="Times New Roman" w:hAnsi="Times New Roman"/>
          <w:sz w:val="22"/>
          <w:szCs w:val="22"/>
        </w:rPr>
        <w:t>Bojic</w:t>
      </w:r>
      <w:proofErr w:type="spellEnd"/>
      <w:r w:rsidRPr="00F21483">
        <w:rPr>
          <w:rFonts w:ascii="Times New Roman" w:hAnsi="Times New Roman"/>
          <w:sz w:val="22"/>
          <w:szCs w:val="22"/>
          <w:lang w:val="sr-Cyrl-RS"/>
        </w:rPr>
        <w:t xml:space="preserve"> Ѕ</w:t>
      </w:r>
      <w:r w:rsidRPr="00F21483">
        <w:rPr>
          <w:rFonts w:ascii="Times New Roman" w:hAnsi="Times New Roman"/>
          <w:sz w:val="22"/>
          <w:szCs w:val="22"/>
        </w:rPr>
        <w:t xml:space="preserve">, </w:t>
      </w:r>
      <w:r w:rsidRPr="00F21483">
        <w:rPr>
          <w:rFonts w:ascii="Times New Roman" w:hAnsi="Times New Roman"/>
          <w:b/>
          <w:bCs/>
          <w:sz w:val="22"/>
          <w:szCs w:val="22"/>
        </w:rPr>
        <w:t xml:space="preserve">Mirjana </w:t>
      </w:r>
      <w:proofErr w:type="spellStart"/>
      <w:r w:rsidRPr="00F21483">
        <w:rPr>
          <w:rFonts w:ascii="Times New Roman" w:hAnsi="Times New Roman"/>
          <w:b/>
          <w:bCs/>
          <w:sz w:val="22"/>
          <w:szCs w:val="22"/>
        </w:rPr>
        <w:t>Rajilic-Stojanovic</w:t>
      </w:r>
      <w:proofErr w:type="spellEnd"/>
      <w:r w:rsidRPr="00F21483">
        <w:rPr>
          <w:rFonts w:ascii="Times New Roman" w:hAnsi="Times New Roman"/>
          <w:sz w:val="22"/>
          <w:szCs w:val="22"/>
        </w:rPr>
        <w:t xml:space="preserve"> The Abundance of Microbiota Constituents In Ulcerative Colitis and Irritable Bowel Syndrome Diverges from Balanced Microbiota in Opposite Directions The Human Microbiome EMBL Conference, Heidelberg, Germany, 10 - 12 Jun 2015, page 65</w:t>
      </w:r>
    </w:p>
    <w:p w14:paraId="631DC3AA"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lang w:val="sr-Cyrl-RS"/>
        </w:rPr>
        <w:t>М34.21</w:t>
      </w:r>
      <w:r w:rsidRPr="00F21483">
        <w:rPr>
          <w:rFonts w:ascii="Times New Roman" w:hAnsi="Times New Roman"/>
          <w:sz w:val="22"/>
          <w:szCs w:val="22"/>
          <w:lang w:val="sr-Cyrl-RS"/>
        </w:rPr>
        <w:tab/>
      </w:r>
      <w:proofErr w:type="spellStart"/>
      <w:r w:rsidRPr="00F21483">
        <w:rPr>
          <w:rFonts w:ascii="Times New Roman" w:hAnsi="Times New Roman"/>
          <w:sz w:val="22"/>
          <w:szCs w:val="22"/>
        </w:rPr>
        <w:t>Grković</w:t>
      </w:r>
      <w:proofErr w:type="spellEnd"/>
      <w:r w:rsidRPr="00F21483">
        <w:rPr>
          <w:rFonts w:ascii="Times New Roman" w:hAnsi="Times New Roman"/>
          <w:sz w:val="22"/>
          <w:szCs w:val="22"/>
        </w:rPr>
        <w:t xml:space="preserve"> M, </w:t>
      </w:r>
      <w:proofErr w:type="spellStart"/>
      <w:r w:rsidRPr="00F21483">
        <w:rPr>
          <w:rFonts w:ascii="Times New Roman" w:hAnsi="Times New Roman"/>
          <w:sz w:val="22"/>
          <w:szCs w:val="22"/>
        </w:rPr>
        <w:t>Radisavljević</w:t>
      </w:r>
      <w:proofErr w:type="spellEnd"/>
      <w:r w:rsidRPr="00F21483">
        <w:rPr>
          <w:rFonts w:ascii="Times New Roman" w:hAnsi="Times New Roman"/>
          <w:sz w:val="22"/>
          <w:szCs w:val="22"/>
        </w:rPr>
        <w:t xml:space="preserve"> A, </w:t>
      </w:r>
      <w:proofErr w:type="spellStart"/>
      <w:r w:rsidRPr="00F21483">
        <w:rPr>
          <w:rFonts w:ascii="Times New Roman" w:hAnsi="Times New Roman"/>
          <w:sz w:val="22"/>
          <w:szCs w:val="22"/>
        </w:rPr>
        <w:t>Stojanović</w:t>
      </w:r>
      <w:proofErr w:type="spellEnd"/>
      <w:r w:rsidRPr="00F21483">
        <w:rPr>
          <w:rFonts w:ascii="Times New Roman" w:hAnsi="Times New Roman"/>
          <w:sz w:val="22"/>
          <w:szCs w:val="22"/>
        </w:rPr>
        <w:t xml:space="preserve"> DB, </w:t>
      </w:r>
      <w:proofErr w:type="spellStart"/>
      <w:r w:rsidRPr="00F21483">
        <w:rPr>
          <w:rFonts w:ascii="Times New Roman" w:hAnsi="Times New Roman"/>
          <w:sz w:val="22"/>
          <w:szCs w:val="22"/>
        </w:rPr>
        <w:t>Kojović</w:t>
      </w:r>
      <w:proofErr w:type="spellEnd"/>
      <w:r w:rsidRPr="00F21483">
        <w:rPr>
          <w:rFonts w:ascii="Times New Roman" w:hAnsi="Times New Roman"/>
          <w:sz w:val="22"/>
          <w:szCs w:val="22"/>
        </w:rPr>
        <w:t xml:space="preserve"> A, </w:t>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w:t>
      </w:r>
      <w:proofErr w:type="spellStart"/>
      <w:r w:rsidRPr="00F21483">
        <w:rPr>
          <w:rFonts w:ascii="Times New Roman" w:hAnsi="Times New Roman"/>
          <w:sz w:val="22"/>
          <w:szCs w:val="22"/>
        </w:rPr>
        <w:t>Balać</w:t>
      </w:r>
      <w:proofErr w:type="spellEnd"/>
      <w:r w:rsidRPr="00F21483">
        <w:rPr>
          <w:rFonts w:ascii="Times New Roman" w:hAnsi="Times New Roman"/>
          <w:sz w:val="22"/>
          <w:szCs w:val="22"/>
        </w:rPr>
        <w:t xml:space="preserve"> I,  Pavlović V, </w:t>
      </w:r>
      <w:proofErr w:type="spellStart"/>
      <w:r w:rsidRPr="00F21483">
        <w:rPr>
          <w:rFonts w:ascii="Times New Roman" w:hAnsi="Times New Roman"/>
          <w:sz w:val="22"/>
          <w:szCs w:val="22"/>
        </w:rPr>
        <w:t>Bjelović</w:t>
      </w:r>
      <w:proofErr w:type="spellEnd"/>
      <w:r w:rsidRPr="00F21483">
        <w:rPr>
          <w:rFonts w:ascii="Times New Roman" w:hAnsi="Times New Roman"/>
          <w:sz w:val="22"/>
          <w:szCs w:val="22"/>
        </w:rPr>
        <w:t xml:space="preserve"> M, </w:t>
      </w:r>
      <w:proofErr w:type="spellStart"/>
      <w:r w:rsidRPr="00F21483">
        <w:rPr>
          <w:rFonts w:ascii="Times New Roman" w:hAnsi="Times New Roman"/>
          <w:sz w:val="22"/>
          <w:szCs w:val="22"/>
        </w:rPr>
        <w:t>Uskoković</w:t>
      </w:r>
      <w:proofErr w:type="spellEnd"/>
      <w:r w:rsidRPr="00F21483">
        <w:rPr>
          <w:rFonts w:ascii="Times New Roman" w:hAnsi="Times New Roman"/>
          <w:sz w:val="22"/>
          <w:szCs w:val="22"/>
        </w:rPr>
        <w:t xml:space="preserve"> PS P44 Crosslinked </w:t>
      </w:r>
      <w:proofErr w:type="spellStart"/>
      <w:r w:rsidRPr="00F21483">
        <w:rPr>
          <w:rFonts w:ascii="Times New Roman" w:hAnsi="Times New Roman"/>
          <w:sz w:val="22"/>
          <w:szCs w:val="22"/>
        </w:rPr>
        <w:t>electrospun</w:t>
      </w:r>
      <w:proofErr w:type="spellEnd"/>
      <w:r w:rsidRPr="00F21483">
        <w:rPr>
          <w:rFonts w:ascii="Times New Roman" w:hAnsi="Times New Roman"/>
          <w:sz w:val="22"/>
          <w:szCs w:val="22"/>
        </w:rPr>
        <w:t xml:space="preserve"> chitosan/PEO nanofibers for wound healing application 17th  Annual Conference YUCOMAT 2015, </w:t>
      </w:r>
      <w:proofErr w:type="spellStart"/>
      <w:r w:rsidRPr="00F21483">
        <w:rPr>
          <w:rFonts w:ascii="Times New Roman" w:hAnsi="Times New Roman"/>
          <w:sz w:val="22"/>
          <w:szCs w:val="22"/>
        </w:rPr>
        <w:t>Herceg</w:t>
      </w:r>
      <w:proofErr w:type="spellEnd"/>
      <w:r w:rsidRPr="00F21483">
        <w:rPr>
          <w:rFonts w:ascii="Times New Roman" w:hAnsi="Times New Roman"/>
          <w:sz w:val="22"/>
          <w:szCs w:val="22"/>
        </w:rPr>
        <w:t xml:space="preserve"> Novi, August 31-September 4, 2015, Book of Abstracts, Page 86</w:t>
      </w:r>
    </w:p>
    <w:p w14:paraId="07E83324" w14:textId="77777777" w:rsidR="00A507F2" w:rsidRPr="00F21483" w:rsidRDefault="00A507F2" w:rsidP="00A507F2">
      <w:pPr>
        <w:pStyle w:val="PlainText"/>
        <w:spacing w:line="24" w:lineRule="atLeast"/>
        <w:ind w:left="900"/>
        <w:jc w:val="both"/>
        <w:rPr>
          <w:rFonts w:ascii="Times New Roman" w:eastAsia="Times New Roman" w:hAnsi="Times New Roman" w:cs="Times New Roman"/>
          <w:sz w:val="22"/>
          <w:szCs w:val="22"/>
          <w:u w:val="single"/>
        </w:rPr>
      </w:pPr>
      <w:r w:rsidRPr="00F21483">
        <w:rPr>
          <w:rFonts w:ascii="Times New Roman" w:hAnsi="Times New Roman"/>
          <w:sz w:val="22"/>
          <w:szCs w:val="22"/>
          <w:u w:val="single"/>
          <w:lang w:val="sr-Cyrl-RS"/>
        </w:rPr>
        <w:t>После избора у звање доцента</w:t>
      </w:r>
    </w:p>
    <w:p w14:paraId="71FEB282" w14:textId="77777777" w:rsidR="00A507F2" w:rsidRPr="00F21483" w:rsidRDefault="00A507F2" w:rsidP="00A507F2">
      <w:pPr>
        <w:spacing w:after="100"/>
        <w:ind w:left="720" w:hanging="720"/>
        <w:jc w:val="both"/>
        <w:rPr>
          <w:sz w:val="22"/>
        </w:rPr>
      </w:pPr>
      <w:r w:rsidRPr="00F21483">
        <w:rPr>
          <w:sz w:val="22"/>
          <w:szCs w:val="22"/>
          <w:lang w:val="sr-Cyrl-RS"/>
        </w:rPr>
        <w:t>М34.2</w:t>
      </w:r>
      <w:r w:rsidRPr="00F21483">
        <w:rPr>
          <w:sz w:val="22"/>
          <w:szCs w:val="22"/>
          <w:lang w:val="sr-Latn-RS"/>
        </w:rPr>
        <w:t>2</w:t>
      </w:r>
      <w:r w:rsidRPr="00F21483">
        <w:rPr>
          <w:sz w:val="22"/>
          <w:szCs w:val="22"/>
        </w:rPr>
        <w:t xml:space="preserve"> </w:t>
      </w:r>
      <w:proofErr w:type="spellStart"/>
      <w:r w:rsidRPr="00F21483">
        <w:rPr>
          <w:sz w:val="22"/>
        </w:rPr>
        <w:t>Radisavljević</w:t>
      </w:r>
      <w:proofErr w:type="spellEnd"/>
      <w:r w:rsidRPr="00F21483">
        <w:rPr>
          <w:sz w:val="22"/>
        </w:rPr>
        <w:t xml:space="preserve"> AN, </w:t>
      </w:r>
      <w:proofErr w:type="spellStart"/>
      <w:r w:rsidRPr="00F21483">
        <w:rPr>
          <w:sz w:val="22"/>
        </w:rPr>
        <w:t>Stojanović</w:t>
      </w:r>
      <w:proofErr w:type="spellEnd"/>
      <w:r w:rsidRPr="00F21483">
        <w:rPr>
          <w:sz w:val="22"/>
        </w:rPr>
        <w:t xml:space="preserve"> DB, Perišić SD, </w:t>
      </w:r>
      <w:proofErr w:type="spellStart"/>
      <w:r w:rsidRPr="00F21483">
        <w:rPr>
          <w:sz w:val="22"/>
        </w:rPr>
        <w:t>Radojević</w:t>
      </w:r>
      <w:proofErr w:type="spellEnd"/>
      <w:r w:rsidRPr="00F21483">
        <w:rPr>
          <w:sz w:val="22"/>
        </w:rPr>
        <w:t xml:space="preserve"> VJ, </w:t>
      </w:r>
      <w:proofErr w:type="spellStart"/>
      <w:r w:rsidRPr="00F21483">
        <w:rPr>
          <w:sz w:val="22"/>
        </w:rPr>
        <w:t>Rajilić-Stojanović</w:t>
      </w:r>
      <w:proofErr w:type="spellEnd"/>
      <w:r w:rsidRPr="00F21483">
        <w:rPr>
          <w:sz w:val="22"/>
        </w:rPr>
        <w:t xml:space="preserve"> MD, </w:t>
      </w:r>
      <w:proofErr w:type="spellStart"/>
      <w:r w:rsidRPr="00F21483">
        <w:rPr>
          <w:sz w:val="22"/>
        </w:rPr>
        <w:t>Uskoković</w:t>
      </w:r>
      <w:proofErr w:type="spellEnd"/>
      <w:r w:rsidRPr="00F21483">
        <w:rPr>
          <w:sz w:val="22"/>
        </w:rPr>
        <w:t xml:space="preserve"> PS Cefazolin-loaded polycaprolactone fibers produced via blend and co-axial electrospinning, - Twentieth Annual Conference </w:t>
      </w:r>
      <w:proofErr w:type="spellStart"/>
      <w:r w:rsidRPr="00F21483">
        <w:rPr>
          <w:sz w:val="22"/>
        </w:rPr>
        <w:t>Yucomat</w:t>
      </w:r>
      <w:proofErr w:type="spellEnd"/>
      <w:r w:rsidRPr="00F21483">
        <w:rPr>
          <w:sz w:val="22"/>
        </w:rPr>
        <w:t xml:space="preserve"> 2018, </w:t>
      </w:r>
      <w:proofErr w:type="spellStart"/>
      <w:r w:rsidRPr="00F21483">
        <w:rPr>
          <w:sz w:val="22"/>
        </w:rPr>
        <w:t>Herceg</w:t>
      </w:r>
      <w:proofErr w:type="spellEnd"/>
      <w:r w:rsidRPr="00F21483">
        <w:rPr>
          <w:sz w:val="22"/>
        </w:rPr>
        <w:t xml:space="preserve"> Novi, Montenegro, September 3-7, The Book of Abstracts, pp. 135.</w:t>
      </w:r>
    </w:p>
    <w:p w14:paraId="53131B8A" w14:textId="77777777" w:rsidR="00A507F2" w:rsidRPr="00F21483" w:rsidRDefault="00A507F2" w:rsidP="00A507F2">
      <w:pPr>
        <w:spacing w:after="100"/>
        <w:ind w:left="720" w:hanging="720"/>
        <w:jc w:val="both"/>
        <w:rPr>
          <w:sz w:val="22"/>
        </w:rPr>
      </w:pPr>
      <w:bookmarkStart w:id="5" w:name="_Hlk89901885"/>
      <w:r w:rsidRPr="00F21483">
        <w:rPr>
          <w:sz w:val="22"/>
        </w:rPr>
        <w:t xml:space="preserve">M34.23Radisavljevic A, Jovanovic M, </w:t>
      </w:r>
      <w:proofErr w:type="spellStart"/>
      <w:r w:rsidRPr="00F21483">
        <w:rPr>
          <w:sz w:val="22"/>
        </w:rPr>
        <w:t>Stojanovic</w:t>
      </w:r>
      <w:proofErr w:type="spellEnd"/>
      <w:r w:rsidRPr="00F21483">
        <w:rPr>
          <w:sz w:val="22"/>
        </w:rPr>
        <w:t xml:space="preserve"> D, </w:t>
      </w:r>
      <w:proofErr w:type="spellStart"/>
      <w:r w:rsidRPr="00F21483">
        <w:rPr>
          <w:sz w:val="22"/>
        </w:rPr>
        <w:t>Radovic</w:t>
      </w:r>
      <w:proofErr w:type="spellEnd"/>
      <w:r w:rsidRPr="00F21483">
        <w:rPr>
          <w:sz w:val="22"/>
        </w:rPr>
        <w:t xml:space="preserve"> I, Radojevic V, </w:t>
      </w:r>
      <w:proofErr w:type="spellStart"/>
      <w:r w:rsidRPr="00F21483">
        <w:rPr>
          <w:sz w:val="22"/>
        </w:rPr>
        <w:t>Uskokovic</w:t>
      </w:r>
      <w:proofErr w:type="spellEnd"/>
      <w:r w:rsidRPr="00F21483">
        <w:rPr>
          <w:sz w:val="22"/>
        </w:rPr>
        <w:t xml:space="preserve"> P, </w:t>
      </w:r>
      <w:proofErr w:type="spellStart"/>
      <w:r w:rsidRPr="00F21483">
        <w:rPr>
          <w:b/>
          <w:sz w:val="22"/>
        </w:rPr>
        <w:t>Rajilic-Stojanovic</w:t>
      </w:r>
      <w:proofErr w:type="spellEnd"/>
      <w:r w:rsidRPr="00F21483">
        <w:rPr>
          <w:sz w:val="22"/>
          <w:lang w:val="sr-Latn-RS"/>
        </w:rPr>
        <w:t xml:space="preserve"> </w:t>
      </w:r>
      <w:r w:rsidRPr="00F21483">
        <w:rPr>
          <w:b/>
          <w:sz w:val="22"/>
          <w:lang w:val="sr-Latn-RS"/>
        </w:rPr>
        <w:t>M</w:t>
      </w:r>
      <w:r w:rsidRPr="00F21483">
        <w:rPr>
          <w:sz w:val="22"/>
          <w:lang w:val="sr-Cyrl-RS"/>
        </w:rPr>
        <w:t xml:space="preserve"> </w:t>
      </w:r>
      <w:r w:rsidRPr="00F21483">
        <w:rPr>
          <w:sz w:val="22"/>
        </w:rPr>
        <w:t xml:space="preserve">Functionalization of polycaprolactone fibers by addition of yarrow extract powder </w:t>
      </w:r>
      <w:r w:rsidRPr="00F21483">
        <w:rPr>
          <w:sz w:val="22"/>
          <w:lang w:val="sr-Cyrl-RS"/>
        </w:rPr>
        <w:t>22</w:t>
      </w:r>
      <w:r w:rsidRPr="00F21483">
        <w:rPr>
          <w:sz w:val="22"/>
          <w:lang w:val="sr-Latn-RS"/>
        </w:rPr>
        <w:t>nd</w:t>
      </w:r>
      <w:r w:rsidRPr="00F21483">
        <w:rPr>
          <w:sz w:val="22"/>
        </w:rPr>
        <w:t xml:space="preserve"> Annual Conference </w:t>
      </w:r>
      <w:proofErr w:type="spellStart"/>
      <w:r w:rsidRPr="00F21483">
        <w:rPr>
          <w:sz w:val="22"/>
        </w:rPr>
        <w:t>Yucomat</w:t>
      </w:r>
      <w:proofErr w:type="spellEnd"/>
      <w:r w:rsidRPr="00F21483">
        <w:rPr>
          <w:sz w:val="22"/>
        </w:rPr>
        <w:t xml:space="preserve"> 20</w:t>
      </w:r>
      <w:r w:rsidRPr="00F21483">
        <w:rPr>
          <w:sz w:val="22"/>
          <w:lang w:val="sr-Cyrl-RS"/>
        </w:rPr>
        <w:t>2</w:t>
      </w:r>
      <w:r w:rsidRPr="00F21483">
        <w:rPr>
          <w:sz w:val="22"/>
        </w:rPr>
        <w:t xml:space="preserve">1, </w:t>
      </w:r>
      <w:proofErr w:type="spellStart"/>
      <w:r w:rsidRPr="00F21483">
        <w:rPr>
          <w:sz w:val="22"/>
        </w:rPr>
        <w:t>Herceg</w:t>
      </w:r>
      <w:proofErr w:type="spellEnd"/>
      <w:r w:rsidRPr="00F21483">
        <w:rPr>
          <w:sz w:val="22"/>
        </w:rPr>
        <w:t xml:space="preserve"> Novi, Montenegro, August 30 – September 3. </w:t>
      </w:r>
    </w:p>
    <w:bookmarkEnd w:id="5"/>
    <w:p w14:paraId="1F144FC8" w14:textId="7C58C894" w:rsidR="00A507F2" w:rsidRPr="00F21483" w:rsidRDefault="00A507F2" w:rsidP="00A507F2">
      <w:pPr>
        <w:pStyle w:val="PlainText"/>
        <w:spacing w:before="120" w:after="120" w:line="24" w:lineRule="atLeast"/>
        <w:jc w:val="both"/>
        <w:rPr>
          <w:rFonts w:ascii="Times New Roman" w:eastAsia="Times New Roman" w:hAnsi="Times New Roman" w:cs="Times New Roman"/>
          <w:b/>
          <w:bCs/>
          <w:sz w:val="24"/>
          <w:szCs w:val="24"/>
          <w:u w:val="single"/>
          <w:lang w:val="sr-Cyrl-RS"/>
        </w:rPr>
      </w:pPr>
      <w:r w:rsidRPr="00F21483">
        <w:rPr>
          <w:rFonts w:ascii="Times New Roman" w:hAnsi="Times New Roman"/>
          <w:b/>
          <w:bCs/>
          <w:sz w:val="24"/>
          <w:szCs w:val="24"/>
          <w:u w:val="single"/>
        </w:rPr>
        <w:t>M</w:t>
      </w:r>
      <w:r w:rsidRPr="00F21483">
        <w:rPr>
          <w:rFonts w:ascii="Times New Roman" w:hAnsi="Times New Roman"/>
          <w:b/>
          <w:bCs/>
          <w:sz w:val="24"/>
          <w:szCs w:val="24"/>
          <w:u w:val="single"/>
          <w:lang w:val="ru-RU"/>
        </w:rPr>
        <w:t xml:space="preserve">50. </w:t>
      </w:r>
      <w:proofErr w:type="spellStart"/>
      <w:r w:rsidRPr="00F21483">
        <w:rPr>
          <w:rFonts w:ascii="Times New Roman" w:hAnsi="Times New Roman"/>
          <w:b/>
          <w:bCs/>
          <w:sz w:val="24"/>
          <w:szCs w:val="24"/>
          <w:u w:val="single"/>
        </w:rPr>
        <w:t>Радови</w:t>
      </w:r>
      <w:proofErr w:type="spellEnd"/>
      <w:r w:rsidRPr="00F21483">
        <w:rPr>
          <w:rFonts w:ascii="Times New Roman" w:hAnsi="Times New Roman"/>
          <w:b/>
          <w:bCs/>
          <w:sz w:val="24"/>
          <w:szCs w:val="24"/>
          <w:u w:val="single"/>
        </w:rPr>
        <w:t xml:space="preserve"> </w:t>
      </w:r>
      <w:proofErr w:type="spellStart"/>
      <w:r w:rsidRPr="00F21483">
        <w:rPr>
          <w:rFonts w:ascii="Times New Roman" w:hAnsi="Times New Roman"/>
          <w:b/>
          <w:bCs/>
          <w:sz w:val="24"/>
          <w:szCs w:val="24"/>
          <w:u w:val="single"/>
        </w:rPr>
        <w:t>објављени</w:t>
      </w:r>
      <w:proofErr w:type="spellEnd"/>
      <w:r w:rsidRPr="00F21483">
        <w:rPr>
          <w:rFonts w:ascii="Times New Roman" w:hAnsi="Times New Roman"/>
          <w:b/>
          <w:bCs/>
          <w:sz w:val="24"/>
          <w:szCs w:val="24"/>
          <w:u w:val="single"/>
        </w:rPr>
        <w:t xml:space="preserve"> у </w:t>
      </w:r>
      <w:proofErr w:type="spellStart"/>
      <w:r w:rsidRPr="00F21483">
        <w:rPr>
          <w:rFonts w:ascii="Times New Roman" w:hAnsi="Times New Roman"/>
          <w:b/>
          <w:bCs/>
          <w:sz w:val="24"/>
          <w:szCs w:val="24"/>
          <w:u w:val="single"/>
        </w:rPr>
        <w:t>часописима</w:t>
      </w:r>
      <w:proofErr w:type="spellEnd"/>
      <w:r w:rsidRPr="00F21483">
        <w:rPr>
          <w:rFonts w:ascii="Times New Roman" w:hAnsi="Times New Roman"/>
          <w:b/>
          <w:bCs/>
          <w:sz w:val="24"/>
          <w:szCs w:val="24"/>
          <w:u w:val="single"/>
        </w:rPr>
        <w:t xml:space="preserve"> </w:t>
      </w:r>
      <w:proofErr w:type="spellStart"/>
      <w:r w:rsidRPr="00F21483">
        <w:rPr>
          <w:rFonts w:ascii="Times New Roman" w:hAnsi="Times New Roman"/>
          <w:b/>
          <w:bCs/>
          <w:sz w:val="24"/>
          <w:szCs w:val="24"/>
          <w:u w:val="single"/>
        </w:rPr>
        <w:t>националног</w:t>
      </w:r>
      <w:proofErr w:type="spellEnd"/>
      <w:r w:rsidRPr="00F21483">
        <w:rPr>
          <w:rFonts w:ascii="Times New Roman" w:hAnsi="Times New Roman"/>
          <w:b/>
          <w:bCs/>
          <w:sz w:val="24"/>
          <w:szCs w:val="24"/>
          <w:u w:val="single"/>
        </w:rPr>
        <w:t xml:space="preserve"> </w:t>
      </w:r>
      <w:proofErr w:type="spellStart"/>
      <w:r w:rsidRPr="00F21483">
        <w:rPr>
          <w:rFonts w:ascii="Times New Roman" w:hAnsi="Times New Roman"/>
          <w:b/>
          <w:bCs/>
          <w:sz w:val="24"/>
          <w:szCs w:val="24"/>
          <w:u w:val="single"/>
        </w:rPr>
        <w:t>значаја</w:t>
      </w:r>
      <w:proofErr w:type="spellEnd"/>
      <w:r w:rsidRPr="00F21483">
        <w:rPr>
          <w:rFonts w:ascii="Times New Roman" w:hAnsi="Times New Roman"/>
          <w:b/>
          <w:bCs/>
          <w:sz w:val="24"/>
          <w:szCs w:val="24"/>
          <w:u w:val="single"/>
        </w:rPr>
        <w:t xml:space="preserve"> </w:t>
      </w:r>
      <w:r w:rsidRPr="00F21483">
        <w:rPr>
          <w:rFonts w:ascii="Times New Roman" w:hAnsi="Times New Roman"/>
          <w:b/>
          <w:bCs/>
          <w:sz w:val="24"/>
          <w:szCs w:val="24"/>
          <w:u w:val="single"/>
          <w:lang w:val="sr-Cyrl-RS"/>
        </w:rPr>
        <w:t>(М50 = 3,5)</w:t>
      </w:r>
    </w:p>
    <w:p w14:paraId="6243D41C" w14:textId="26FC3CBD" w:rsidR="00625F2F" w:rsidRPr="00F21483" w:rsidRDefault="00625F2F" w:rsidP="00625F2F">
      <w:pPr>
        <w:pStyle w:val="PlainText"/>
        <w:spacing w:line="24" w:lineRule="atLeast"/>
        <w:jc w:val="both"/>
        <w:rPr>
          <w:rFonts w:ascii="Times New Roman" w:eastAsia="Times New Roman" w:hAnsi="Times New Roman" w:cs="Times New Roman"/>
          <w:sz w:val="22"/>
          <w:szCs w:val="22"/>
          <w:u w:val="single"/>
        </w:rPr>
      </w:pPr>
      <w:r w:rsidRPr="00F21483">
        <w:rPr>
          <w:rFonts w:ascii="Times New Roman" w:hAnsi="Times New Roman"/>
          <w:sz w:val="22"/>
          <w:szCs w:val="22"/>
          <w:u w:val="single"/>
          <w:lang w:val="sr-Cyrl-RS"/>
        </w:rPr>
        <w:t>Пре избора у звање доцента</w:t>
      </w:r>
    </w:p>
    <w:p w14:paraId="69456C8B" w14:textId="77777777" w:rsidR="00A507F2" w:rsidRPr="00F21483" w:rsidRDefault="00A507F2" w:rsidP="00A507F2">
      <w:pPr>
        <w:pStyle w:val="PlainText"/>
        <w:spacing w:line="24" w:lineRule="atLeast"/>
        <w:jc w:val="both"/>
        <w:rPr>
          <w:rFonts w:ascii="Times New Roman" w:eastAsia="Times New Roman" w:hAnsi="Times New Roman" w:cs="Times New Roman"/>
          <w:b/>
          <w:bCs/>
          <w:sz w:val="24"/>
          <w:szCs w:val="24"/>
          <w:lang w:val="ru-RU"/>
        </w:rPr>
      </w:pPr>
      <w:r w:rsidRPr="00F21483">
        <w:rPr>
          <w:rFonts w:ascii="Times New Roman" w:hAnsi="Times New Roman"/>
          <w:b/>
          <w:bCs/>
          <w:sz w:val="24"/>
          <w:szCs w:val="24"/>
          <w:lang w:val="ru-RU"/>
        </w:rPr>
        <w:t>М51 Рад у водећем часопису нац. значаја (М51 1х2=2)</w:t>
      </w:r>
    </w:p>
    <w:p w14:paraId="2761F5E0"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lang w:val="sr-Cyrl-RS"/>
        </w:rPr>
        <w:t>М51.1</w:t>
      </w:r>
      <w:r w:rsidRPr="00F21483">
        <w:rPr>
          <w:rFonts w:ascii="Times New Roman" w:hAnsi="Times New Roman"/>
          <w:sz w:val="22"/>
          <w:szCs w:val="22"/>
          <w:lang w:val="sr-Cyrl-RS"/>
        </w:rPr>
        <w:tab/>
      </w:r>
      <w:proofErr w:type="spellStart"/>
      <w:r w:rsidRPr="00F21483">
        <w:rPr>
          <w:rFonts w:ascii="Times New Roman" w:hAnsi="Times New Roman"/>
          <w:sz w:val="22"/>
          <w:szCs w:val="22"/>
        </w:rPr>
        <w:t>Milutinović</w:t>
      </w:r>
      <w:proofErr w:type="spellEnd"/>
      <w:r w:rsidRPr="00F21483">
        <w:rPr>
          <w:rFonts w:ascii="Times New Roman" w:hAnsi="Times New Roman"/>
          <w:sz w:val="22"/>
          <w:szCs w:val="22"/>
        </w:rPr>
        <w:t xml:space="preserve"> M, </w:t>
      </w:r>
      <w:proofErr w:type="spellStart"/>
      <w:r w:rsidRPr="00F21483">
        <w:rPr>
          <w:rFonts w:ascii="Times New Roman" w:hAnsi="Times New Roman"/>
          <w:sz w:val="22"/>
          <w:szCs w:val="22"/>
        </w:rPr>
        <w:t>Radovanović</w:t>
      </w:r>
      <w:proofErr w:type="spellEnd"/>
      <w:r w:rsidRPr="00F21483">
        <w:rPr>
          <w:rFonts w:ascii="Times New Roman" w:hAnsi="Times New Roman"/>
          <w:sz w:val="22"/>
          <w:szCs w:val="22"/>
        </w:rPr>
        <w:t xml:space="preserve"> N</w:t>
      </w:r>
      <w:r w:rsidRPr="00F21483">
        <w:rPr>
          <w:rFonts w:ascii="Times New Roman" w:hAnsi="Times New Roman"/>
          <w:sz w:val="22"/>
          <w:szCs w:val="22"/>
          <w:lang w:val="ru-RU"/>
        </w:rPr>
        <w:t>,</w:t>
      </w:r>
      <w:r w:rsidRPr="00F21483">
        <w:rPr>
          <w:rFonts w:ascii="Times New Roman" w:hAnsi="Times New Roman"/>
          <w:sz w:val="22"/>
          <w:szCs w:val="22"/>
        </w:rPr>
        <w:t xml:space="preserve"> </w:t>
      </w:r>
      <w:proofErr w:type="spellStart"/>
      <w:r w:rsidRPr="00F21483">
        <w:rPr>
          <w:rFonts w:ascii="Times New Roman" w:hAnsi="Times New Roman"/>
          <w:sz w:val="22"/>
          <w:szCs w:val="22"/>
        </w:rPr>
        <w:t>Dimitrijević</w:t>
      </w:r>
      <w:proofErr w:type="spellEnd"/>
      <w:r w:rsidRPr="00F21483">
        <w:rPr>
          <w:rFonts w:ascii="Times New Roman" w:hAnsi="Times New Roman"/>
          <w:sz w:val="22"/>
          <w:szCs w:val="22"/>
        </w:rPr>
        <w:t xml:space="preserve"> S, </w:t>
      </w:r>
      <w:proofErr w:type="spellStart"/>
      <w:r w:rsidRPr="00F21483">
        <w:rPr>
          <w:rFonts w:ascii="Times New Roman" w:hAnsi="Times New Roman"/>
          <w:sz w:val="22"/>
          <w:szCs w:val="22"/>
        </w:rPr>
        <w:t>Šiler-Marinković</w:t>
      </w:r>
      <w:proofErr w:type="spellEnd"/>
      <w:r w:rsidRPr="00F21483">
        <w:rPr>
          <w:rFonts w:ascii="Times New Roman" w:hAnsi="Times New Roman"/>
          <w:sz w:val="22"/>
          <w:szCs w:val="22"/>
        </w:rPr>
        <w:t xml:space="preserve"> S, </w:t>
      </w:r>
      <w:proofErr w:type="spellStart"/>
      <w:r w:rsidRPr="00F21483">
        <w:rPr>
          <w:rFonts w:ascii="Times New Roman" w:hAnsi="Times New Roman"/>
          <w:sz w:val="22"/>
          <w:szCs w:val="22"/>
        </w:rPr>
        <w:t>Dimitrijević-Branković</w:t>
      </w:r>
      <w:proofErr w:type="spellEnd"/>
      <w:r w:rsidRPr="00F21483">
        <w:rPr>
          <w:rFonts w:ascii="Times New Roman" w:hAnsi="Times New Roman"/>
          <w:sz w:val="22"/>
          <w:szCs w:val="22"/>
        </w:rPr>
        <w:t xml:space="preserve"> S &amp; </w:t>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(2015) </w:t>
      </w:r>
      <w:proofErr w:type="spellStart"/>
      <w:r w:rsidRPr="00F21483">
        <w:rPr>
          <w:rFonts w:ascii="Times New Roman" w:hAnsi="Times New Roman"/>
          <w:sz w:val="22"/>
          <w:szCs w:val="22"/>
        </w:rPr>
        <w:t>Valorisation</w:t>
      </w:r>
      <w:proofErr w:type="spellEnd"/>
      <w:r w:rsidRPr="00F21483">
        <w:rPr>
          <w:rFonts w:ascii="Times New Roman" w:hAnsi="Times New Roman"/>
          <w:sz w:val="22"/>
          <w:szCs w:val="22"/>
        </w:rPr>
        <w:t xml:space="preserve"> of medicinal plant waste - Production of polyphenolic antioxidant extracts from waste Primula </w:t>
      </w:r>
      <w:proofErr w:type="spellStart"/>
      <w:r w:rsidRPr="00F21483">
        <w:rPr>
          <w:rFonts w:ascii="Times New Roman" w:hAnsi="Times New Roman"/>
          <w:sz w:val="22"/>
          <w:szCs w:val="22"/>
        </w:rPr>
        <w:t>veris</w:t>
      </w:r>
      <w:proofErr w:type="spellEnd"/>
      <w:r w:rsidRPr="00F21483">
        <w:rPr>
          <w:rFonts w:ascii="Times New Roman" w:hAnsi="Times New Roman"/>
          <w:sz w:val="22"/>
          <w:szCs w:val="22"/>
        </w:rPr>
        <w:t xml:space="preserve"> L </w:t>
      </w:r>
      <w:proofErr w:type="spellStart"/>
      <w:r w:rsidRPr="00F21483">
        <w:rPr>
          <w:rFonts w:ascii="Times New Roman" w:hAnsi="Times New Roman"/>
          <w:sz w:val="22"/>
          <w:szCs w:val="22"/>
        </w:rPr>
        <w:t>Есolо</w:t>
      </w:r>
      <w:proofErr w:type="spellEnd"/>
      <w:r w:rsidRPr="00F21483">
        <w:rPr>
          <w:rFonts w:ascii="Times New Roman" w:hAnsi="Times New Roman"/>
          <w:sz w:val="22"/>
          <w:szCs w:val="22"/>
          <w:lang w:val="nl-NL"/>
        </w:rPr>
        <w:t>gica</w:t>
      </w:r>
      <w:r w:rsidRPr="00F21483">
        <w:rPr>
          <w:rFonts w:ascii="Times New Roman" w:hAnsi="Times New Roman"/>
          <w:sz w:val="22"/>
          <w:szCs w:val="22"/>
        </w:rPr>
        <w:t xml:space="preserve">. 22 (77): 1-6 ((Publisher </w:t>
      </w:r>
      <w:proofErr w:type="spellStart"/>
      <w:r w:rsidRPr="00F21483">
        <w:rPr>
          <w:rFonts w:ascii="Times New Roman" w:hAnsi="Times New Roman"/>
          <w:sz w:val="22"/>
          <w:szCs w:val="22"/>
        </w:rPr>
        <w:t>Naučno-stručno</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društvo</w:t>
      </w:r>
      <w:proofErr w:type="spellEnd"/>
      <w:r w:rsidRPr="00F21483">
        <w:rPr>
          <w:rFonts w:ascii="Times New Roman" w:hAnsi="Times New Roman"/>
          <w:sz w:val="22"/>
          <w:szCs w:val="22"/>
        </w:rPr>
        <w:t xml:space="preserve"> za </w:t>
      </w:r>
      <w:proofErr w:type="spellStart"/>
      <w:r w:rsidRPr="00F21483">
        <w:rPr>
          <w:rFonts w:ascii="Times New Roman" w:hAnsi="Times New Roman"/>
          <w:sz w:val="22"/>
          <w:szCs w:val="22"/>
        </w:rPr>
        <w:t>zaštitu</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životne</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sredine</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Srbije</w:t>
      </w:r>
      <w:proofErr w:type="spellEnd"/>
      <w:r w:rsidRPr="00F21483">
        <w:rPr>
          <w:rFonts w:ascii="Times New Roman" w:hAnsi="Times New Roman"/>
          <w:sz w:val="22"/>
          <w:szCs w:val="22"/>
        </w:rPr>
        <w:t xml:space="preserve"> ISSN 0367-598</w:t>
      </w:r>
      <w:proofErr w:type="gramStart"/>
      <w:r w:rsidRPr="00F21483">
        <w:rPr>
          <w:rFonts w:ascii="Times New Roman" w:hAnsi="Times New Roman"/>
          <w:sz w:val="22"/>
          <w:szCs w:val="22"/>
        </w:rPr>
        <w:t>)  ISSN</w:t>
      </w:r>
      <w:proofErr w:type="gramEnd"/>
      <w:r w:rsidRPr="00F21483">
        <w:rPr>
          <w:rFonts w:ascii="Times New Roman" w:hAnsi="Times New Roman"/>
          <w:sz w:val="22"/>
          <w:szCs w:val="22"/>
        </w:rPr>
        <w:t xml:space="preserve">, 0354-3285 </w:t>
      </w:r>
    </w:p>
    <w:p w14:paraId="403F7406" w14:textId="77777777" w:rsidR="00531660" w:rsidRPr="00F21483" w:rsidRDefault="00531660" w:rsidP="00531660">
      <w:pPr>
        <w:pStyle w:val="PlainText"/>
        <w:spacing w:line="24" w:lineRule="atLeast"/>
        <w:jc w:val="both"/>
        <w:rPr>
          <w:rFonts w:ascii="Times New Roman" w:eastAsia="Times New Roman" w:hAnsi="Times New Roman" w:cs="Times New Roman"/>
          <w:sz w:val="22"/>
          <w:szCs w:val="22"/>
          <w:u w:val="single"/>
        </w:rPr>
      </w:pPr>
      <w:r w:rsidRPr="00F21483">
        <w:rPr>
          <w:rFonts w:ascii="Times New Roman" w:hAnsi="Times New Roman"/>
          <w:sz w:val="22"/>
          <w:szCs w:val="22"/>
          <w:u w:val="single"/>
          <w:lang w:val="sr-Cyrl-RS"/>
        </w:rPr>
        <w:t>Пре избора у звање доцента</w:t>
      </w:r>
    </w:p>
    <w:p w14:paraId="742262FF" w14:textId="77777777" w:rsidR="00A507F2" w:rsidRPr="00F21483" w:rsidRDefault="00A507F2" w:rsidP="00A507F2">
      <w:pPr>
        <w:pStyle w:val="PlainText"/>
        <w:spacing w:line="24" w:lineRule="atLeast"/>
        <w:ind w:left="567" w:hanging="567"/>
        <w:jc w:val="both"/>
        <w:rPr>
          <w:rFonts w:ascii="Times New Roman" w:eastAsia="Times New Roman" w:hAnsi="Times New Roman" w:cs="Times New Roman"/>
          <w:b/>
          <w:bCs/>
          <w:sz w:val="24"/>
          <w:szCs w:val="24"/>
          <w:lang w:val="ru-RU"/>
        </w:rPr>
      </w:pPr>
      <w:r w:rsidRPr="00F21483">
        <w:rPr>
          <w:rFonts w:ascii="Times New Roman" w:hAnsi="Times New Roman"/>
          <w:b/>
          <w:bCs/>
          <w:sz w:val="24"/>
          <w:szCs w:val="24"/>
          <w:lang w:val="ru-RU"/>
        </w:rPr>
        <w:t>М52 Рад у часопису нац. значаја (М52 1х1,5=1,5)</w:t>
      </w:r>
    </w:p>
    <w:p w14:paraId="663CBB8F" w14:textId="6F24D90B" w:rsidR="00A507F2" w:rsidRPr="00F21483" w:rsidRDefault="00A507F2" w:rsidP="00A507F2">
      <w:pPr>
        <w:pStyle w:val="PlainText"/>
        <w:spacing w:line="24" w:lineRule="atLeast"/>
        <w:ind w:left="567" w:hanging="567"/>
        <w:jc w:val="both"/>
        <w:rPr>
          <w:rFonts w:ascii="Times New Roman" w:eastAsia="Times New Roman" w:hAnsi="Times New Roman" w:cs="Times New Roman"/>
          <w:sz w:val="22"/>
          <w:szCs w:val="22"/>
        </w:rPr>
      </w:pPr>
      <w:r w:rsidRPr="00F21483">
        <w:rPr>
          <w:rFonts w:ascii="Times New Roman" w:hAnsi="Times New Roman"/>
          <w:sz w:val="22"/>
          <w:szCs w:val="22"/>
          <w:lang w:val="sr-Cyrl-RS"/>
        </w:rPr>
        <w:t>М52.1</w:t>
      </w:r>
      <w:r w:rsidRPr="00F21483">
        <w:rPr>
          <w:rFonts w:ascii="Times New Roman" w:hAnsi="Times New Roman"/>
          <w:sz w:val="22"/>
          <w:szCs w:val="22"/>
        </w:rPr>
        <w:t>.</w:t>
      </w:r>
      <w:r w:rsidRPr="00F21483">
        <w:rPr>
          <w:rFonts w:ascii="Times New Roman" w:hAnsi="Times New Roman"/>
          <w:b/>
          <w:sz w:val="22"/>
          <w:szCs w:val="22"/>
        </w:rPr>
        <w:t xml:space="preserve">Mirjana </w:t>
      </w:r>
      <w:proofErr w:type="spellStart"/>
      <w:r w:rsidRPr="00F21483">
        <w:rPr>
          <w:rFonts w:ascii="Times New Roman" w:hAnsi="Times New Roman"/>
          <w:b/>
          <w:sz w:val="22"/>
          <w:szCs w:val="22"/>
        </w:rPr>
        <w:t>Rajilić-Stojanović</w:t>
      </w:r>
      <w:proofErr w:type="spellEnd"/>
      <w:r w:rsidRPr="00F21483">
        <w:rPr>
          <w:rFonts w:ascii="Times New Roman" w:hAnsi="Times New Roman"/>
          <w:sz w:val="22"/>
          <w:szCs w:val="22"/>
        </w:rPr>
        <w:t xml:space="preserve"> </w:t>
      </w:r>
      <w:r w:rsidR="00625F2F" w:rsidRPr="00F21483">
        <w:rPr>
          <w:rFonts w:ascii="Times New Roman" w:hAnsi="Times New Roman"/>
          <w:sz w:val="22"/>
          <w:szCs w:val="22"/>
        </w:rPr>
        <w:t xml:space="preserve">(2015) </w:t>
      </w:r>
      <w:r w:rsidRPr="00F21483">
        <w:rPr>
          <w:rFonts w:ascii="Times New Roman" w:hAnsi="Times New Roman"/>
          <w:sz w:val="22"/>
          <w:szCs w:val="22"/>
        </w:rPr>
        <w:t xml:space="preserve">Analysis of the gut microbiota composition – possibilities and perspectives for clinical practice and research, Acta </w:t>
      </w:r>
      <w:proofErr w:type="spellStart"/>
      <w:r w:rsidRPr="00F21483">
        <w:rPr>
          <w:rFonts w:ascii="Times New Roman" w:hAnsi="Times New Roman"/>
          <w:sz w:val="22"/>
          <w:szCs w:val="22"/>
        </w:rPr>
        <w:t>clinica</w:t>
      </w:r>
      <w:proofErr w:type="spellEnd"/>
      <w:r w:rsidRPr="00F21483">
        <w:rPr>
          <w:rFonts w:ascii="Times New Roman" w:hAnsi="Times New Roman"/>
          <w:sz w:val="22"/>
          <w:szCs w:val="22"/>
        </w:rPr>
        <w:t xml:space="preserve"> Vol. 15 No2 17-31 / 32-46 ((Publisher </w:t>
      </w:r>
      <w:proofErr w:type="spellStart"/>
      <w:r w:rsidRPr="00F21483">
        <w:rPr>
          <w:rFonts w:ascii="Times New Roman" w:hAnsi="Times New Roman"/>
          <w:sz w:val="22"/>
          <w:szCs w:val="22"/>
        </w:rPr>
        <w:t>Klinički</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centar</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Srbije</w:t>
      </w:r>
      <w:proofErr w:type="spellEnd"/>
      <w:r w:rsidRPr="00F21483">
        <w:rPr>
          <w:rFonts w:ascii="Times New Roman" w:hAnsi="Times New Roman"/>
          <w:sz w:val="22"/>
          <w:szCs w:val="22"/>
        </w:rPr>
        <w:t xml:space="preserve"> ISSN</w:t>
      </w:r>
      <w:r w:rsidRPr="00F21483">
        <w:rPr>
          <w:rFonts w:ascii="Times New Roman" w:hAnsi="Times New Roman"/>
          <w:sz w:val="22"/>
          <w:szCs w:val="22"/>
          <w:lang w:val="ru-RU"/>
        </w:rPr>
        <w:t>1451-1134</w:t>
      </w:r>
      <w:r w:rsidRPr="00F21483">
        <w:rPr>
          <w:rFonts w:ascii="Times New Roman" w:hAnsi="Times New Roman"/>
          <w:sz w:val="22"/>
          <w:szCs w:val="22"/>
        </w:rPr>
        <w:t xml:space="preserve">) </w:t>
      </w:r>
    </w:p>
    <w:p w14:paraId="42F43E95"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p>
    <w:p w14:paraId="43C04497" w14:textId="77777777" w:rsidR="00A507F2" w:rsidRPr="00F21483" w:rsidRDefault="00A507F2" w:rsidP="00A507F2">
      <w:pPr>
        <w:pStyle w:val="PlainText"/>
        <w:spacing w:before="120" w:after="120" w:line="24" w:lineRule="atLeast"/>
        <w:jc w:val="both"/>
        <w:rPr>
          <w:rFonts w:ascii="Times New Roman" w:hAnsi="Times New Roman"/>
          <w:b/>
          <w:bCs/>
          <w:sz w:val="24"/>
          <w:szCs w:val="24"/>
          <w:u w:val="single"/>
          <w:lang w:val="ru-RU"/>
        </w:rPr>
      </w:pPr>
      <w:r w:rsidRPr="00F21483">
        <w:rPr>
          <w:rFonts w:ascii="Times New Roman" w:hAnsi="Times New Roman"/>
          <w:b/>
          <w:bCs/>
          <w:sz w:val="24"/>
          <w:szCs w:val="24"/>
          <w:u w:val="single"/>
        </w:rPr>
        <w:t>M</w:t>
      </w:r>
      <w:r w:rsidRPr="00F21483">
        <w:rPr>
          <w:rFonts w:ascii="Times New Roman" w:hAnsi="Times New Roman"/>
          <w:b/>
          <w:bCs/>
          <w:sz w:val="24"/>
          <w:szCs w:val="24"/>
          <w:u w:val="single"/>
          <w:lang w:val="ru-RU"/>
        </w:rPr>
        <w:t xml:space="preserve">60 </w:t>
      </w:r>
      <w:r w:rsidRPr="00F21483">
        <w:rPr>
          <w:rFonts w:ascii="Times New Roman" w:hAnsi="Times New Roman"/>
          <w:b/>
          <w:bCs/>
          <w:sz w:val="24"/>
          <w:szCs w:val="24"/>
          <w:u w:val="single"/>
        </w:rPr>
        <w:t>P</w:t>
      </w:r>
      <w:r w:rsidRPr="00F21483">
        <w:rPr>
          <w:rFonts w:ascii="Times New Roman" w:hAnsi="Times New Roman"/>
          <w:b/>
          <w:bCs/>
          <w:sz w:val="24"/>
          <w:szCs w:val="24"/>
          <w:u w:val="single"/>
          <w:lang w:val="ru-RU"/>
        </w:rPr>
        <w:t xml:space="preserve">адови објављени у </w:t>
      </w:r>
      <w:proofErr w:type="spellStart"/>
      <w:r w:rsidRPr="00F21483">
        <w:rPr>
          <w:rFonts w:ascii="Times New Roman" w:hAnsi="Times New Roman"/>
          <w:b/>
          <w:bCs/>
          <w:sz w:val="24"/>
          <w:szCs w:val="24"/>
          <w:u w:val="single"/>
        </w:rPr>
        <w:t>зборницима</w:t>
      </w:r>
      <w:proofErr w:type="spellEnd"/>
      <w:r w:rsidRPr="00F21483">
        <w:rPr>
          <w:rFonts w:ascii="Times New Roman" w:hAnsi="Times New Roman"/>
          <w:b/>
          <w:bCs/>
          <w:sz w:val="24"/>
          <w:szCs w:val="24"/>
          <w:u w:val="single"/>
        </w:rPr>
        <w:t xml:space="preserve"> </w:t>
      </w:r>
      <w:proofErr w:type="spellStart"/>
      <w:r w:rsidRPr="00F21483">
        <w:rPr>
          <w:rFonts w:ascii="Times New Roman" w:hAnsi="Times New Roman"/>
          <w:b/>
          <w:bCs/>
          <w:sz w:val="24"/>
          <w:szCs w:val="24"/>
          <w:u w:val="single"/>
        </w:rPr>
        <w:t>националних</w:t>
      </w:r>
      <w:proofErr w:type="spellEnd"/>
      <w:r w:rsidRPr="00F21483">
        <w:rPr>
          <w:rFonts w:ascii="Times New Roman" w:hAnsi="Times New Roman"/>
          <w:b/>
          <w:bCs/>
          <w:sz w:val="24"/>
          <w:szCs w:val="24"/>
          <w:u w:val="single"/>
        </w:rPr>
        <w:t xml:space="preserve"> н</w:t>
      </w:r>
      <w:r w:rsidRPr="00F21483">
        <w:rPr>
          <w:rFonts w:ascii="Times New Roman" w:hAnsi="Times New Roman"/>
          <w:b/>
          <w:bCs/>
          <w:sz w:val="24"/>
          <w:szCs w:val="24"/>
          <w:u w:val="single"/>
          <w:lang w:val="ru-RU"/>
        </w:rPr>
        <w:t>аучних скупова (</w:t>
      </w:r>
    </w:p>
    <w:p w14:paraId="2F11A79B" w14:textId="42143045" w:rsidR="00A507F2" w:rsidRPr="00F21483" w:rsidRDefault="00A507F2" w:rsidP="00A507F2">
      <w:pPr>
        <w:pStyle w:val="PlainText"/>
        <w:spacing w:before="120" w:after="120" w:line="24" w:lineRule="atLeast"/>
        <w:jc w:val="both"/>
        <w:rPr>
          <w:rFonts w:ascii="Times New Roman" w:eastAsia="Times New Roman" w:hAnsi="Times New Roman" w:cs="Times New Roman"/>
          <w:b/>
          <w:bCs/>
          <w:sz w:val="24"/>
          <w:szCs w:val="24"/>
          <w:u w:val="single"/>
        </w:rPr>
      </w:pPr>
      <w:r w:rsidRPr="00F21483">
        <w:rPr>
          <w:rFonts w:ascii="Times New Roman" w:hAnsi="Times New Roman"/>
          <w:b/>
          <w:bCs/>
          <w:sz w:val="24"/>
          <w:szCs w:val="24"/>
          <w:u w:val="single"/>
          <w:lang w:val="ru-RU"/>
        </w:rPr>
        <w:t>М60 = 6,5)</w:t>
      </w:r>
    </w:p>
    <w:p w14:paraId="5357B81A" w14:textId="77777777" w:rsidR="00A507F2" w:rsidRPr="00F21483" w:rsidRDefault="00A507F2" w:rsidP="00A507F2">
      <w:pPr>
        <w:pStyle w:val="PlainText"/>
        <w:spacing w:line="24" w:lineRule="atLeast"/>
        <w:jc w:val="both"/>
        <w:rPr>
          <w:rFonts w:ascii="Times New Roman" w:eastAsia="Times New Roman" w:hAnsi="Times New Roman" w:cs="Times New Roman"/>
          <w:b/>
          <w:bCs/>
          <w:sz w:val="24"/>
          <w:szCs w:val="24"/>
          <w:lang w:val="ru-RU"/>
        </w:rPr>
      </w:pPr>
      <w:r w:rsidRPr="00F21483">
        <w:rPr>
          <w:rFonts w:ascii="Times New Roman" w:hAnsi="Times New Roman"/>
          <w:b/>
          <w:bCs/>
          <w:sz w:val="24"/>
          <w:szCs w:val="24"/>
          <w:lang w:val="ru-RU"/>
        </w:rPr>
        <w:t>М61 Предавање по позиву са националног скупа штампано у целини (М61-1,5)</w:t>
      </w:r>
    </w:p>
    <w:p w14:paraId="673EB2A2"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b/>
          <w:bCs/>
          <w:sz w:val="22"/>
          <w:szCs w:val="22"/>
          <w:lang w:val="ru-RU"/>
        </w:rPr>
        <w:t>М61.1</w:t>
      </w:r>
      <w:r w:rsidRPr="00F21483">
        <w:rPr>
          <w:rFonts w:ascii="Times New Roman" w:eastAsia="Times New Roman" w:hAnsi="Times New Roman" w:cs="Times New Roman"/>
          <w:sz w:val="22"/>
          <w:szCs w:val="22"/>
        </w:rPr>
        <w:tab/>
      </w:r>
      <w:proofErr w:type="spellStart"/>
      <w:r w:rsidRPr="00F21483">
        <w:rPr>
          <w:rFonts w:ascii="Times New Roman" w:hAnsi="Times New Roman"/>
          <w:b/>
          <w:bCs/>
          <w:sz w:val="22"/>
          <w:szCs w:val="22"/>
        </w:rPr>
        <w:t>Рајилић-Стојановић</w:t>
      </w:r>
      <w:proofErr w:type="spellEnd"/>
      <w:r w:rsidRPr="00F21483">
        <w:rPr>
          <w:rFonts w:ascii="Times New Roman" w:hAnsi="Times New Roman"/>
          <w:b/>
          <w:bCs/>
          <w:sz w:val="22"/>
          <w:szCs w:val="22"/>
        </w:rPr>
        <w:t xml:space="preserve"> М </w:t>
      </w:r>
      <w:r w:rsidRPr="00F21483">
        <w:rPr>
          <w:rFonts w:ascii="Times New Roman" w:hAnsi="Times New Roman"/>
          <w:sz w:val="22"/>
          <w:szCs w:val="22"/>
        </w:rPr>
        <w:t xml:space="preserve">(2010) </w:t>
      </w:r>
      <w:proofErr w:type="spellStart"/>
      <w:r w:rsidRPr="00F21483">
        <w:rPr>
          <w:rFonts w:ascii="Times New Roman" w:hAnsi="Times New Roman"/>
          <w:sz w:val="22"/>
          <w:szCs w:val="22"/>
        </w:rPr>
        <w:t>Опсежне</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анализе</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цревне</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флоре</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човека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Биотехнологија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за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одживи</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развој</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Технолошко-металуршки</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факултет</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Универзитет</w:t>
      </w:r>
      <w:proofErr w:type="spellEnd"/>
      <w:r w:rsidRPr="00F21483">
        <w:rPr>
          <w:rFonts w:ascii="Times New Roman" w:hAnsi="Times New Roman"/>
          <w:sz w:val="22"/>
          <w:szCs w:val="22"/>
        </w:rPr>
        <w:t xml:space="preserve"> у </w:t>
      </w:r>
      <w:proofErr w:type="spellStart"/>
      <w:r w:rsidRPr="00F21483">
        <w:rPr>
          <w:rFonts w:ascii="Times New Roman" w:hAnsi="Times New Roman"/>
          <w:sz w:val="22"/>
          <w:szCs w:val="22"/>
        </w:rPr>
        <w:t>Београду</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Београд</w:t>
      </w:r>
      <w:proofErr w:type="spellEnd"/>
      <w:r w:rsidRPr="00F21483">
        <w:rPr>
          <w:rFonts w:ascii="Times New Roman" w:hAnsi="Times New Roman"/>
          <w:sz w:val="22"/>
          <w:szCs w:val="22"/>
        </w:rPr>
        <w:t xml:space="preserve"> 24-26 </w:t>
      </w:r>
      <w:proofErr w:type="spellStart"/>
      <w:r w:rsidRPr="00F21483">
        <w:rPr>
          <w:rFonts w:ascii="Times New Roman" w:hAnsi="Times New Roman"/>
          <w:sz w:val="22"/>
          <w:szCs w:val="22"/>
        </w:rPr>
        <w:t>новембра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Страна</w:t>
      </w:r>
      <w:proofErr w:type="spellEnd"/>
      <w:r w:rsidRPr="00F21483">
        <w:rPr>
          <w:rFonts w:ascii="Times New Roman" w:hAnsi="Times New Roman"/>
          <w:sz w:val="22"/>
          <w:szCs w:val="22"/>
        </w:rPr>
        <w:t xml:space="preserve"> 4-5 у </w:t>
      </w:r>
      <w:proofErr w:type="spellStart"/>
      <w:r w:rsidRPr="00F21483">
        <w:rPr>
          <w:rFonts w:ascii="Times New Roman" w:hAnsi="Times New Roman"/>
          <w:sz w:val="22"/>
          <w:szCs w:val="22"/>
        </w:rPr>
        <w:t>зборнику</w:t>
      </w:r>
      <w:proofErr w:type="spellEnd"/>
      <w:r w:rsidRPr="00F21483">
        <w:rPr>
          <w:rFonts w:ascii="Times New Roman" w:hAnsi="Times New Roman"/>
          <w:sz w:val="22"/>
          <w:szCs w:val="22"/>
        </w:rPr>
        <w:t xml:space="preserve"> </w:t>
      </w:r>
      <w:proofErr w:type="spellStart"/>
      <w:proofErr w:type="gramStart"/>
      <w:r w:rsidRPr="00F21483">
        <w:rPr>
          <w:rFonts w:ascii="Times New Roman" w:hAnsi="Times New Roman"/>
          <w:sz w:val="22"/>
          <w:szCs w:val="22"/>
        </w:rPr>
        <w:t>скупа</w:t>
      </w:r>
      <w:proofErr w:type="spellEnd"/>
      <w:r w:rsidRPr="00F21483">
        <w:rPr>
          <w:rFonts w:ascii="Times New Roman" w:hAnsi="Times New Roman"/>
          <w:sz w:val="22"/>
          <w:szCs w:val="22"/>
        </w:rPr>
        <w:t>..</w:t>
      </w:r>
      <w:proofErr w:type="gramEnd"/>
    </w:p>
    <w:p w14:paraId="6B57CDFC" w14:textId="77777777" w:rsidR="00A507F2" w:rsidRPr="00F21483" w:rsidRDefault="00A507F2" w:rsidP="00A507F2">
      <w:pPr>
        <w:pStyle w:val="PlainText"/>
        <w:spacing w:line="24" w:lineRule="atLeast"/>
        <w:jc w:val="both"/>
        <w:rPr>
          <w:rFonts w:ascii="Times New Roman" w:eastAsia="Times New Roman" w:hAnsi="Times New Roman" w:cs="Times New Roman"/>
          <w:b/>
          <w:bCs/>
          <w:sz w:val="24"/>
          <w:szCs w:val="24"/>
          <w:lang w:val="ru-RU"/>
        </w:rPr>
      </w:pPr>
      <w:r w:rsidRPr="00F21483">
        <w:rPr>
          <w:rFonts w:ascii="Times New Roman" w:hAnsi="Times New Roman"/>
          <w:b/>
          <w:bCs/>
          <w:sz w:val="24"/>
          <w:szCs w:val="24"/>
          <w:lang w:val="ru-RU"/>
        </w:rPr>
        <w:t>М62 Предавање по позиву са националног скупа штампано у изводу (М62 5х1=5)</w:t>
      </w:r>
    </w:p>
    <w:p w14:paraId="22863449" w14:textId="77777777" w:rsidR="00A507F2" w:rsidRPr="00F21483" w:rsidRDefault="00A507F2" w:rsidP="00A507F2">
      <w:pPr>
        <w:pStyle w:val="PlainText"/>
        <w:spacing w:line="24" w:lineRule="atLeast"/>
        <w:jc w:val="both"/>
        <w:rPr>
          <w:rFonts w:ascii="Times New Roman" w:eastAsia="Times New Roman" w:hAnsi="Times New Roman" w:cs="Times New Roman"/>
          <w:b/>
          <w:bCs/>
          <w:sz w:val="24"/>
          <w:szCs w:val="24"/>
          <w:u w:val="single"/>
          <w:lang w:val="ru-RU"/>
        </w:rPr>
      </w:pPr>
      <w:r w:rsidRPr="00F21483">
        <w:rPr>
          <w:rFonts w:ascii="Times New Roman" w:hAnsi="Times New Roman"/>
          <w:sz w:val="24"/>
          <w:szCs w:val="24"/>
          <w:u w:val="single"/>
          <w:lang w:val="ru-RU"/>
        </w:rPr>
        <w:t>Пре избора у доцента</w:t>
      </w:r>
    </w:p>
    <w:p w14:paraId="1190920A"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b/>
          <w:bCs/>
          <w:sz w:val="22"/>
          <w:szCs w:val="22"/>
          <w:lang w:val="ru-RU"/>
        </w:rPr>
        <w:t>М62.1</w:t>
      </w:r>
      <w:r w:rsidRPr="00F21483">
        <w:rPr>
          <w:rFonts w:ascii="Times New Roman" w:eastAsia="Times New Roman" w:hAnsi="Times New Roman" w:cs="Times New Roman"/>
          <w:sz w:val="22"/>
          <w:szCs w:val="22"/>
        </w:rPr>
        <w:tab/>
      </w:r>
      <w:proofErr w:type="spellStart"/>
      <w:r w:rsidRPr="00F21483">
        <w:rPr>
          <w:rFonts w:ascii="Times New Roman" w:hAnsi="Times New Roman"/>
          <w:b/>
          <w:bCs/>
          <w:sz w:val="22"/>
          <w:szCs w:val="22"/>
        </w:rPr>
        <w:t>Рајилић-Стојановић</w:t>
      </w:r>
      <w:proofErr w:type="spellEnd"/>
      <w:r w:rsidRPr="00F21483">
        <w:rPr>
          <w:rFonts w:ascii="Times New Roman" w:hAnsi="Times New Roman"/>
          <w:b/>
          <w:bCs/>
          <w:sz w:val="22"/>
          <w:szCs w:val="22"/>
        </w:rPr>
        <w:t xml:space="preserve"> М </w:t>
      </w:r>
      <w:r w:rsidRPr="00F21483">
        <w:rPr>
          <w:rFonts w:ascii="Times New Roman" w:hAnsi="Times New Roman"/>
          <w:sz w:val="22"/>
          <w:szCs w:val="22"/>
        </w:rPr>
        <w:t xml:space="preserve">(2013) </w:t>
      </w:r>
      <w:proofErr w:type="spellStart"/>
      <w:r w:rsidRPr="00F21483">
        <w:rPr>
          <w:rFonts w:ascii="Times New Roman" w:hAnsi="Times New Roman"/>
          <w:sz w:val="22"/>
          <w:szCs w:val="22"/>
        </w:rPr>
        <w:t>Улога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микроорганизмаа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гастроинтестиналног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тракта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микробиоте</w:t>
      </w:r>
      <w:proofErr w:type="spellEnd"/>
      <w:r w:rsidRPr="00F21483">
        <w:rPr>
          <w:rFonts w:ascii="Times New Roman" w:hAnsi="Times New Roman"/>
          <w:sz w:val="22"/>
          <w:szCs w:val="22"/>
        </w:rPr>
        <w:t xml:space="preserve">) у </w:t>
      </w:r>
      <w:proofErr w:type="spellStart"/>
      <w:r w:rsidRPr="00F21483">
        <w:rPr>
          <w:rFonts w:ascii="Times New Roman" w:hAnsi="Times New Roman"/>
          <w:sz w:val="22"/>
          <w:szCs w:val="22"/>
        </w:rPr>
        <w:t>здрављу</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човека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Састанак</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Гастроентеролошке</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секције</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Српског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лекарског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друштва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Београд</w:t>
      </w:r>
      <w:proofErr w:type="spellEnd"/>
      <w:r w:rsidRPr="00F21483">
        <w:rPr>
          <w:rFonts w:ascii="Times New Roman" w:hAnsi="Times New Roman"/>
          <w:sz w:val="22"/>
          <w:szCs w:val="22"/>
        </w:rPr>
        <w:t xml:space="preserve"> 24. </w:t>
      </w:r>
      <w:proofErr w:type="spellStart"/>
      <w:r w:rsidRPr="00F21483">
        <w:rPr>
          <w:rFonts w:ascii="Times New Roman" w:hAnsi="Times New Roman"/>
          <w:sz w:val="22"/>
          <w:szCs w:val="22"/>
        </w:rPr>
        <w:t>март</w:t>
      </w:r>
      <w:proofErr w:type="spellEnd"/>
      <w:r w:rsidRPr="00F21483">
        <w:rPr>
          <w:rFonts w:ascii="Times New Roman" w:hAnsi="Times New Roman"/>
          <w:sz w:val="22"/>
          <w:szCs w:val="22"/>
        </w:rPr>
        <w:t xml:space="preserve"> 2014.</w:t>
      </w:r>
    </w:p>
    <w:p w14:paraId="723F41FA" w14:textId="77777777" w:rsidR="00A507F2" w:rsidRPr="00F21483" w:rsidRDefault="00A507F2" w:rsidP="00A507F2">
      <w:pPr>
        <w:pStyle w:val="PlainText"/>
        <w:spacing w:line="24" w:lineRule="atLeast"/>
        <w:jc w:val="both"/>
        <w:rPr>
          <w:rFonts w:ascii="Times New Roman" w:eastAsia="Times New Roman" w:hAnsi="Times New Roman" w:cs="Times New Roman"/>
          <w:sz w:val="22"/>
          <w:szCs w:val="22"/>
          <w:u w:val="single"/>
          <w:lang w:val="ru-RU"/>
        </w:rPr>
      </w:pPr>
      <w:r w:rsidRPr="00F21483">
        <w:rPr>
          <w:rFonts w:ascii="Times New Roman" w:hAnsi="Times New Roman"/>
          <w:sz w:val="24"/>
          <w:szCs w:val="24"/>
          <w:u w:val="single"/>
          <w:lang w:val="ru-RU"/>
        </w:rPr>
        <w:t>После избора у доцента</w:t>
      </w:r>
    </w:p>
    <w:p w14:paraId="7FD3046F"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lastRenderedPageBreak/>
        <w:t xml:space="preserve">М62.2. </w:t>
      </w:r>
      <w:proofErr w:type="spellStart"/>
      <w:r w:rsidRPr="00F21483">
        <w:rPr>
          <w:rFonts w:ascii="Times New Roman" w:hAnsi="Times New Roman"/>
          <w:b/>
          <w:bCs/>
          <w:sz w:val="22"/>
          <w:szCs w:val="22"/>
        </w:rPr>
        <w:t>Рајилић-Стојановић</w:t>
      </w:r>
      <w:proofErr w:type="spellEnd"/>
      <w:r w:rsidRPr="00F21483">
        <w:rPr>
          <w:rFonts w:ascii="Times New Roman" w:hAnsi="Times New Roman"/>
          <w:b/>
          <w:bCs/>
          <w:sz w:val="22"/>
          <w:szCs w:val="22"/>
        </w:rPr>
        <w:t xml:space="preserve"> М</w:t>
      </w:r>
      <w:r w:rsidRPr="00F21483">
        <w:rPr>
          <w:rFonts w:ascii="Times New Roman" w:hAnsi="Times New Roman"/>
          <w:sz w:val="22"/>
          <w:szCs w:val="22"/>
        </w:rPr>
        <w:t xml:space="preserve"> (2017</w:t>
      </w:r>
      <w:proofErr w:type="gramStart"/>
      <w:r w:rsidRPr="00F21483">
        <w:rPr>
          <w:rFonts w:ascii="Times New Roman" w:hAnsi="Times New Roman"/>
          <w:sz w:val="22"/>
          <w:szCs w:val="22"/>
        </w:rPr>
        <w:t>) ”</w:t>
      </w:r>
      <w:proofErr w:type="spellStart"/>
      <w:r w:rsidRPr="00F21483">
        <w:rPr>
          <w:rFonts w:ascii="Times New Roman" w:hAnsi="Times New Roman"/>
          <w:sz w:val="22"/>
          <w:szCs w:val="22"/>
        </w:rPr>
        <w:t>Цревна</w:t>
      </w:r>
      <w:proofErr w:type="spellEnd"/>
      <w:proofErr w:type="gramEnd"/>
      <w:r w:rsidRPr="00F21483">
        <w:rPr>
          <w:rFonts w:ascii="Times New Roman" w:hAnsi="Times New Roman"/>
          <w:sz w:val="22"/>
          <w:szCs w:val="22"/>
        </w:rPr>
        <w:t xml:space="preserve"> </w:t>
      </w:r>
      <w:proofErr w:type="spellStart"/>
      <w:r w:rsidRPr="00F21483">
        <w:rPr>
          <w:rFonts w:ascii="Times New Roman" w:hAnsi="Times New Roman"/>
          <w:sz w:val="22"/>
          <w:szCs w:val="22"/>
        </w:rPr>
        <w:t>микробиоте</w:t>
      </w:r>
      <w:proofErr w:type="spellEnd"/>
      <w:r w:rsidRPr="00F21483">
        <w:rPr>
          <w:rFonts w:ascii="Times New Roman" w:hAnsi="Times New Roman"/>
          <w:sz w:val="22"/>
          <w:szCs w:val="22"/>
        </w:rPr>
        <w:t xml:space="preserve"> и </w:t>
      </w:r>
      <w:proofErr w:type="spellStart"/>
      <w:r w:rsidRPr="00F21483">
        <w:rPr>
          <w:rFonts w:ascii="Times New Roman" w:hAnsi="Times New Roman"/>
          <w:sz w:val="22"/>
          <w:szCs w:val="22"/>
        </w:rPr>
        <w:t>запаљенске</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болести</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црева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Форум</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Удружења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гастроентеролога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Србије</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Квалитет</w:t>
      </w:r>
      <w:proofErr w:type="spellEnd"/>
      <w:r w:rsidRPr="00F21483">
        <w:rPr>
          <w:rFonts w:ascii="Times New Roman" w:hAnsi="Times New Roman"/>
          <w:sz w:val="22"/>
          <w:szCs w:val="22"/>
        </w:rPr>
        <w:t xml:space="preserve"> у </w:t>
      </w:r>
      <w:proofErr w:type="spellStart"/>
      <w:r w:rsidRPr="00F21483">
        <w:rPr>
          <w:rFonts w:ascii="Times New Roman" w:hAnsi="Times New Roman"/>
          <w:sz w:val="22"/>
          <w:szCs w:val="22"/>
        </w:rPr>
        <w:t>гастроентерологији</w:t>
      </w:r>
      <w:proofErr w:type="spellEnd"/>
      <w:r w:rsidRPr="00F21483">
        <w:rPr>
          <w:rFonts w:ascii="Times New Roman" w:hAnsi="Times New Roman"/>
          <w:sz w:val="22"/>
          <w:szCs w:val="22"/>
        </w:rPr>
        <w:t xml:space="preserve"> 2017, 25 -27.05.2017. </w:t>
      </w:r>
      <w:proofErr w:type="spellStart"/>
      <w:r w:rsidRPr="00F21483">
        <w:rPr>
          <w:rFonts w:ascii="Times New Roman" w:hAnsi="Times New Roman"/>
          <w:sz w:val="22"/>
          <w:szCs w:val="22"/>
        </w:rPr>
        <w:t>Кладово</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Србија</w:t>
      </w:r>
      <w:proofErr w:type="spellEnd"/>
    </w:p>
    <w:p w14:paraId="5D5E16D3"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lang w:val="ru-RU"/>
        </w:rPr>
        <w:t>М62.3</w:t>
      </w:r>
      <w:r w:rsidRPr="00F21483">
        <w:rPr>
          <w:rFonts w:ascii="Times New Roman" w:hAnsi="Times New Roman"/>
          <w:b/>
          <w:bCs/>
          <w:sz w:val="22"/>
          <w:szCs w:val="22"/>
          <w:lang w:val="ru-RU"/>
        </w:rPr>
        <w:t xml:space="preserve"> </w:t>
      </w:r>
      <w:proofErr w:type="spellStart"/>
      <w:r w:rsidRPr="00F21483">
        <w:rPr>
          <w:rFonts w:ascii="Times New Roman" w:hAnsi="Times New Roman"/>
          <w:b/>
          <w:bCs/>
          <w:sz w:val="22"/>
          <w:szCs w:val="22"/>
        </w:rPr>
        <w:t>Рајилић-Стојановић</w:t>
      </w:r>
      <w:proofErr w:type="spellEnd"/>
      <w:r w:rsidRPr="00F21483">
        <w:rPr>
          <w:rFonts w:ascii="Times New Roman" w:hAnsi="Times New Roman"/>
          <w:b/>
          <w:bCs/>
          <w:sz w:val="22"/>
          <w:szCs w:val="22"/>
        </w:rPr>
        <w:t xml:space="preserve"> М </w:t>
      </w:r>
      <w:r w:rsidRPr="00F21483">
        <w:rPr>
          <w:rFonts w:ascii="Times New Roman" w:hAnsi="Times New Roman"/>
          <w:sz w:val="22"/>
          <w:szCs w:val="22"/>
        </w:rPr>
        <w:t xml:space="preserve">(2020) ”НАФЛД и </w:t>
      </w:r>
      <w:proofErr w:type="spellStart"/>
      <w:r w:rsidRPr="00F21483">
        <w:rPr>
          <w:rFonts w:ascii="Times New Roman" w:hAnsi="Times New Roman"/>
          <w:sz w:val="22"/>
          <w:szCs w:val="22"/>
        </w:rPr>
        <w:t>цревна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микробиота</w:t>
      </w:r>
      <w:proofErr w:type="spellEnd"/>
      <w:r w:rsidRPr="00F21483">
        <w:rPr>
          <w:rFonts w:ascii="Times New Roman" w:hAnsi="Times New Roman"/>
          <w:sz w:val="22"/>
          <w:szCs w:val="22"/>
        </w:rPr>
        <w:t xml:space="preserve"> - </w:t>
      </w:r>
      <w:proofErr w:type="spellStart"/>
      <w:r w:rsidRPr="00F21483">
        <w:rPr>
          <w:rFonts w:ascii="Times New Roman" w:hAnsi="Times New Roman"/>
          <w:sz w:val="22"/>
          <w:szCs w:val="22"/>
        </w:rPr>
        <w:t>постоји</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ли</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заиста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веза</w:t>
      </w:r>
      <w:proofErr w:type="spellEnd"/>
      <w:r w:rsidRPr="00F21483">
        <w:rPr>
          <w:rFonts w:ascii="Times New Roman" w:hAnsi="Times New Roman"/>
          <w:sz w:val="22"/>
          <w:szCs w:val="22"/>
        </w:rPr>
        <w:t xml:space="preserve">?” XX </w:t>
      </w:r>
      <w:proofErr w:type="spellStart"/>
      <w:r w:rsidRPr="00F21483">
        <w:rPr>
          <w:rFonts w:ascii="Times New Roman" w:hAnsi="Times New Roman"/>
          <w:sz w:val="22"/>
          <w:szCs w:val="22"/>
        </w:rPr>
        <w:t>Kонгрес</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удружења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интерниста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Србије</w:t>
      </w:r>
      <w:proofErr w:type="spellEnd"/>
      <w:r w:rsidRPr="00F21483">
        <w:rPr>
          <w:rFonts w:ascii="Times New Roman" w:hAnsi="Times New Roman"/>
          <w:sz w:val="22"/>
          <w:szCs w:val="22"/>
        </w:rPr>
        <w:t xml:space="preserve"> 27 - 29. </w:t>
      </w:r>
      <w:proofErr w:type="spellStart"/>
      <w:r w:rsidRPr="00F21483">
        <w:rPr>
          <w:rFonts w:ascii="Times New Roman" w:hAnsi="Times New Roman"/>
          <w:sz w:val="22"/>
          <w:szCs w:val="22"/>
        </w:rPr>
        <w:t>avgust</w:t>
      </w:r>
      <w:proofErr w:type="spellEnd"/>
      <w:r w:rsidRPr="00F21483">
        <w:rPr>
          <w:rFonts w:ascii="Times New Roman" w:hAnsi="Times New Roman"/>
          <w:sz w:val="22"/>
          <w:szCs w:val="22"/>
        </w:rPr>
        <w:t xml:space="preserve"> 2020.</w:t>
      </w:r>
    </w:p>
    <w:p w14:paraId="7D9E8A45"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lang w:val="ru-RU"/>
        </w:rPr>
      </w:pPr>
      <w:bookmarkStart w:id="6" w:name="_Hlk89901459"/>
      <w:r w:rsidRPr="00F21483">
        <w:rPr>
          <w:rFonts w:ascii="Times New Roman" w:hAnsi="Times New Roman"/>
          <w:sz w:val="22"/>
          <w:szCs w:val="22"/>
          <w:lang w:val="ru-RU"/>
        </w:rPr>
        <w:t>М62.4</w:t>
      </w:r>
      <w:r w:rsidRPr="00F21483">
        <w:rPr>
          <w:rFonts w:ascii="Times New Roman" w:hAnsi="Times New Roman"/>
          <w:b/>
          <w:bCs/>
          <w:sz w:val="22"/>
          <w:szCs w:val="22"/>
          <w:lang w:val="ru-RU"/>
        </w:rPr>
        <w:t xml:space="preserve"> </w:t>
      </w:r>
      <w:proofErr w:type="spellStart"/>
      <w:r w:rsidRPr="00F21483">
        <w:rPr>
          <w:rFonts w:ascii="Times New Roman" w:hAnsi="Times New Roman"/>
          <w:b/>
          <w:bCs/>
          <w:sz w:val="22"/>
          <w:szCs w:val="22"/>
        </w:rPr>
        <w:t>Рајилић-Стојановић</w:t>
      </w:r>
      <w:proofErr w:type="spellEnd"/>
      <w:r w:rsidRPr="00F21483">
        <w:rPr>
          <w:rFonts w:ascii="Times New Roman" w:hAnsi="Times New Roman"/>
          <w:b/>
          <w:bCs/>
          <w:sz w:val="22"/>
          <w:szCs w:val="22"/>
        </w:rPr>
        <w:t xml:space="preserve"> М </w:t>
      </w:r>
      <w:r w:rsidRPr="00F21483">
        <w:rPr>
          <w:rFonts w:ascii="Times New Roman" w:hAnsi="Times New Roman"/>
          <w:sz w:val="22"/>
          <w:szCs w:val="22"/>
        </w:rPr>
        <w:t xml:space="preserve">(2021) </w:t>
      </w:r>
      <w:r w:rsidRPr="00F21483">
        <w:rPr>
          <w:rFonts w:ascii="Times New Roman" w:hAnsi="Times New Roman"/>
          <w:sz w:val="22"/>
          <w:szCs w:val="22"/>
          <w:lang w:val="ru-RU"/>
        </w:rPr>
        <w:t>“Mикробиота у здрављу и болести” Интернистичка секција - симпозијум ”Дилеме и контроверзе у интерној медицини” 23.04-25.04.2021  Бечићи, Црна Гора</w:t>
      </w:r>
    </w:p>
    <w:p w14:paraId="462B6F4E"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М62.5</w:t>
      </w:r>
      <w:r w:rsidRPr="00F21483">
        <w:rPr>
          <w:rFonts w:ascii="Times New Roman" w:hAnsi="Times New Roman"/>
          <w:b/>
          <w:bCs/>
          <w:sz w:val="22"/>
          <w:szCs w:val="22"/>
        </w:rPr>
        <w:t xml:space="preserve">Rajilic-Stojanovic М </w:t>
      </w:r>
      <w:r w:rsidRPr="00F21483">
        <w:rPr>
          <w:rFonts w:ascii="Times New Roman" w:hAnsi="Times New Roman"/>
          <w:sz w:val="22"/>
          <w:szCs w:val="22"/>
        </w:rPr>
        <w:t xml:space="preserve">(2021) Role of gut microbiota and probiotics in shaping the immune response V </w:t>
      </w:r>
      <w:proofErr w:type="spellStart"/>
      <w:r w:rsidRPr="00F21483">
        <w:rPr>
          <w:rFonts w:ascii="Times New Roman" w:hAnsi="Times New Roman"/>
          <w:sz w:val="22"/>
          <w:szCs w:val="22"/>
        </w:rPr>
        <w:t>Kongres</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alergologa</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i</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kliničkih</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imunologa</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Srbije</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sa</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međunarodnim</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učešćem</w:t>
      </w:r>
      <w:proofErr w:type="spellEnd"/>
      <w:r w:rsidRPr="00F21483">
        <w:rPr>
          <w:rFonts w:ascii="Times New Roman" w:hAnsi="Times New Roman"/>
          <w:sz w:val="22"/>
          <w:szCs w:val="22"/>
        </w:rPr>
        <w:t xml:space="preserve">, 6 – 9. </w:t>
      </w:r>
      <w:proofErr w:type="spellStart"/>
      <w:r w:rsidRPr="00F21483">
        <w:rPr>
          <w:rFonts w:ascii="Times New Roman" w:hAnsi="Times New Roman"/>
          <w:sz w:val="22"/>
          <w:szCs w:val="22"/>
        </w:rPr>
        <w:t>maj</w:t>
      </w:r>
      <w:proofErr w:type="spellEnd"/>
      <w:r w:rsidRPr="00F21483">
        <w:rPr>
          <w:rFonts w:ascii="Times New Roman" w:hAnsi="Times New Roman"/>
          <w:sz w:val="22"/>
          <w:szCs w:val="22"/>
        </w:rPr>
        <w:t xml:space="preserve"> 2021, Beograd, </w:t>
      </w:r>
      <w:proofErr w:type="spellStart"/>
      <w:r w:rsidRPr="00F21483">
        <w:rPr>
          <w:rFonts w:ascii="Times New Roman" w:hAnsi="Times New Roman"/>
          <w:sz w:val="22"/>
          <w:szCs w:val="22"/>
        </w:rPr>
        <w:t>Srbija</w:t>
      </w:r>
      <w:proofErr w:type="spellEnd"/>
    </w:p>
    <w:bookmarkEnd w:id="6"/>
    <w:p w14:paraId="3436F0BA" w14:textId="77777777" w:rsidR="00A507F2" w:rsidRPr="00F21483" w:rsidRDefault="00A507F2" w:rsidP="00A507F2">
      <w:pPr>
        <w:pStyle w:val="PlainText"/>
        <w:spacing w:before="120" w:after="120" w:line="24" w:lineRule="atLeast"/>
        <w:jc w:val="both"/>
        <w:rPr>
          <w:rFonts w:ascii="Times New Roman" w:eastAsia="Times New Roman" w:hAnsi="Times New Roman" w:cs="Times New Roman"/>
          <w:b/>
          <w:bCs/>
          <w:sz w:val="24"/>
          <w:szCs w:val="24"/>
          <w:u w:val="single"/>
          <w:lang w:val="sr-Cyrl-RS"/>
        </w:rPr>
      </w:pPr>
      <w:r w:rsidRPr="00F21483">
        <w:rPr>
          <w:rFonts w:ascii="Times New Roman" w:hAnsi="Times New Roman"/>
          <w:b/>
          <w:bCs/>
          <w:sz w:val="24"/>
          <w:szCs w:val="24"/>
          <w:u w:val="single"/>
        </w:rPr>
        <w:t xml:space="preserve">M80 </w:t>
      </w:r>
      <w:proofErr w:type="spellStart"/>
      <w:r w:rsidRPr="00F21483">
        <w:rPr>
          <w:rFonts w:ascii="Times New Roman" w:hAnsi="Times New Roman"/>
          <w:b/>
          <w:bCs/>
          <w:sz w:val="24"/>
          <w:szCs w:val="24"/>
          <w:u w:val="single"/>
        </w:rPr>
        <w:t>Teхничка</w:t>
      </w:r>
      <w:proofErr w:type="spellEnd"/>
      <w:r w:rsidRPr="00F21483">
        <w:rPr>
          <w:rFonts w:ascii="Times New Roman" w:hAnsi="Times New Roman"/>
          <w:b/>
          <w:bCs/>
          <w:sz w:val="24"/>
          <w:szCs w:val="24"/>
          <w:u w:val="single"/>
        </w:rPr>
        <w:t xml:space="preserve"> </w:t>
      </w:r>
      <w:proofErr w:type="spellStart"/>
      <w:r w:rsidRPr="00F21483">
        <w:rPr>
          <w:rFonts w:ascii="Times New Roman" w:hAnsi="Times New Roman"/>
          <w:b/>
          <w:bCs/>
          <w:sz w:val="24"/>
          <w:szCs w:val="24"/>
          <w:u w:val="single"/>
        </w:rPr>
        <w:t>решења</w:t>
      </w:r>
      <w:proofErr w:type="spellEnd"/>
      <w:r w:rsidRPr="00F21483">
        <w:rPr>
          <w:rFonts w:ascii="Times New Roman" w:hAnsi="Times New Roman"/>
          <w:b/>
          <w:bCs/>
          <w:sz w:val="24"/>
          <w:szCs w:val="24"/>
          <w:u w:val="single"/>
          <w:lang w:val="sr-Cyrl-RS"/>
        </w:rPr>
        <w:t xml:space="preserve"> остварено 4</w:t>
      </w:r>
    </w:p>
    <w:p w14:paraId="3ABDEA75" w14:textId="77777777" w:rsidR="00A507F2" w:rsidRPr="00F21483" w:rsidRDefault="00A507F2" w:rsidP="00A507F2">
      <w:pPr>
        <w:pStyle w:val="Body"/>
        <w:spacing w:after="0" w:line="240" w:lineRule="auto"/>
        <w:ind w:right="6"/>
        <w:jc w:val="both"/>
        <w:rPr>
          <w:rFonts w:ascii="Times New Roman" w:eastAsia="Times New Roman" w:hAnsi="Times New Roman" w:cs="Times New Roman"/>
          <w:sz w:val="24"/>
          <w:szCs w:val="24"/>
          <w:u w:val="single"/>
        </w:rPr>
      </w:pPr>
      <w:r w:rsidRPr="00F21483">
        <w:rPr>
          <w:rFonts w:ascii="Times New Roman" w:hAnsi="Times New Roman"/>
          <w:sz w:val="24"/>
          <w:szCs w:val="24"/>
          <w:u w:val="single"/>
        </w:rPr>
        <w:t>Пре избора у доцента</w:t>
      </w:r>
    </w:p>
    <w:p w14:paraId="22D87102" w14:textId="77777777" w:rsidR="00A507F2" w:rsidRPr="00F21483" w:rsidRDefault="00A507F2" w:rsidP="00A507F2">
      <w:pPr>
        <w:pStyle w:val="PlainText"/>
        <w:spacing w:line="24" w:lineRule="atLeast"/>
        <w:jc w:val="both"/>
        <w:rPr>
          <w:rFonts w:ascii="Times New Roman" w:eastAsia="Times New Roman" w:hAnsi="Times New Roman" w:cs="Times New Roman"/>
          <w:b/>
          <w:bCs/>
          <w:sz w:val="24"/>
          <w:szCs w:val="24"/>
        </w:rPr>
      </w:pPr>
      <w:r w:rsidRPr="00F21483">
        <w:rPr>
          <w:rFonts w:ascii="Times New Roman" w:hAnsi="Times New Roman"/>
          <w:b/>
          <w:bCs/>
          <w:sz w:val="24"/>
          <w:szCs w:val="24"/>
        </w:rPr>
        <w:t xml:space="preserve">М83 </w:t>
      </w:r>
      <w:proofErr w:type="spellStart"/>
      <w:r w:rsidRPr="00F21483">
        <w:rPr>
          <w:rFonts w:ascii="Times New Roman" w:hAnsi="Times New Roman"/>
          <w:b/>
          <w:bCs/>
          <w:sz w:val="24"/>
          <w:szCs w:val="24"/>
        </w:rPr>
        <w:t>Битно</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побољшан</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постојећи</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производ</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или</w:t>
      </w:r>
      <w:proofErr w:type="spellEnd"/>
      <w:r w:rsidRPr="00F21483">
        <w:rPr>
          <w:rFonts w:ascii="Times New Roman" w:hAnsi="Times New Roman"/>
          <w:b/>
          <w:bCs/>
          <w:sz w:val="24"/>
          <w:szCs w:val="24"/>
        </w:rPr>
        <w:t xml:space="preserve"> </w:t>
      </w:r>
      <w:proofErr w:type="spellStart"/>
      <w:r w:rsidRPr="00F21483">
        <w:rPr>
          <w:rFonts w:ascii="Times New Roman" w:hAnsi="Times New Roman"/>
          <w:b/>
          <w:bCs/>
          <w:sz w:val="24"/>
          <w:szCs w:val="24"/>
        </w:rPr>
        <w:t>технологија</w:t>
      </w:r>
      <w:proofErr w:type="spellEnd"/>
      <w:r w:rsidRPr="00F21483">
        <w:rPr>
          <w:rFonts w:ascii="Times New Roman" w:hAnsi="Times New Roman"/>
          <w:b/>
          <w:bCs/>
          <w:sz w:val="24"/>
          <w:szCs w:val="24"/>
        </w:rPr>
        <w:t xml:space="preserve"> (М83- 1х4=4)</w:t>
      </w:r>
    </w:p>
    <w:p w14:paraId="64741FC8"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М83.1</w:t>
      </w:r>
      <w:r w:rsidRPr="00F21483">
        <w:rPr>
          <w:rFonts w:ascii="Times New Roman" w:hAnsi="Times New Roman"/>
          <w:sz w:val="22"/>
          <w:szCs w:val="22"/>
        </w:rPr>
        <w:tab/>
      </w:r>
      <w:proofErr w:type="spellStart"/>
      <w:r w:rsidRPr="00F21483">
        <w:rPr>
          <w:rFonts w:ascii="Times New Roman" w:hAnsi="Times New Roman"/>
          <w:sz w:val="22"/>
          <w:szCs w:val="22"/>
        </w:rPr>
        <w:t>Димитријевић-Бранковић</w:t>
      </w:r>
      <w:proofErr w:type="spellEnd"/>
      <w:r w:rsidRPr="00F21483">
        <w:rPr>
          <w:rFonts w:ascii="Times New Roman" w:hAnsi="Times New Roman"/>
          <w:sz w:val="22"/>
          <w:szCs w:val="22"/>
        </w:rPr>
        <w:t xml:space="preserve"> С., </w:t>
      </w:r>
      <w:proofErr w:type="spellStart"/>
      <w:r w:rsidRPr="00F21483">
        <w:rPr>
          <w:rFonts w:ascii="Times New Roman" w:hAnsi="Times New Roman"/>
          <w:sz w:val="22"/>
          <w:szCs w:val="22"/>
        </w:rPr>
        <w:t>Давидовић</w:t>
      </w:r>
      <w:proofErr w:type="spellEnd"/>
      <w:r w:rsidRPr="00F21483">
        <w:rPr>
          <w:rFonts w:ascii="Times New Roman" w:hAnsi="Times New Roman"/>
          <w:sz w:val="22"/>
          <w:szCs w:val="22"/>
        </w:rPr>
        <w:t xml:space="preserve"> С, </w:t>
      </w:r>
      <w:proofErr w:type="spellStart"/>
      <w:r w:rsidRPr="00F21483">
        <w:rPr>
          <w:rFonts w:ascii="Times New Roman" w:hAnsi="Times New Roman"/>
          <w:sz w:val="22"/>
          <w:szCs w:val="22"/>
        </w:rPr>
        <w:t>Миљковић</w:t>
      </w:r>
      <w:proofErr w:type="spellEnd"/>
      <w:r w:rsidRPr="00F21483">
        <w:rPr>
          <w:rFonts w:ascii="Times New Roman" w:hAnsi="Times New Roman"/>
          <w:sz w:val="22"/>
          <w:szCs w:val="22"/>
        </w:rPr>
        <w:t xml:space="preserve"> М., </w:t>
      </w:r>
      <w:proofErr w:type="spellStart"/>
      <w:r w:rsidRPr="00F21483">
        <w:rPr>
          <w:rFonts w:ascii="Times New Roman" w:hAnsi="Times New Roman"/>
          <w:b/>
          <w:bCs/>
          <w:sz w:val="22"/>
          <w:szCs w:val="22"/>
        </w:rPr>
        <w:t>Рајилић-Стојановић</w:t>
      </w:r>
      <w:proofErr w:type="spellEnd"/>
      <w:r w:rsidRPr="00F21483">
        <w:rPr>
          <w:rFonts w:ascii="Times New Roman" w:hAnsi="Times New Roman"/>
          <w:b/>
          <w:bCs/>
          <w:sz w:val="22"/>
          <w:szCs w:val="22"/>
        </w:rPr>
        <w:t xml:space="preserve"> М</w:t>
      </w:r>
      <w:r w:rsidRPr="00F21483">
        <w:rPr>
          <w:rFonts w:ascii="Times New Roman" w:hAnsi="Times New Roman"/>
          <w:sz w:val="22"/>
          <w:szCs w:val="22"/>
        </w:rPr>
        <w:t xml:space="preserve">, </w:t>
      </w:r>
      <w:proofErr w:type="spellStart"/>
      <w:r w:rsidRPr="00F21483">
        <w:rPr>
          <w:rFonts w:ascii="Times New Roman" w:hAnsi="Times New Roman"/>
          <w:sz w:val="22"/>
          <w:szCs w:val="22"/>
        </w:rPr>
        <w:t>Антоновић</w:t>
      </w:r>
      <w:proofErr w:type="spellEnd"/>
      <w:r w:rsidRPr="00F21483">
        <w:rPr>
          <w:rFonts w:ascii="Times New Roman" w:hAnsi="Times New Roman"/>
          <w:sz w:val="22"/>
          <w:szCs w:val="22"/>
        </w:rPr>
        <w:t xml:space="preserve"> Д, </w:t>
      </w:r>
      <w:proofErr w:type="spellStart"/>
      <w:r w:rsidRPr="00F21483">
        <w:rPr>
          <w:rFonts w:ascii="Times New Roman" w:hAnsi="Times New Roman"/>
          <w:sz w:val="22"/>
          <w:szCs w:val="22"/>
        </w:rPr>
        <w:t>Вељовић</w:t>
      </w:r>
      <w:proofErr w:type="spellEnd"/>
      <w:r w:rsidRPr="00F21483">
        <w:rPr>
          <w:rFonts w:ascii="Times New Roman" w:hAnsi="Times New Roman"/>
          <w:sz w:val="22"/>
          <w:szCs w:val="22"/>
        </w:rPr>
        <w:t xml:space="preserve"> Ђ, </w:t>
      </w:r>
      <w:proofErr w:type="spellStart"/>
      <w:r w:rsidRPr="00F21483">
        <w:rPr>
          <w:rFonts w:ascii="Times New Roman" w:hAnsi="Times New Roman"/>
          <w:sz w:val="22"/>
          <w:szCs w:val="22"/>
        </w:rPr>
        <w:t>Физиолошке</w:t>
      </w:r>
      <w:proofErr w:type="spellEnd"/>
      <w:r w:rsidRPr="00F21483">
        <w:rPr>
          <w:rFonts w:ascii="Times New Roman" w:hAnsi="Times New Roman"/>
          <w:sz w:val="22"/>
          <w:szCs w:val="22"/>
        </w:rPr>
        <w:t xml:space="preserve"> и </w:t>
      </w:r>
      <w:proofErr w:type="spellStart"/>
      <w:r w:rsidRPr="00F21483">
        <w:rPr>
          <w:rFonts w:ascii="Times New Roman" w:hAnsi="Times New Roman"/>
          <w:sz w:val="22"/>
          <w:szCs w:val="22"/>
        </w:rPr>
        <w:t>производне</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карактеристике</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природног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изолата</w:t>
      </w:r>
      <w:proofErr w:type="spellEnd"/>
      <w:r w:rsidRPr="00F21483">
        <w:rPr>
          <w:rFonts w:ascii="Times New Roman" w:hAnsi="Times New Roman"/>
          <w:sz w:val="22"/>
          <w:szCs w:val="22"/>
        </w:rPr>
        <w:t xml:space="preserve"> </w:t>
      </w:r>
      <w:proofErr w:type="spellStart"/>
      <w:r w:rsidRPr="00F21483">
        <w:rPr>
          <w:rFonts w:ascii="Times New Roman" w:hAnsi="Times New Roman"/>
          <w:i/>
          <w:sz w:val="22"/>
          <w:szCs w:val="22"/>
        </w:rPr>
        <w:t>Leuconostoc</w:t>
      </w:r>
      <w:proofErr w:type="spellEnd"/>
      <w:r w:rsidRPr="00F21483">
        <w:rPr>
          <w:rFonts w:ascii="Times New Roman" w:hAnsi="Times New Roman"/>
          <w:i/>
          <w:sz w:val="22"/>
          <w:szCs w:val="22"/>
        </w:rPr>
        <w:t xml:space="preserve"> </w:t>
      </w:r>
      <w:proofErr w:type="spellStart"/>
      <w:r w:rsidRPr="00F21483">
        <w:rPr>
          <w:rFonts w:ascii="Times New Roman" w:hAnsi="Times New Roman"/>
          <w:i/>
          <w:sz w:val="22"/>
          <w:szCs w:val="22"/>
        </w:rPr>
        <w:t>mesenteroides</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из</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воденог</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кефира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за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производњу</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декстрана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рецезенти</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Проф</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др</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Славица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Шилер-Маринковић</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др</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Марица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Ракин</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ван</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проф</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др</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Зорица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Радуловић</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ван</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проф</w:t>
      </w:r>
      <w:proofErr w:type="spellEnd"/>
      <w:r w:rsidRPr="00F21483">
        <w:rPr>
          <w:rFonts w:ascii="Times New Roman" w:hAnsi="Times New Roman"/>
          <w:sz w:val="22"/>
          <w:szCs w:val="22"/>
        </w:rPr>
        <w:t>.)</w:t>
      </w:r>
    </w:p>
    <w:p w14:paraId="55F4357D" w14:textId="77777777" w:rsidR="00A507F2" w:rsidRPr="00F21483" w:rsidRDefault="00A507F2" w:rsidP="00A507F2">
      <w:pPr>
        <w:pStyle w:val="PlainText"/>
        <w:spacing w:before="120" w:after="120" w:line="24" w:lineRule="atLeast"/>
        <w:jc w:val="both"/>
        <w:rPr>
          <w:rFonts w:ascii="Times New Roman" w:hAnsi="Times New Roman"/>
          <w:b/>
          <w:bCs/>
          <w:sz w:val="24"/>
          <w:szCs w:val="24"/>
          <w:u w:val="single"/>
          <w:lang w:val="ru-RU"/>
        </w:rPr>
      </w:pPr>
      <w:r w:rsidRPr="00F21483">
        <w:rPr>
          <w:rFonts w:ascii="Times New Roman" w:hAnsi="Times New Roman"/>
          <w:b/>
          <w:bCs/>
          <w:sz w:val="24"/>
          <w:szCs w:val="24"/>
          <w:u w:val="single"/>
          <w:lang w:val="ru-RU"/>
        </w:rPr>
        <w:t>М90 Патенти остварено 25</w:t>
      </w:r>
    </w:p>
    <w:p w14:paraId="14B4E397" w14:textId="77777777" w:rsidR="00A507F2" w:rsidRPr="00F21483" w:rsidRDefault="00A507F2" w:rsidP="00A507F2">
      <w:pPr>
        <w:pStyle w:val="PlainText"/>
        <w:spacing w:line="24" w:lineRule="atLeast"/>
        <w:jc w:val="both"/>
        <w:rPr>
          <w:rFonts w:ascii="Times New Roman" w:eastAsia="Times New Roman" w:hAnsi="Times New Roman" w:cs="Times New Roman"/>
          <w:b/>
          <w:bCs/>
          <w:sz w:val="24"/>
          <w:szCs w:val="24"/>
        </w:rPr>
      </w:pPr>
      <w:r w:rsidRPr="00F21483">
        <w:rPr>
          <w:rFonts w:ascii="Times New Roman" w:hAnsi="Times New Roman"/>
          <w:b/>
          <w:bCs/>
          <w:sz w:val="24"/>
          <w:szCs w:val="24"/>
          <w:lang w:val="ru-RU"/>
        </w:rPr>
        <w:t>М93 Објављен патент на међународном нивоу (М93-9</w:t>
      </w:r>
      <w:r w:rsidRPr="00F21483">
        <w:rPr>
          <w:rFonts w:ascii="Times New Roman" w:hAnsi="Times New Roman"/>
          <w:b/>
          <w:bCs/>
          <w:sz w:val="24"/>
          <w:szCs w:val="24"/>
        </w:rPr>
        <w:t xml:space="preserve"> 2x9=18</w:t>
      </w:r>
      <w:r w:rsidRPr="00F21483">
        <w:rPr>
          <w:rFonts w:ascii="Times New Roman" w:hAnsi="Times New Roman"/>
          <w:b/>
          <w:bCs/>
          <w:sz w:val="24"/>
          <w:szCs w:val="24"/>
          <w:lang w:val="ru-RU"/>
        </w:rPr>
        <w:t>)</w:t>
      </w:r>
    </w:p>
    <w:p w14:paraId="7A8BCFE6"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4"/>
          <w:szCs w:val="24"/>
          <w:u w:val="single"/>
        </w:rPr>
      </w:pPr>
      <w:proofErr w:type="spellStart"/>
      <w:r w:rsidRPr="00F21483">
        <w:rPr>
          <w:rFonts w:ascii="Times New Roman" w:hAnsi="Times New Roman"/>
          <w:sz w:val="24"/>
          <w:szCs w:val="24"/>
          <w:u w:val="single"/>
        </w:rPr>
        <w:t>Пре</w:t>
      </w:r>
      <w:proofErr w:type="spellEnd"/>
      <w:r w:rsidRPr="00F21483">
        <w:rPr>
          <w:rFonts w:ascii="Times New Roman" w:hAnsi="Times New Roman"/>
          <w:sz w:val="24"/>
          <w:szCs w:val="24"/>
          <w:u w:val="single"/>
        </w:rPr>
        <w:t xml:space="preserve"> </w:t>
      </w:r>
      <w:proofErr w:type="spellStart"/>
      <w:r w:rsidRPr="00F21483">
        <w:rPr>
          <w:rFonts w:ascii="Times New Roman" w:hAnsi="Times New Roman"/>
          <w:sz w:val="24"/>
          <w:szCs w:val="24"/>
          <w:u w:val="single"/>
        </w:rPr>
        <w:t>избора</w:t>
      </w:r>
      <w:proofErr w:type="spellEnd"/>
      <w:r w:rsidRPr="00F21483">
        <w:rPr>
          <w:rFonts w:ascii="Times New Roman" w:hAnsi="Times New Roman"/>
          <w:sz w:val="24"/>
          <w:szCs w:val="24"/>
          <w:u w:val="single"/>
        </w:rPr>
        <w:t xml:space="preserve"> у </w:t>
      </w:r>
      <w:proofErr w:type="spellStart"/>
      <w:r w:rsidRPr="00F21483">
        <w:rPr>
          <w:rFonts w:ascii="Times New Roman" w:hAnsi="Times New Roman"/>
          <w:sz w:val="24"/>
          <w:szCs w:val="24"/>
          <w:u w:val="single"/>
        </w:rPr>
        <w:t>доцента</w:t>
      </w:r>
      <w:proofErr w:type="spellEnd"/>
    </w:p>
    <w:p w14:paraId="60B3A5A9"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M93.1.</w:t>
      </w:r>
      <w:r w:rsidRPr="00F21483">
        <w:rPr>
          <w:rFonts w:ascii="Times New Roman" w:hAnsi="Times New Roman"/>
          <w:sz w:val="22"/>
          <w:szCs w:val="22"/>
        </w:rPr>
        <w:tab/>
      </w:r>
      <w:proofErr w:type="spellStart"/>
      <w:r w:rsidRPr="00F21483">
        <w:rPr>
          <w:rFonts w:ascii="Times New Roman" w:hAnsi="Times New Roman"/>
          <w:sz w:val="22"/>
          <w:szCs w:val="22"/>
        </w:rPr>
        <w:t>Tuk</w:t>
      </w:r>
      <w:proofErr w:type="spellEnd"/>
      <w:r w:rsidRPr="00F21483">
        <w:rPr>
          <w:rFonts w:ascii="Times New Roman" w:hAnsi="Times New Roman"/>
          <w:sz w:val="22"/>
          <w:szCs w:val="22"/>
        </w:rPr>
        <w:t xml:space="preserve"> L, de Vos WM, </w:t>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xml:space="preserve"> (2011) Methods for diagnosing irritable bowel syndrome WO2011/043654 (link http://patentscope.wipo.int/search/en/WO2011043654)</w:t>
      </w:r>
    </w:p>
    <w:p w14:paraId="66E72F04"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M93.2.</w:t>
      </w:r>
      <w:r w:rsidRPr="00F21483">
        <w:rPr>
          <w:rFonts w:ascii="Times New Roman" w:hAnsi="Times New Roman"/>
          <w:sz w:val="22"/>
          <w:szCs w:val="22"/>
        </w:rPr>
        <w:tab/>
      </w:r>
      <w:proofErr w:type="spellStart"/>
      <w:r w:rsidRPr="00F21483">
        <w:rPr>
          <w:rFonts w:ascii="Times New Roman" w:hAnsi="Times New Roman"/>
          <w:sz w:val="22"/>
          <w:szCs w:val="22"/>
        </w:rPr>
        <w:t>Tuk</w:t>
      </w:r>
      <w:proofErr w:type="spellEnd"/>
      <w:r w:rsidRPr="00F21483">
        <w:rPr>
          <w:rFonts w:ascii="Times New Roman" w:hAnsi="Times New Roman"/>
          <w:sz w:val="22"/>
          <w:szCs w:val="22"/>
        </w:rPr>
        <w:t xml:space="preserve"> L, </w:t>
      </w:r>
      <w:proofErr w:type="spellStart"/>
      <w:r w:rsidRPr="00F21483">
        <w:rPr>
          <w:rFonts w:ascii="Times New Roman" w:hAnsi="Times New Roman"/>
          <w:b/>
          <w:bCs/>
          <w:sz w:val="22"/>
          <w:szCs w:val="22"/>
        </w:rPr>
        <w:t>Rajilić-Stojanović</w:t>
      </w:r>
      <w:proofErr w:type="spellEnd"/>
      <w:r w:rsidRPr="00F21483">
        <w:rPr>
          <w:rFonts w:ascii="Times New Roman" w:hAnsi="Times New Roman"/>
          <w:b/>
          <w:bCs/>
          <w:sz w:val="22"/>
          <w:szCs w:val="22"/>
        </w:rPr>
        <w:t xml:space="preserve"> M</w:t>
      </w:r>
      <w:r w:rsidRPr="00F21483">
        <w:rPr>
          <w:rFonts w:ascii="Times New Roman" w:hAnsi="Times New Roman"/>
          <w:sz w:val="22"/>
          <w:szCs w:val="22"/>
        </w:rPr>
        <w:t>, de Vos WM (2013) Identification of subjects at risk of developing irritable bowel syndrome WO/2013/012332</w:t>
      </w:r>
    </w:p>
    <w:p w14:paraId="4E039880" w14:textId="77777777" w:rsidR="00A507F2" w:rsidRPr="00F21483" w:rsidRDefault="00A507F2" w:rsidP="00A507F2">
      <w:pPr>
        <w:pStyle w:val="PlainText"/>
        <w:spacing w:line="24" w:lineRule="atLeast"/>
        <w:jc w:val="both"/>
        <w:rPr>
          <w:rFonts w:ascii="Times New Roman" w:eastAsia="Times New Roman" w:hAnsi="Times New Roman" w:cs="Times New Roman"/>
          <w:b/>
          <w:bCs/>
          <w:sz w:val="24"/>
          <w:szCs w:val="24"/>
        </w:rPr>
      </w:pPr>
      <w:r w:rsidRPr="00F21483">
        <w:rPr>
          <w:rFonts w:ascii="Times New Roman" w:hAnsi="Times New Roman"/>
          <w:b/>
          <w:bCs/>
          <w:sz w:val="24"/>
          <w:szCs w:val="24"/>
          <w:lang w:val="ru-RU"/>
        </w:rPr>
        <w:t>М94</w:t>
      </w:r>
      <w:r w:rsidRPr="00F21483">
        <w:t xml:space="preserve"> </w:t>
      </w:r>
      <w:r w:rsidRPr="00F21483">
        <w:rPr>
          <w:rFonts w:ascii="Times New Roman" w:hAnsi="Times New Roman"/>
          <w:b/>
          <w:bCs/>
          <w:sz w:val="24"/>
          <w:szCs w:val="24"/>
          <w:lang w:val="ru-RU"/>
        </w:rPr>
        <w:t>Објављен патент на националном нивоу (М94-7</w:t>
      </w:r>
      <w:r w:rsidRPr="00F21483">
        <w:rPr>
          <w:rFonts w:ascii="Times New Roman" w:hAnsi="Times New Roman"/>
          <w:b/>
          <w:bCs/>
          <w:sz w:val="24"/>
          <w:szCs w:val="24"/>
        </w:rPr>
        <w:t xml:space="preserve"> 1x7=7</w:t>
      </w:r>
      <w:r w:rsidRPr="00F21483">
        <w:rPr>
          <w:rFonts w:ascii="Times New Roman" w:hAnsi="Times New Roman"/>
          <w:b/>
          <w:bCs/>
          <w:sz w:val="24"/>
          <w:szCs w:val="24"/>
          <w:lang w:val="ru-RU"/>
        </w:rPr>
        <w:t>)</w:t>
      </w:r>
    </w:p>
    <w:p w14:paraId="7AFE3D7D" w14:textId="77777777" w:rsidR="00A507F2" w:rsidRPr="00F21483" w:rsidRDefault="00A507F2" w:rsidP="00A507F2">
      <w:pPr>
        <w:pStyle w:val="PlainText"/>
        <w:spacing w:line="24" w:lineRule="atLeast"/>
        <w:ind w:left="720" w:hanging="720"/>
        <w:jc w:val="both"/>
        <w:rPr>
          <w:rFonts w:ascii="Times New Roman" w:eastAsia="Times New Roman" w:hAnsi="Times New Roman" w:cs="Times New Roman"/>
          <w:sz w:val="24"/>
          <w:szCs w:val="24"/>
          <w:u w:val="single"/>
        </w:rPr>
      </w:pPr>
      <w:proofErr w:type="spellStart"/>
      <w:r w:rsidRPr="00F21483">
        <w:rPr>
          <w:rFonts w:ascii="Times New Roman" w:hAnsi="Times New Roman"/>
          <w:sz w:val="24"/>
          <w:szCs w:val="24"/>
          <w:u w:val="single"/>
        </w:rPr>
        <w:t>После</w:t>
      </w:r>
      <w:proofErr w:type="spellEnd"/>
      <w:r w:rsidRPr="00F21483">
        <w:rPr>
          <w:rFonts w:ascii="Times New Roman" w:hAnsi="Times New Roman"/>
          <w:sz w:val="24"/>
          <w:szCs w:val="24"/>
          <w:u w:val="single"/>
        </w:rPr>
        <w:t xml:space="preserve"> </w:t>
      </w:r>
      <w:proofErr w:type="spellStart"/>
      <w:r w:rsidRPr="00F21483">
        <w:rPr>
          <w:rFonts w:ascii="Times New Roman" w:hAnsi="Times New Roman"/>
          <w:sz w:val="24"/>
          <w:szCs w:val="24"/>
          <w:u w:val="single"/>
        </w:rPr>
        <w:t>избора</w:t>
      </w:r>
      <w:proofErr w:type="spellEnd"/>
      <w:r w:rsidRPr="00F21483">
        <w:rPr>
          <w:rFonts w:ascii="Times New Roman" w:hAnsi="Times New Roman"/>
          <w:sz w:val="24"/>
          <w:szCs w:val="24"/>
          <w:u w:val="single"/>
        </w:rPr>
        <w:t xml:space="preserve"> у </w:t>
      </w:r>
      <w:proofErr w:type="spellStart"/>
      <w:r w:rsidRPr="00F21483">
        <w:rPr>
          <w:rFonts w:ascii="Times New Roman" w:hAnsi="Times New Roman"/>
          <w:sz w:val="24"/>
          <w:szCs w:val="24"/>
          <w:u w:val="single"/>
        </w:rPr>
        <w:t>доцента</w:t>
      </w:r>
      <w:proofErr w:type="spellEnd"/>
    </w:p>
    <w:p w14:paraId="0689E032" w14:textId="77777777" w:rsidR="00A507F2" w:rsidRDefault="00A507F2" w:rsidP="00A507F2">
      <w:pPr>
        <w:pStyle w:val="PlainText"/>
        <w:spacing w:line="24" w:lineRule="atLeast"/>
        <w:ind w:left="720" w:hanging="720"/>
        <w:jc w:val="both"/>
        <w:rPr>
          <w:rFonts w:ascii="Times New Roman" w:eastAsia="Times New Roman" w:hAnsi="Times New Roman" w:cs="Times New Roman"/>
          <w:sz w:val="22"/>
          <w:szCs w:val="22"/>
        </w:rPr>
      </w:pPr>
      <w:r w:rsidRPr="00F21483">
        <w:rPr>
          <w:rFonts w:ascii="Times New Roman" w:hAnsi="Times New Roman"/>
          <w:sz w:val="22"/>
          <w:szCs w:val="22"/>
        </w:rPr>
        <w:t>M94.1.</w:t>
      </w:r>
      <w:r w:rsidRPr="00F21483">
        <w:rPr>
          <w:rFonts w:ascii="Times New Roman" w:hAnsi="Times New Roman"/>
          <w:sz w:val="22"/>
          <w:szCs w:val="22"/>
        </w:rPr>
        <w:tab/>
        <w:t xml:space="preserve">Katarina </w:t>
      </w:r>
      <w:proofErr w:type="spellStart"/>
      <w:r w:rsidRPr="00F21483">
        <w:rPr>
          <w:rFonts w:ascii="Times New Roman" w:hAnsi="Times New Roman"/>
          <w:sz w:val="22"/>
          <w:szCs w:val="22"/>
        </w:rPr>
        <w:t>Mihajlovski</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Milica</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Simović</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Suzana</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Dimitrijević-Branković</w:t>
      </w:r>
      <w:proofErr w:type="spellEnd"/>
      <w:r w:rsidRPr="00F21483">
        <w:rPr>
          <w:rFonts w:ascii="Times New Roman" w:hAnsi="Times New Roman"/>
          <w:sz w:val="22"/>
          <w:szCs w:val="22"/>
        </w:rPr>
        <w:t xml:space="preserve">, Mirjana </w:t>
      </w:r>
      <w:proofErr w:type="spellStart"/>
      <w:r w:rsidRPr="00F21483">
        <w:rPr>
          <w:rFonts w:ascii="Times New Roman" w:hAnsi="Times New Roman"/>
          <w:sz w:val="22"/>
          <w:szCs w:val="22"/>
        </w:rPr>
        <w:t>Rajilić-Stojanović</w:t>
      </w:r>
      <w:proofErr w:type="spellEnd"/>
      <w:r w:rsidRPr="00F21483">
        <w:rPr>
          <w:rFonts w:ascii="Times New Roman" w:hAnsi="Times New Roman"/>
          <w:sz w:val="22"/>
          <w:szCs w:val="22"/>
        </w:rPr>
        <w:t xml:space="preserve">,(2019)  „Novi </w:t>
      </w:r>
      <w:proofErr w:type="spellStart"/>
      <w:r w:rsidRPr="00F21483">
        <w:rPr>
          <w:rFonts w:ascii="Times New Roman" w:hAnsi="Times New Roman"/>
          <w:sz w:val="22"/>
          <w:szCs w:val="22"/>
        </w:rPr>
        <w:t>bakterijsku</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soj</w:t>
      </w:r>
      <w:proofErr w:type="spellEnd"/>
      <w:r w:rsidRPr="00F21483">
        <w:rPr>
          <w:rFonts w:ascii="Times New Roman" w:hAnsi="Times New Roman"/>
          <w:sz w:val="22"/>
          <w:szCs w:val="22"/>
        </w:rPr>
        <w:t xml:space="preserve"> </w:t>
      </w:r>
      <w:proofErr w:type="spellStart"/>
      <w:r w:rsidRPr="00F21483">
        <w:rPr>
          <w:rFonts w:ascii="Times New Roman" w:hAnsi="Times New Roman"/>
          <w:i/>
          <w:sz w:val="22"/>
          <w:szCs w:val="22"/>
        </w:rPr>
        <w:t>Hymenobacter</w:t>
      </w:r>
      <w:proofErr w:type="spellEnd"/>
      <w:r w:rsidRPr="00F21483">
        <w:rPr>
          <w:rFonts w:ascii="Times New Roman" w:hAnsi="Times New Roman"/>
          <w:sz w:val="22"/>
          <w:szCs w:val="22"/>
        </w:rPr>
        <w:t xml:space="preserve"> sp. CKS3 za </w:t>
      </w:r>
      <w:proofErr w:type="spellStart"/>
      <w:r w:rsidRPr="00F21483">
        <w:rPr>
          <w:rFonts w:ascii="Times New Roman" w:hAnsi="Times New Roman"/>
          <w:sz w:val="22"/>
          <w:szCs w:val="22"/>
        </w:rPr>
        <w:t>proizvodnju</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enzima</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amilaza</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i</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primena</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ovih</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enzima</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Гласник</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интелектулане</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својине</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година</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излажења</w:t>
      </w:r>
      <w:proofErr w:type="spellEnd"/>
      <w:r w:rsidRPr="00F21483">
        <w:rPr>
          <w:rFonts w:ascii="Times New Roman" w:hAnsi="Times New Roman"/>
          <w:sz w:val="22"/>
          <w:szCs w:val="22"/>
        </w:rPr>
        <w:t xml:space="preserve"> XCIX), 2019 </w:t>
      </w:r>
      <w:proofErr w:type="spellStart"/>
      <w:r w:rsidRPr="00F21483">
        <w:rPr>
          <w:rFonts w:ascii="Times New Roman" w:hAnsi="Times New Roman"/>
          <w:sz w:val="22"/>
          <w:szCs w:val="22"/>
        </w:rPr>
        <w:t>број</w:t>
      </w:r>
      <w:proofErr w:type="spellEnd"/>
      <w:r w:rsidRPr="00F21483">
        <w:rPr>
          <w:rFonts w:ascii="Times New Roman" w:hAnsi="Times New Roman"/>
          <w:sz w:val="22"/>
          <w:szCs w:val="22"/>
        </w:rPr>
        <w:t xml:space="preserve"> 10, P 59151 – 59355, </w:t>
      </w:r>
      <w:proofErr w:type="spellStart"/>
      <w:r w:rsidRPr="00F21483">
        <w:rPr>
          <w:rFonts w:ascii="Times New Roman" w:hAnsi="Times New Roman"/>
          <w:sz w:val="22"/>
          <w:szCs w:val="22"/>
        </w:rPr>
        <w:t>Датум</w:t>
      </w:r>
      <w:proofErr w:type="spellEnd"/>
      <w:r w:rsidRPr="00F21483">
        <w:rPr>
          <w:rFonts w:ascii="Times New Roman" w:hAnsi="Times New Roman"/>
          <w:sz w:val="22"/>
          <w:szCs w:val="22"/>
        </w:rPr>
        <w:t xml:space="preserve"> </w:t>
      </w:r>
      <w:proofErr w:type="spellStart"/>
      <w:r w:rsidRPr="00F21483">
        <w:rPr>
          <w:rFonts w:ascii="Times New Roman" w:hAnsi="Times New Roman"/>
          <w:sz w:val="22"/>
          <w:szCs w:val="22"/>
        </w:rPr>
        <w:t>објављивања</w:t>
      </w:r>
      <w:proofErr w:type="spellEnd"/>
      <w:r w:rsidRPr="00F21483">
        <w:rPr>
          <w:rFonts w:ascii="Times New Roman" w:hAnsi="Times New Roman"/>
          <w:sz w:val="22"/>
          <w:szCs w:val="22"/>
        </w:rPr>
        <w:t xml:space="preserve">: 31.10.2019. </w:t>
      </w:r>
      <w:proofErr w:type="spellStart"/>
      <w:r w:rsidRPr="00F21483">
        <w:rPr>
          <w:rFonts w:ascii="Times New Roman" w:hAnsi="Times New Roman"/>
          <w:sz w:val="22"/>
          <w:szCs w:val="22"/>
        </w:rPr>
        <w:t>страна</w:t>
      </w:r>
      <w:proofErr w:type="spellEnd"/>
      <w:r w:rsidRPr="00F21483">
        <w:rPr>
          <w:rFonts w:ascii="Times New Roman" w:hAnsi="Times New Roman"/>
          <w:sz w:val="22"/>
          <w:szCs w:val="22"/>
        </w:rPr>
        <w:t xml:space="preserve"> 13</w:t>
      </w:r>
    </w:p>
    <w:p w14:paraId="726A9456" w14:textId="77777777" w:rsidR="00A507F2" w:rsidRPr="00EA6A86" w:rsidRDefault="00A507F2" w:rsidP="00A507F2">
      <w:pPr>
        <w:pStyle w:val="PlainText"/>
        <w:spacing w:before="120" w:after="120" w:line="24" w:lineRule="atLeast"/>
        <w:ind w:left="720" w:hanging="720"/>
        <w:jc w:val="both"/>
        <w:rPr>
          <w:rFonts w:ascii="Times New Roman" w:eastAsia="Times New Roman" w:hAnsi="Times New Roman" w:cs="Times New Roman"/>
          <w:b/>
          <w:bCs/>
          <w:sz w:val="24"/>
          <w:szCs w:val="24"/>
          <w:u w:val="single"/>
          <w:lang w:val="ru-RU"/>
        </w:rPr>
      </w:pPr>
      <w:r w:rsidRPr="00EA6A86">
        <w:rPr>
          <w:rFonts w:ascii="Times New Roman" w:hAnsi="Times New Roman"/>
          <w:b/>
          <w:bCs/>
          <w:sz w:val="24"/>
          <w:szCs w:val="24"/>
          <w:u w:val="single"/>
        </w:rPr>
        <w:t>M100</w:t>
      </w:r>
      <w:r w:rsidRPr="00EA6A86">
        <w:rPr>
          <w:rFonts w:ascii="Times New Roman" w:hAnsi="Times New Roman"/>
          <w:b/>
          <w:bCs/>
          <w:sz w:val="24"/>
          <w:szCs w:val="24"/>
          <w:u w:val="single"/>
          <w:lang w:val="ru-RU"/>
        </w:rPr>
        <w:t xml:space="preserve"> Научно- истраживачко, наставно и стручно- професионално ангажовање</w:t>
      </w:r>
      <w:r>
        <w:rPr>
          <w:rFonts w:ascii="Times New Roman" w:hAnsi="Times New Roman"/>
          <w:b/>
          <w:bCs/>
          <w:sz w:val="24"/>
          <w:szCs w:val="24"/>
          <w:u w:val="single"/>
          <w:lang w:val="ru-RU"/>
        </w:rPr>
        <w:t xml:space="preserve"> остварено 43 </w:t>
      </w:r>
      <w:r w:rsidRPr="00EA6A86">
        <w:rPr>
          <w:rFonts w:ascii="Times New Roman" w:hAnsi="Times New Roman"/>
          <w:b/>
          <w:bCs/>
          <w:sz w:val="24"/>
          <w:szCs w:val="24"/>
          <w:u w:val="single"/>
          <w:lang w:val="ru-RU"/>
        </w:rPr>
        <w:t xml:space="preserve"> </w:t>
      </w:r>
    </w:p>
    <w:p w14:paraId="7DC98D97" w14:textId="77777777" w:rsidR="00A507F2" w:rsidRDefault="00A507F2" w:rsidP="00A507F2">
      <w:pPr>
        <w:pStyle w:val="PlainText"/>
        <w:spacing w:before="120" w:after="120" w:line="24" w:lineRule="atLeast"/>
        <w:ind w:left="720" w:hanging="720"/>
        <w:jc w:val="both"/>
        <w:rPr>
          <w:rFonts w:ascii="Times New Roman" w:eastAsia="Times New Roman" w:hAnsi="Times New Roman" w:cs="Times New Roman"/>
          <w:b/>
          <w:bCs/>
          <w:sz w:val="24"/>
          <w:szCs w:val="24"/>
          <w:lang w:val="ru-RU"/>
        </w:rPr>
      </w:pPr>
      <w:r>
        <w:rPr>
          <w:rFonts w:ascii="Times New Roman" w:hAnsi="Times New Roman"/>
          <w:b/>
          <w:bCs/>
          <w:sz w:val="24"/>
          <w:szCs w:val="24"/>
          <w:lang w:val="ru-RU"/>
        </w:rPr>
        <w:t>М102 Руковођење међународним наставним пројектом, руковођење потпројектом међународног научног или развојног пројекта, или руковођење пројектом са привредом од минимално три истраживача на годину дана (М102 1х6=6)</w:t>
      </w:r>
    </w:p>
    <w:p w14:paraId="3849DEB4" w14:textId="77777777" w:rsidR="00A507F2" w:rsidRDefault="00A507F2" w:rsidP="00A507F2">
      <w:pPr>
        <w:pStyle w:val="PlainText"/>
        <w:spacing w:line="24" w:lineRule="atLeast"/>
        <w:ind w:left="720" w:hanging="720"/>
        <w:jc w:val="both"/>
        <w:rPr>
          <w:rFonts w:ascii="Times New Roman" w:eastAsia="Times New Roman" w:hAnsi="Times New Roman" w:cs="Times New Roman"/>
          <w:b/>
          <w:bCs/>
          <w:sz w:val="24"/>
          <w:szCs w:val="24"/>
          <w:lang w:val="ru-RU"/>
        </w:rPr>
      </w:pPr>
      <w:proofErr w:type="spellStart"/>
      <w:r>
        <w:rPr>
          <w:rFonts w:ascii="Times New Roman" w:hAnsi="Times New Roman"/>
          <w:sz w:val="24"/>
          <w:szCs w:val="24"/>
          <w:u w:val="single"/>
        </w:rPr>
        <w:t>После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доцента</w:t>
      </w:r>
      <w:proofErr w:type="spellEnd"/>
    </w:p>
    <w:p w14:paraId="04F17B2F" w14:textId="77777777" w:rsidR="00A507F2" w:rsidRDefault="00A507F2" w:rsidP="00A507F2">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M102.1. </w:t>
      </w:r>
      <w:proofErr w:type="spellStart"/>
      <w:r>
        <w:rPr>
          <w:rFonts w:ascii="Times New Roman" w:hAnsi="Times New Roman"/>
          <w:sz w:val="22"/>
          <w:szCs w:val="22"/>
        </w:rPr>
        <w:t>Руководилац</w:t>
      </w:r>
      <w:proofErr w:type="spellEnd"/>
      <w:r>
        <w:rPr>
          <w:rFonts w:ascii="Times New Roman" w:hAnsi="Times New Roman"/>
          <w:sz w:val="22"/>
          <w:szCs w:val="22"/>
        </w:rPr>
        <w:t xml:space="preserve"> </w:t>
      </w:r>
      <w:proofErr w:type="spellStart"/>
      <w:r>
        <w:rPr>
          <w:rFonts w:ascii="Times New Roman" w:hAnsi="Times New Roman"/>
          <w:sz w:val="22"/>
          <w:szCs w:val="22"/>
        </w:rPr>
        <w:t>академског</w:t>
      </w:r>
      <w:proofErr w:type="spellEnd"/>
      <w:r>
        <w:rPr>
          <w:rFonts w:ascii="Times New Roman" w:hAnsi="Times New Roman"/>
          <w:sz w:val="22"/>
          <w:szCs w:val="22"/>
        </w:rPr>
        <w:t xml:space="preserve"> </w:t>
      </w:r>
      <w:proofErr w:type="spellStart"/>
      <w:r>
        <w:rPr>
          <w:rFonts w:ascii="Times New Roman" w:hAnsi="Times New Roman"/>
          <w:sz w:val="22"/>
          <w:szCs w:val="22"/>
        </w:rPr>
        <w:t>члана</w:t>
      </w:r>
      <w:proofErr w:type="spellEnd"/>
      <w:r>
        <w:rPr>
          <w:rFonts w:ascii="Times New Roman" w:hAnsi="Times New Roman"/>
          <w:sz w:val="22"/>
          <w:szCs w:val="22"/>
        </w:rPr>
        <w:t xml:space="preserve"> </w:t>
      </w:r>
      <w:proofErr w:type="spellStart"/>
      <w:r>
        <w:rPr>
          <w:rFonts w:ascii="Times New Roman" w:hAnsi="Times New Roman"/>
          <w:sz w:val="22"/>
          <w:szCs w:val="22"/>
        </w:rPr>
        <w:t>конзорцијума</w:t>
      </w:r>
      <w:proofErr w:type="spellEnd"/>
      <w:r>
        <w:rPr>
          <w:rFonts w:ascii="Times New Roman" w:hAnsi="Times New Roman"/>
          <w:sz w:val="22"/>
          <w:szCs w:val="22"/>
        </w:rPr>
        <w:t xml:space="preserve"> </w:t>
      </w:r>
      <w:proofErr w:type="spellStart"/>
      <w:proofErr w:type="gramStart"/>
      <w:r>
        <w:rPr>
          <w:rFonts w:ascii="Times New Roman" w:hAnsi="Times New Roman"/>
          <w:sz w:val="22"/>
          <w:szCs w:val="22"/>
        </w:rPr>
        <w:t>пројекта</w:t>
      </w:r>
      <w:proofErr w:type="spellEnd"/>
      <w:r>
        <w:rPr>
          <w:rFonts w:ascii="Times New Roman" w:hAnsi="Times New Roman"/>
          <w:sz w:val="22"/>
          <w:szCs w:val="22"/>
        </w:rPr>
        <w:t xml:space="preserve"> ”</w:t>
      </w:r>
      <w:proofErr w:type="spellStart"/>
      <w:r>
        <w:rPr>
          <w:rFonts w:ascii="Times New Roman" w:hAnsi="Times New Roman"/>
          <w:sz w:val="22"/>
          <w:szCs w:val="22"/>
        </w:rPr>
        <w:t>Boulardii</w:t>
      </w:r>
      <w:proofErr w:type="spellEnd"/>
      <w:proofErr w:type="gramEnd"/>
      <w:r>
        <w:rPr>
          <w:rFonts w:ascii="Times New Roman" w:hAnsi="Times New Roman"/>
          <w:sz w:val="22"/>
          <w:szCs w:val="22"/>
        </w:rPr>
        <w:t xml:space="preserve"> </w:t>
      </w:r>
      <w:proofErr w:type="spellStart"/>
      <w:r>
        <w:rPr>
          <w:rFonts w:ascii="Times New Roman" w:hAnsi="Times New Roman"/>
          <w:sz w:val="22"/>
          <w:szCs w:val="22"/>
        </w:rPr>
        <w:t>Achillus</w:t>
      </w:r>
      <w:proofErr w:type="spellEnd"/>
      <w:r>
        <w:rPr>
          <w:rFonts w:ascii="Times New Roman" w:hAnsi="Times New Roman"/>
          <w:sz w:val="22"/>
          <w:szCs w:val="22"/>
        </w:rPr>
        <w:t xml:space="preserve">” </w:t>
      </w:r>
      <w:r>
        <w:rPr>
          <w:rFonts w:ascii="Times New Roman" w:hAnsi="Times New Roman"/>
          <w:sz w:val="22"/>
          <w:szCs w:val="22"/>
          <w:lang w:val="sr-Cyrl-RS"/>
        </w:rPr>
        <w:t xml:space="preserve">у сарадњи са Абела Фарм ДОО кроз </w:t>
      </w:r>
      <w:proofErr w:type="spellStart"/>
      <w:r>
        <w:rPr>
          <w:rFonts w:ascii="Times New Roman" w:hAnsi="Times New Roman"/>
          <w:sz w:val="22"/>
          <w:szCs w:val="22"/>
        </w:rPr>
        <w:t>програм</w:t>
      </w:r>
      <w:proofErr w:type="spellEnd"/>
      <w:r>
        <w:rPr>
          <w:rFonts w:ascii="Times New Roman" w:hAnsi="Times New Roman"/>
          <w:sz w:val="22"/>
          <w:szCs w:val="22"/>
        </w:rPr>
        <w:t xml:space="preserve"> </w:t>
      </w:r>
      <w:proofErr w:type="spellStart"/>
      <w:r>
        <w:rPr>
          <w:rFonts w:ascii="Times New Roman" w:hAnsi="Times New Roman"/>
          <w:sz w:val="22"/>
          <w:szCs w:val="22"/>
        </w:rPr>
        <w:t>сарадње</w:t>
      </w:r>
      <w:proofErr w:type="spellEnd"/>
      <w:r>
        <w:rPr>
          <w:rFonts w:ascii="Times New Roman" w:hAnsi="Times New Roman"/>
          <w:sz w:val="22"/>
          <w:szCs w:val="22"/>
        </w:rPr>
        <w:t xml:space="preserve"> </w:t>
      </w:r>
      <w:proofErr w:type="spellStart"/>
      <w:r>
        <w:rPr>
          <w:rFonts w:ascii="Times New Roman" w:hAnsi="Times New Roman"/>
          <w:sz w:val="22"/>
          <w:szCs w:val="22"/>
        </w:rPr>
        <w:t>науке</w:t>
      </w:r>
      <w:proofErr w:type="spellEnd"/>
      <w:r>
        <w:rPr>
          <w:rFonts w:ascii="Times New Roman" w:hAnsi="Times New Roman"/>
          <w:sz w:val="22"/>
          <w:szCs w:val="22"/>
        </w:rPr>
        <w:t xml:space="preserve"> и </w:t>
      </w:r>
      <w:proofErr w:type="spellStart"/>
      <w:r>
        <w:rPr>
          <w:rFonts w:ascii="Times New Roman" w:hAnsi="Times New Roman"/>
          <w:sz w:val="22"/>
          <w:szCs w:val="22"/>
        </w:rPr>
        <w:t>привреде</w:t>
      </w:r>
      <w:proofErr w:type="spellEnd"/>
      <w:r>
        <w:rPr>
          <w:rFonts w:ascii="Times New Roman" w:hAnsi="Times New Roman"/>
          <w:sz w:val="22"/>
          <w:szCs w:val="22"/>
        </w:rPr>
        <w:t xml:space="preserve"> </w:t>
      </w:r>
      <w:proofErr w:type="spellStart"/>
      <w:r>
        <w:rPr>
          <w:rFonts w:ascii="Times New Roman" w:hAnsi="Times New Roman"/>
          <w:sz w:val="22"/>
          <w:szCs w:val="22"/>
        </w:rPr>
        <w:t>Фонда</w:t>
      </w:r>
      <w:proofErr w:type="spellEnd"/>
      <w:r>
        <w:rPr>
          <w:rFonts w:ascii="Times New Roman" w:hAnsi="Times New Roman"/>
          <w:sz w:val="22"/>
          <w:szCs w:val="22"/>
        </w:rPr>
        <w:t xml:space="preserve"> </w:t>
      </w:r>
      <w:proofErr w:type="spellStart"/>
      <w:r>
        <w:rPr>
          <w:rFonts w:ascii="Times New Roman" w:hAnsi="Times New Roman"/>
          <w:sz w:val="22"/>
          <w:szCs w:val="22"/>
        </w:rPr>
        <w:t>за</w:t>
      </w:r>
      <w:proofErr w:type="spellEnd"/>
      <w:r>
        <w:rPr>
          <w:rFonts w:ascii="Times New Roman" w:hAnsi="Times New Roman"/>
          <w:sz w:val="22"/>
          <w:szCs w:val="22"/>
        </w:rPr>
        <w:t xml:space="preserve"> </w:t>
      </w:r>
      <w:proofErr w:type="spellStart"/>
      <w:r>
        <w:rPr>
          <w:rFonts w:ascii="Times New Roman" w:hAnsi="Times New Roman"/>
          <w:sz w:val="22"/>
          <w:szCs w:val="22"/>
        </w:rPr>
        <w:t>иновациону</w:t>
      </w:r>
      <w:proofErr w:type="spellEnd"/>
      <w:r>
        <w:rPr>
          <w:rFonts w:ascii="Times New Roman" w:hAnsi="Times New Roman"/>
          <w:sz w:val="22"/>
          <w:szCs w:val="22"/>
        </w:rPr>
        <w:t xml:space="preserve"> </w:t>
      </w:r>
      <w:proofErr w:type="spellStart"/>
      <w:r>
        <w:rPr>
          <w:rFonts w:ascii="Times New Roman" w:hAnsi="Times New Roman"/>
          <w:sz w:val="22"/>
          <w:szCs w:val="22"/>
        </w:rPr>
        <w:t>делатност</w:t>
      </w:r>
      <w:proofErr w:type="spellEnd"/>
      <w:r>
        <w:rPr>
          <w:rFonts w:ascii="Times New Roman" w:hAnsi="Times New Roman"/>
          <w:sz w:val="22"/>
          <w:szCs w:val="22"/>
        </w:rPr>
        <w:t xml:space="preserve"> </w:t>
      </w:r>
      <w:proofErr w:type="spellStart"/>
      <w:r>
        <w:rPr>
          <w:rFonts w:ascii="Times New Roman" w:hAnsi="Times New Roman"/>
          <w:sz w:val="22"/>
          <w:szCs w:val="22"/>
        </w:rPr>
        <w:t>Републике</w:t>
      </w:r>
      <w:proofErr w:type="spellEnd"/>
      <w:r>
        <w:rPr>
          <w:rFonts w:ascii="Times New Roman" w:hAnsi="Times New Roman"/>
          <w:sz w:val="22"/>
          <w:szCs w:val="22"/>
        </w:rPr>
        <w:t xml:space="preserve"> </w:t>
      </w:r>
      <w:proofErr w:type="spellStart"/>
      <w:r>
        <w:rPr>
          <w:rFonts w:ascii="Times New Roman" w:hAnsi="Times New Roman"/>
          <w:sz w:val="22"/>
          <w:szCs w:val="22"/>
        </w:rPr>
        <w:t>Србије</w:t>
      </w:r>
      <w:proofErr w:type="spellEnd"/>
    </w:p>
    <w:p w14:paraId="3F0F5ABE" w14:textId="77777777" w:rsidR="00A507F2" w:rsidRDefault="00A507F2" w:rsidP="00A507F2">
      <w:pPr>
        <w:pStyle w:val="PlainText"/>
        <w:spacing w:before="120" w:after="120" w:line="24" w:lineRule="atLeast"/>
        <w:ind w:left="720" w:hanging="720"/>
        <w:jc w:val="both"/>
        <w:rPr>
          <w:rFonts w:ascii="Times New Roman" w:eastAsia="Times New Roman" w:hAnsi="Times New Roman" w:cs="Times New Roman"/>
          <w:b/>
          <w:bCs/>
          <w:sz w:val="22"/>
          <w:szCs w:val="22"/>
        </w:rPr>
      </w:pPr>
      <w:r>
        <w:rPr>
          <w:rFonts w:ascii="Times New Roman" w:hAnsi="Times New Roman"/>
          <w:b/>
          <w:bCs/>
          <w:sz w:val="24"/>
          <w:szCs w:val="24"/>
        </w:rPr>
        <w:t xml:space="preserve">М104 </w:t>
      </w:r>
      <w:proofErr w:type="spellStart"/>
      <w:r>
        <w:rPr>
          <w:rFonts w:ascii="Times New Roman" w:hAnsi="Times New Roman"/>
          <w:b/>
          <w:bCs/>
          <w:sz w:val="24"/>
          <w:szCs w:val="24"/>
        </w:rPr>
        <w:t>Руковођење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билатералним</w:t>
      </w:r>
      <w:proofErr w:type="spellEnd"/>
      <w:r>
        <w:rPr>
          <w:rFonts w:ascii="Times New Roman" w:hAnsi="Times New Roman"/>
          <w:b/>
          <w:bCs/>
          <w:sz w:val="24"/>
          <w:szCs w:val="24"/>
        </w:rPr>
        <w:t xml:space="preserve"> </w:t>
      </w:r>
      <w:proofErr w:type="spellStart"/>
      <w:r>
        <w:rPr>
          <w:rFonts w:ascii="Times New Roman" w:hAnsi="Times New Roman"/>
          <w:b/>
          <w:bCs/>
          <w:sz w:val="24"/>
          <w:szCs w:val="24"/>
        </w:rPr>
        <w:t>пројектима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или</w:t>
      </w:r>
      <w:proofErr w:type="spellEnd"/>
      <w:r>
        <w:rPr>
          <w:rFonts w:ascii="Times New Roman" w:hAnsi="Times New Roman"/>
          <w:b/>
          <w:bCs/>
          <w:sz w:val="24"/>
          <w:szCs w:val="24"/>
        </w:rPr>
        <w:t xml:space="preserve"> </w:t>
      </w:r>
      <w:proofErr w:type="spellStart"/>
      <w:r>
        <w:rPr>
          <w:rFonts w:ascii="Times New Roman" w:hAnsi="Times New Roman"/>
          <w:b/>
          <w:bCs/>
          <w:sz w:val="24"/>
          <w:szCs w:val="24"/>
        </w:rPr>
        <w:t>руковођење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пројектима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студијама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елаборатима</w:t>
      </w:r>
      <w:proofErr w:type="spellEnd"/>
      <w:r>
        <w:rPr>
          <w:rFonts w:ascii="Times New Roman" w:hAnsi="Times New Roman"/>
          <w:b/>
          <w:bCs/>
          <w:sz w:val="24"/>
          <w:szCs w:val="24"/>
        </w:rPr>
        <w:t xml:space="preserve"> и </w:t>
      </w:r>
      <w:proofErr w:type="spellStart"/>
      <w:r>
        <w:rPr>
          <w:rFonts w:ascii="Times New Roman" w:hAnsi="Times New Roman"/>
          <w:b/>
          <w:bCs/>
          <w:sz w:val="24"/>
          <w:szCs w:val="24"/>
        </w:rPr>
        <w:t>сл</w:t>
      </w:r>
      <w:proofErr w:type="spellEnd"/>
      <w:r>
        <w:rPr>
          <w:rFonts w:ascii="Times New Roman" w:hAnsi="Times New Roman"/>
          <w:b/>
          <w:bCs/>
          <w:sz w:val="24"/>
          <w:szCs w:val="24"/>
        </w:rPr>
        <w:t xml:space="preserve">. </w:t>
      </w:r>
      <w:proofErr w:type="spellStart"/>
      <w:r>
        <w:rPr>
          <w:rFonts w:ascii="Times New Roman" w:hAnsi="Times New Roman"/>
          <w:b/>
          <w:bCs/>
          <w:sz w:val="24"/>
          <w:szCs w:val="24"/>
        </w:rPr>
        <w:t>са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привредом</w:t>
      </w:r>
      <w:proofErr w:type="spellEnd"/>
      <w:r>
        <w:rPr>
          <w:rFonts w:ascii="Times New Roman" w:hAnsi="Times New Roman"/>
          <w:b/>
          <w:bCs/>
          <w:sz w:val="24"/>
          <w:szCs w:val="24"/>
        </w:rPr>
        <w:t xml:space="preserve"> (М104 1х4=4)</w:t>
      </w:r>
    </w:p>
    <w:p w14:paraId="4B190C5B" w14:textId="77777777" w:rsidR="00A507F2" w:rsidRPr="00506A34" w:rsidRDefault="00A507F2" w:rsidP="00A507F2">
      <w:pPr>
        <w:pStyle w:val="PlainText"/>
        <w:spacing w:line="24" w:lineRule="atLeast"/>
        <w:ind w:left="720" w:hanging="720"/>
        <w:jc w:val="both"/>
        <w:rPr>
          <w:rFonts w:ascii="Times New Roman" w:eastAsia="Times New Roman" w:hAnsi="Times New Roman" w:cs="Times New Roman"/>
          <w:sz w:val="22"/>
          <w:szCs w:val="22"/>
          <w:lang w:val="sr-Cyrl-RS"/>
        </w:rPr>
      </w:pPr>
      <w:r>
        <w:rPr>
          <w:rFonts w:ascii="Times New Roman" w:hAnsi="Times New Roman"/>
          <w:sz w:val="22"/>
          <w:szCs w:val="22"/>
        </w:rPr>
        <w:t xml:space="preserve">M104.1. </w:t>
      </w:r>
      <w:proofErr w:type="spellStart"/>
      <w:r>
        <w:rPr>
          <w:rFonts w:ascii="Times New Roman" w:hAnsi="Times New Roman"/>
          <w:sz w:val="22"/>
          <w:szCs w:val="22"/>
        </w:rPr>
        <w:t>Руководилац</w:t>
      </w:r>
      <w:proofErr w:type="spellEnd"/>
      <w:r>
        <w:rPr>
          <w:rFonts w:ascii="Times New Roman" w:hAnsi="Times New Roman"/>
          <w:sz w:val="22"/>
          <w:szCs w:val="22"/>
        </w:rPr>
        <w:t xml:space="preserve"> </w:t>
      </w:r>
      <w:proofErr w:type="spellStart"/>
      <w:r>
        <w:rPr>
          <w:rFonts w:ascii="Times New Roman" w:hAnsi="Times New Roman"/>
          <w:sz w:val="22"/>
          <w:szCs w:val="22"/>
        </w:rPr>
        <w:t>пројекта</w:t>
      </w:r>
      <w:proofErr w:type="spellEnd"/>
      <w:r>
        <w:rPr>
          <w:rFonts w:ascii="Times New Roman" w:hAnsi="Times New Roman"/>
          <w:sz w:val="22"/>
          <w:szCs w:val="22"/>
        </w:rPr>
        <w:t xml:space="preserve"> “</w:t>
      </w:r>
      <w:proofErr w:type="spellStart"/>
      <w:r>
        <w:rPr>
          <w:rFonts w:ascii="Times New Roman" w:hAnsi="Times New Roman"/>
          <w:sz w:val="22"/>
          <w:szCs w:val="22"/>
        </w:rPr>
        <w:t>Оптимизација</w:t>
      </w:r>
      <w:proofErr w:type="spellEnd"/>
      <w:r>
        <w:rPr>
          <w:rFonts w:ascii="Times New Roman" w:hAnsi="Times New Roman"/>
          <w:sz w:val="22"/>
          <w:szCs w:val="22"/>
        </w:rPr>
        <w:t xml:space="preserve"> </w:t>
      </w:r>
      <w:proofErr w:type="spellStart"/>
      <w:r>
        <w:rPr>
          <w:rFonts w:ascii="Times New Roman" w:hAnsi="Times New Roman"/>
          <w:sz w:val="22"/>
          <w:szCs w:val="22"/>
        </w:rPr>
        <w:t>екстракције</w:t>
      </w:r>
      <w:proofErr w:type="spellEnd"/>
      <w:r>
        <w:rPr>
          <w:rFonts w:ascii="Times New Roman" w:hAnsi="Times New Roman"/>
          <w:sz w:val="22"/>
          <w:szCs w:val="22"/>
        </w:rPr>
        <w:t xml:space="preserve"> и </w:t>
      </w:r>
      <w:proofErr w:type="spellStart"/>
      <w:r>
        <w:rPr>
          <w:rFonts w:ascii="Times New Roman" w:hAnsi="Times New Roman"/>
          <w:sz w:val="22"/>
          <w:szCs w:val="22"/>
        </w:rPr>
        <w:t>параметара</w:t>
      </w:r>
      <w:proofErr w:type="spellEnd"/>
      <w:r>
        <w:rPr>
          <w:rFonts w:ascii="Times New Roman" w:hAnsi="Times New Roman"/>
          <w:sz w:val="22"/>
          <w:szCs w:val="22"/>
        </w:rPr>
        <w:t xml:space="preserve"> </w:t>
      </w:r>
      <w:proofErr w:type="spellStart"/>
      <w:r>
        <w:rPr>
          <w:rFonts w:ascii="Times New Roman" w:hAnsi="Times New Roman"/>
          <w:sz w:val="22"/>
          <w:szCs w:val="22"/>
        </w:rPr>
        <w:t>сушења</w:t>
      </w:r>
      <w:proofErr w:type="spellEnd"/>
      <w:r>
        <w:rPr>
          <w:rFonts w:ascii="Times New Roman" w:hAnsi="Times New Roman"/>
          <w:sz w:val="22"/>
          <w:szCs w:val="22"/>
        </w:rPr>
        <w:t xml:space="preserve"> у </w:t>
      </w:r>
      <w:proofErr w:type="spellStart"/>
      <w:r>
        <w:rPr>
          <w:rFonts w:ascii="Times New Roman" w:hAnsi="Times New Roman"/>
          <w:sz w:val="22"/>
          <w:szCs w:val="22"/>
        </w:rPr>
        <w:t>циљу</w:t>
      </w:r>
      <w:proofErr w:type="spellEnd"/>
      <w:r>
        <w:rPr>
          <w:rFonts w:ascii="Times New Roman" w:hAnsi="Times New Roman"/>
          <w:sz w:val="22"/>
          <w:szCs w:val="22"/>
        </w:rPr>
        <w:t xml:space="preserve"> </w:t>
      </w:r>
      <w:proofErr w:type="spellStart"/>
      <w:r>
        <w:rPr>
          <w:rFonts w:ascii="Times New Roman" w:hAnsi="Times New Roman"/>
          <w:sz w:val="22"/>
          <w:szCs w:val="22"/>
        </w:rPr>
        <w:t>очувања</w:t>
      </w:r>
      <w:proofErr w:type="spellEnd"/>
      <w:r>
        <w:rPr>
          <w:rFonts w:ascii="Times New Roman" w:hAnsi="Times New Roman"/>
          <w:sz w:val="22"/>
          <w:szCs w:val="22"/>
        </w:rPr>
        <w:t xml:space="preserve"> </w:t>
      </w:r>
      <w:proofErr w:type="spellStart"/>
      <w:r>
        <w:rPr>
          <w:rFonts w:ascii="Times New Roman" w:hAnsi="Times New Roman"/>
          <w:sz w:val="22"/>
          <w:szCs w:val="22"/>
        </w:rPr>
        <w:t>биолошке</w:t>
      </w:r>
      <w:proofErr w:type="spellEnd"/>
      <w:r>
        <w:rPr>
          <w:rFonts w:ascii="Times New Roman" w:hAnsi="Times New Roman"/>
          <w:sz w:val="22"/>
          <w:szCs w:val="22"/>
        </w:rPr>
        <w:t xml:space="preserve"> </w:t>
      </w:r>
      <w:proofErr w:type="spellStart"/>
      <w:r>
        <w:rPr>
          <w:rFonts w:ascii="Times New Roman" w:hAnsi="Times New Roman"/>
          <w:sz w:val="22"/>
          <w:szCs w:val="22"/>
        </w:rPr>
        <w:t>вредности</w:t>
      </w:r>
      <w:proofErr w:type="spellEnd"/>
      <w:r>
        <w:rPr>
          <w:rFonts w:ascii="Times New Roman" w:hAnsi="Times New Roman"/>
          <w:sz w:val="22"/>
          <w:szCs w:val="22"/>
        </w:rPr>
        <w:t xml:space="preserve"> </w:t>
      </w:r>
      <w:proofErr w:type="spellStart"/>
      <w:r>
        <w:rPr>
          <w:rFonts w:ascii="Times New Roman" w:hAnsi="Times New Roman"/>
          <w:sz w:val="22"/>
          <w:szCs w:val="22"/>
        </w:rPr>
        <w:t>утробице</w:t>
      </w:r>
      <w:proofErr w:type="spellEnd"/>
      <w:r>
        <w:rPr>
          <w:rFonts w:ascii="Times New Roman" w:hAnsi="Times New Roman"/>
          <w:sz w:val="22"/>
          <w:szCs w:val="22"/>
        </w:rPr>
        <w:t xml:space="preserve">” </w:t>
      </w:r>
      <w:proofErr w:type="spellStart"/>
      <w:r>
        <w:rPr>
          <w:rFonts w:ascii="Times New Roman" w:hAnsi="Times New Roman"/>
          <w:sz w:val="22"/>
          <w:szCs w:val="22"/>
        </w:rPr>
        <w:t>финансираног</w:t>
      </w:r>
      <w:proofErr w:type="spellEnd"/>
      <w:r>
        <w:rPr>
          <w:rFonts w:ascii="Times New Roman" w:hAnsi="Times New Roman"/>
          <w:sz w:val="22"/>
          <w:szCs w:val="22"/>
        </w:rPr>
        <w:t xml:space="preserve"> </w:t>
      </w:r>
      <w:proofErr w:type="spellStart"/>
      <w:r>
        <w:rPr>
          <w:rFonts w:ascii="Times New Roman" w:hAnsi="Times New Roman"/>
          <w:sz w:val="22"/>
          <w:szCs w:val="22"/>
        </w:rPr>
        <w:t>кроз</w:t>
      </w:r>
      <w:proofErr w:type="spellEnd"/>
      <w:r>
        <w:rPr>
          <w:rFonts w:ascii="Times New Roman" w:hAnsi="Times New Roman"/>
          <w:sz w:val="22"/>
          <w:szCs w:val="22"/>
        </w:rPr>
        <w:t xml:space="preserve"> </w:t>
      </w:r>
      <w:proofErr w:type="spellStart"/>
      <w:r>
        <w:rPr>
          <w:rFonts w:ascii="Times New Roman" w:hAnsi="Times New Roman"/>
          <w:sz w:val="22"/>
          <w:szCs w:val="22"/>
        </w:rPr>
        <w:t>програм</w:t>
      </w:r>
      <w:proofErr w:type="spellEnd"/>
      <w:r>
        <w:rPr>
          <w:rFonts w:ascii="Times New Roman" w:hAnsi="Times New Roman"/>
          <w:sz w:val="22"/>
          <w:szCs w:val="22"/>
        </w:rPr>
        <w:t xml:space="preserve"> </w:t>
      </w:r>
      <w:proofErr w:type="spellStart"/>
      <w:r>
        <w:rPr>
          <w:rFonts w:ascii="Times New Roman" w:hAnsi="Times New Roman"/>
          <w:sz w:val="22"/>
          <w:szCs w:val="22"/>
        </w:rPr>
        <w:t>иновационих</w:t>
      </w:r>
      <w:proofErr w:type="spellEnd"/>
      <w:r>
        <w:rPr>
          <w:rFonts w:ascii="Times New Roman" w:hAnsi="Times New Roman"/>
          <w:sz w:val="22"/>
          <w:szCs w:val="22"/>
        </w:rPr>
        <w:t xml:space="preserve"> </w:t>
      </w:r>
      <w:proofErr w:type="spellStart"/>
      <w:r>
        <w:rPr>
          <w:rFonts w:ascii="Times New Roman" w:hAnsi="Times New Roman"/>
          <w:sz w:val="22"/>
          <w:szCs w:val="22"/>
        </w:rPr>
        <w:t>ваучера</w:t>
      </w:r>
      <w:proofErr w:type="spellEnd"/>
      <w:r>
        <w:rPr>
          <w:rFonts w:ascii="Times New Roman" w:hAnsi="Times New Roman"/>
          <w:sz w:val="22"/>
          <w:szCs w:val="22"/>
        </w:rPr>
        <w:t xml:space="preserve"> </w:t>
      </w:r>
      <w:proofErr w:type="spellStart"/>
      <w:r>
        <w:rPr>
          <w:rFonts w:ascii="Times New Roman" w:hAnsi="Times New Roman"/>
          <w:sz w:val="22"/>
          <w:szCs w:val="22"/>
        </w:rPr>
        <w:t>Фонда</w:t>
      </w:r>
      <w:proofErr w:type="spellEnd"/>
      <w:r>
        <w:rPr>
          <w:rFonts w:ascii="Times New Roman" w:hAnsi="Times New Roman"/>
          <w:sz w:val="22"/>
          <w:szCs w:val="22"/>
        </w:rPr>
        <w:t xml:space="preserve"> </w:t>
      </w:r>
      <w:proofErr w:type="spellStart"/>
      <w:r>
        <w:rPr>
          <w:rFonts w:ascii="Times New Roman" w:hAnsi="Times New Roman"/>
          <w:sz w:val="22"/>
          <w:szCs w:val="22"/>
        </w:rPr>
        <w:t>за</w:t>
      </w:r>
      <w:proofErr w:type="spellEnd"/>
      <w:r>
        <w:rPr>
          <w:rFonts w:ascii="Times New Roman" w:hAnsi="Times New Roman"/>
          <w:sz w:val="22"/>
          <w:szCs w:val="22"/>
        </w:rPr>
        <w:t xml:space="preserve"> </w:t>
      </w:r>
      <w:proofErr w:type="spellStart"/>
      <w:r>
        <w:rPr>
          <w:rFonts w:ascii="Times New Roman" w:hAnsi="Times New Roman"/>
          <w:sz w:val="22"/>
          <w:szCs w:val="22"/>
        </w:rPr>
        <w:t>иновациону</w:t>
      </w:r>
      <w:proofErr w:type="spellEnd"/>
      <w:r>
        <w:rPr>
          <w:rFonts w:ascii="Times New Roman" w:hAnsi="Times New Roman"/>
          <w:sz w:val="22"/>
          <w:szCs w:val="22"/>
        </w:rPr>
        <w:t xml:space="preserve"> </w:t>
      </w:r>
      <w:proofErr w:type="spellStart"/>
      <w:r>
        <w:rPr>
          <w:rFonts w:ascii="Times New Roman" w:hAnsi="Times New Roman"/>
          <w:sz w:val="22"/>
          <w:szCs w:val="22"/>
        </w:rPr>
        <w:t>делатност</w:t>
      </w:r>
      <w:proofErr w:type="spellEnd"/>
      <w:r>
        <w:rPr>
          <w:rFonts w:ascii="Times New Roman" w:hAnsi="Times New Roman"/>
          <w:sz w:val="22"/>
          <w:szCs w:val="22"/>
        </w:rPr>
        <w:t xml:space="preserve"> </w:t>
      </w:r>
      <w:proofErr w:type="spellStart"/>
      <w:r>
        <w:rPr>
          <w:rFonts w:ascii="Times New Roman" w:hAnsi="Times New Roman"/>
          <w:sz w:val="22"/>
          <w:szCs w:val="22"/>
        </w:rPr>
        <w:t>Републике</w:t>
      </w:r>
      <w:proofErr w:type="spellEnd"/>
      <w:r>
        <w:rPr>
          <w:rFonts w:ascii="Times New Roman" w:hAnsi="Times New Roman"/>
          <w:sz w:val="22"/>
          <w:szCs w:val="22"/>
        </w:rPr>
        <w:t xml:space="preserve"> </w:t>
      </w:r>
      <w:proofErr w:type="spellStart"/>
      <w:r>
        <w:rPr>
          <w:rFonts w:ascii="Times New Roman" w:hAnsi="Times New Roman"/>
          <w:sz w:val="22"/>
          <w:szCs w:val="22"/>
        </w:rPr>
        <w:t>Србије</w:t>
      </w:r>
      <w:proofErr w:type="spellEnd"/>
      <w:r>
        <w:rPr>
          <w:rFonts w:ascii="Times New Roman" w:hAnsi="Times New Roman"/>
          <w:sz w:val="22"/>
          <w:szCs w:val="22"/>
          <w:lang w:val="sr-Cyrl-RS"/>
        </w:rPr>
        <w:t xml:space="preserve"> (корисник Биље Борча ДОО)</w:t>
      </w:r>
    </w:p>
    <w:p w14:paraId="1AFBD707" w14:textId="77777777" w:rsidR="00A507F2" w:rsidRDefault="00A507F2" w:rsidP="00A507F2">
      <w:pPr>
        <w:pStyle w:val="PlainText"/>
        <w:spacing w:before="120" w:after="120" w:line="24" w:lineRule="atLeast"/>
        <w:jc w:val="both"/>
        <w:rPr>
          <w:rFonts w:ascii="Times New Roman" w:eastAsia="Times New Roman" w:hAnsi="Times New Roman" w:cs="Times New Roman"/>
          <w:b/>
          <w:bCs/>
          <w:sz w:val="24"/>
          <w:szCs w:val="24"/>
          <w:lang w:val="ru-RU"/>
        </w:rPr>
      </w:pPr>
      <w:r>
        <w:rPr>
          <w:rFonts w:ascii="Times New Roman" w:hAnsi="Times New Roman"/>
          <w:b/>
          <w:bCs/>
          <w:sz w:val="24"/>
          <w:szCs w:val="24"/>
          <w:lang w:val="ru-RU"/>
        </w:rPr>
        <w:lastRenderedPageBreak/>
        <w:t>М105 Учешће у међународном научном или стручно- професионалном пројекту (М105 6х3=18)</w:t>
      </w:r>
    </w:p>
    <w:p w14:paraId="4A74E476" w14:textId="77777777" w:rsidR="00A507F2" w:rsidRDefault="00A507F2" w:rsidP="00A507F2">
      <w:pPr>
        <w:pStyle w:val="PlainText"/>
        <w:spacing w:line="24" w:lineRule="atLeast"/>
        <w:ind w:left="720" w:hanging="720"/>
        <w:jc w:val="both"/>
        <w:rPr>
          <w:rFonts w:ascii="Times New Roman" w:eastAsia="Times New Roman" w:hAnsi="Times New Roman" w:cs="Times New Roman"/>
          <w:sz w:val="24"/>
          <w:szCs w:val="24"/>
          <w:u w:val="single"/>
        </w:rPr>
      </w:pPr>
      <w:proofErr w:type="spellStart"/>
      <w:r>
        <w:rPr>
          <w:rFonts w:ascii="Times New Roman" w:hAnsi="Times New Roman"/>
          <w:sz w:val="24"/>
          <w:szCs w:val="24"/>
          <w:u w:val="single"/>
        </w:rPr>
        <w:t>Пре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доцента</w:t>
      </w:r>
      <w:proofErr w:type="spellEnd"/>
    </w:p>
    <w:p w14:paraId="016D5033" w14:textId="77777777" w:rsidR="00A507F2" w:rsidRDefault="00A507F2" w:rsidP="00A507F2">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4"/>
          <w:szCs w:val="24"/>
        </w:rPr>
        <w:t>М105.</w:t>
      </w:r>
      <w:r>
        <w:rPr>
          <w:rFonts w:ascii="Times New Roman" w:hAnsi="Times New Roman"/>
          <w:sz w:val="22"/>
          <w:szCs w:val="22"/>
        </w:rPr>
        <w:t xml:space="preserve">1QLK1-2000-108, Microbe Diagnostics, </w:t>
      </w:r>
      <w:proofErr w:type="spellStart"/>
      <w:r>
        <w:rPr>
          <w:rFonts w:ascii="Times New Roman" w:hAnsi="Times New Roman"/>
          <w:sz w:val="22"/>
          <w:szCs w:val="22"/>
        </w:rPr>
        <w:t>координатор</w:t>
      </w:r>
      <w:proofErr w:type="spellEnd"/>
      <w:r>
        <w:rPr>
          <w:rFonts w:ascii="Times New Roman" w:hAnsi="Times New Roman"/>
          <w:sz w:val="22"/>
          <w:szCs w:val="22"/>
        </w:rPr>
        <w:t xml:space="preserve"> Prof Dr Michael </w:t>
      </w:r>
      <w:proofErr w:type="spellStart"/>
      <w:r>
        <w:rPr>
          <w:rFonts w:ascii="Times New Roman" w:hAnsi="Times New Roman"/>
          <w:sz w:val="22"/>
          <w:szCs w:val="22"/>
        </w:rPr>
        <w:t>Blaut</w:t>
      </w:r>
      <w:proofErr w:type="spellEnd"/>
      <w:r>
        <w:rPr>
          <w:rFonts w:ascii="Times New Roman" w:hAnsi="Times New Roman"/>
          <w:sz w:val="22"/>
          <w:szCs w:val="22"/>
        </w:rPr>
        <w:t xml:space="preserve"> (</w:t>
      </w:r>
      <w:proofErr w:type="spellStart"/>
      <w:r>
        <w:rPr>
          <w:rFonts w:ascii="Times New Roman" w:hAnsi="Times New Roman"/>
          <w:sz w:val="22"/>
          <w:szCs w:val="22"/>
        </w:rPr>
        <w:t>Dife</w:t>
      </w:r>
      <w:proofErr w:type="spellEnd"/>
      <w:r>
        <w:rPr>
          <w:rFonts w:ascii="Times New Roman" w:hAnsi="Times New Roman"/>
          <w:sz w:val="22"/>
          <w:szCs w:val="22"/>
        </w:rPr>
        <w:t>, Germany), 2002-2006</w:t>
      </w:r>
    </w:p>
    <w:p w14:paraId="59AA5306" w14:textId="77777777" w:rsidR="00A507F2" w:rsidRDefault="00A507F2" w:rsidP="00A507F2">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М105.2</w:t>
      </w:r>
      <w:r>
        <w:rPr>
          <w:rFonts w:ascii="Times New Roman" w:hAnsi="Times New Roman"/>
          <w:sz w:val="22"/>
          <w:szCs w:val="22"/>
        </w:rPr>
        <w:tab/>
        <w:t xml:space="preserve">Wageningen Center for Food Sciences founded C01 project, </w:t>
      </w:r>
      <w:proofErr w:type="spellStart"/>
      <w:r>
        <w:rPr>
          <w:rFonts w:ascii="Times New Roman" w:hAnsi="Times New Roman"/>
          <w:sz w:val="22"/>
          <w:szCs w:val="22"/>
        </w:rPr>
        <w:t>координатор</w:t>
      </w:r>
      <w:proofErr w:type="spellEnd"/>
      <w:r>
        <w:rPr>
          <w:rFonts w:ascii="Times New Roman" w:hAnsi="Times New Roman"/>
          <w:sz w:val="22"/>
          <w:szCs w:val="22"/>
        </w:rPr>
        <w:t xml:space="preserve"> Dr Koen </w:t>
      </w:r>
      <w:proofErr w:type="spellStart"/>
      <w:r>
        <w:rPr>
          <w:rFonts w:ascii="Times New Roman" w:hAnsi="Times New Roman"/>
          <w:sz w:val="22"/>
          <w:szCs w:val="22"/>
        </w:rPr>
        <w:t>Venema</w:t>
      </w:r>
      <w:proofErr w:type="spellEnd"/>
      <w:r>
        <w:rPr>
          <w:rFonts w:ascii="Times New Roman" w:hAnsi="Times New Roman"/>
          <w:sz w:val="22"/>
          <w:szCs w:val="22"/>
        </w:rPr>
        <w:t xml:space="preserve"> (TNO, The Netherlands), 2006-2007</w:t>
      </w:r>
    </w:p>
    <w:p w14:paraId="763FE43F" w14:textId="77777777" w:rsidR="00A507F2" w:rsidRDefault="00A507F2" w:rsidP="00A507F2">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М105.3 ЕU-FP7-316088 „Strengthening the Research Potential of IMGGE through Reinforcement of Biomedical Science of Rare Diseases in Serbia – </w:t>
      </w:r>
      <w:proofErr w:type="spellStart"/>
      <w:r>
        <w:rPr>
          <w:rFonts w:ascii="Times New Roman" w:hAnsi="Times New Roman"/>
          <w:sz w:val="22"/>
          <w:szCs w:val="22"/>
        </w:rPr>
        <w:t>en</w:t>
      </w:r>
      <w:proofErr w:type="spellEnd"/>
      <w:r>
        <w:rPr>
          <w:rFonts w:ascii="Times New Roman" w:hAnsi="Times New Roman"/>
          <w:sz w:val="22"/>
          <w:szCs w:val="22"/>
        </w:rPr>
        <w:t xml:space="preserve"> route for innovation, </w:t>
      </w:r>
      <w:proofErr w:type="spellStart"/>
      <w:r>
        <w:rPr>
          <w:rFonts w:ascii="Times New Roman" w:hAnsi="Times New Roman"/>
          <w:sz w:val="22"/>
          <w:szCs w:val="22"/>
        </w:rPr>
        <w:t>SERBORDISinn</w:t>
      </w:r>
      <w:proofErr w:type="spellEnd"/>
      <w:r>
        <w:rPr>
          <w:rFonts w:ascii="Times New Roman" w:hAnsi="Times New Roman"/>
          <w:sz w:val="22"/>
          <w:szCs w:val="22"/>
        </w:rPr>
        <w:t xml:space="preserve">“ </w:t>
      </w:r>
      <w:proofErr w:type="spellStart"/>
      <w:r>
        <w:rPr>
          <w:rFonts w:ascii="Times New Roman" w:hAnsi="Times New Roman"/>
          <w:sz w:val="22"/>
          <w:szCs w:val="22"/>
        </w:rPr>
        <w:t>координатор</w:t>
      </w:r>
      <w:proofErr w:type="spellEnd"/>
      <w:r>
        <w:rPr>
          <w:rFonts w:ascii="Times New Roman" w:hAnsi="Times New Roman"/>
          <w:sz w:val="22"/>
          <w:szCs w:val="22"/>
        </w:rPr>
        <w:t xml:space="preserve"> </w:t>
      </w:r>
      <w:proofErr w:type="spellStart"/>
      <w:r>
        <w:rPr>
          <w:rFonts w:ascii="Times New Roman" w:hAnsi="Times New Roman"/>
          <w:sz w:val="22"/>
          <w:szCs w:val="22"/>
        </w:rPr>
        <w:t>др</w:t>
      </w:r>
      <w:proofErr w:type="spellEnd"/>
      <w:r>
        <w:rPr>
          <w:rFonts w:ascii="Times New Roman" w:hAnsi="Times New Roman"/>
          <w:sz w:val="22"/>
          <w:szCs w:val="22"/>
        </w:rPr>
        <w:t xml:space="preserve"> </w:t>
      </w:r>
      <w:proofErr w:type="spellStart"/>
      <w:r>
        <w:rPr>
          <w:rFonts w:ascii="Times New Roman" w:hAnsi="Times New Roman"/>
          <w:sz w:val="22"/>
          <w:szCs w:val="22"/>
        </w:rPr>
        <w:t>Соња</w:t>
      </w:r>
      <w:proofErr w:type="spellEnd"/>
      <w:r>
        <w:rPr>
          <w:rFonts w:ascii="Times New Roman" w:hAnsi="Times New Roman"/>
          <w:sz w:val="22"/>
          <w:szCs w:val="22"/>
        </w:rPr>
        <w:t xml:space="preserve"> </w:t>
      </w:r>
      <w:proofErr w:type="spellStart"/>
      <w:r>
        <w:rPr>
          <w:rFonts w:ascii="Times New Roman" w:hAnsi="Times New Roman"/>
          <w:sz w:val="22"/>
          <w:szCs w:val="22"/>
        </w:rPr>
        <w:t>Павловић</w:t>
      </w:r>
      <w:proofErr w:type="spellEnd"/>
      <w:r>
        <w:rPr>
          <w:rFonts w:ascii="Times New Roman" w:hAnsi="Times New Roman"/>
          <w:sz w:val="22"/>
          <w:szCs w:val="22"/>
        </w:rPr>
        <w:t xml:space="preserve"> (</w:t>
      </w:r>
      <w:proofErr w:type="spellStart"/>
      <w:r>
        <w:rPr>
          <w:rFonts w:ascii="Times New Roman" w:hAnsi="Times New Roman"/>
          <w:sz w:val="22"/>
          <w:szCs w:val="22"/>
        </w:rPr>
        <w:t>Институт</w:t>
      </w:r>
      <w:proofErr w:type="spellEnd"/>
      <w:r>
        <w:rPr>
          <w:rFonts w:ascii="Times New Roman" w:hAnsi="Times New Roman"/>
          <w:sz w:val="22"/>
          <w:szCs w:val="22"/>
        </w:rPr>
        <w:t xml:space="preserve"> </w:t>
      </w:r>
      <w:proofErr w:type="spellStart"/>
      <w:r>
        <w:rPr>
          <w:rFonts w:ascii="Times New Roman" w:hAnsi="Times New Roman"/>
          <w:sz w:val="22"/>
          <w:szCs w:val="22"/>
        </w:rPr>
        <w:t>за</w:t>
      </w:r>
      <w:proofErr w:type="spellEnd"/>
      <w:r>
        <w:rPr>
          <w:rFonts w:ascii="Times New Roman" w:hAnsi="Times New Roman"/>
          <w:sz w:val="22"/>
          <w:szCs w:val="22"/>
        </w:rPr>
        <w:t xml:space="preserve"> </w:t>
      </w:r>
      <w:proofErr w:type="spellStart"/>
      <w:r>
        <w:rPr>
          <w:rFonts w:ascii="Times New Roman" w:hAnsi="Times New Roman"/>
          <w:sz w:val="22"/>
          <w:szCs w:val="22"/>
        </w:rPr>
        <w:t>молекуларну</w:t>
      </w:r>
      <w:proofErr w:type="spellEnd"/>
      <w:r>
        <w:rPr>
          <w:rFonts w:ascii="Times New Roman" w:hAnsi="Times New Roman"/>
          <w:sz w:val="22"/>
          <w:szCs w:val="22"/>
        </w:rPr>
        <w:t xml:space="preserve"> </w:t>
      </w:r>
      <w:proofErr w:type="spellStart"/>
      <w:r>
        <w:rPr>
          <w:rFonts w:ascii="Times New Roman" w:hAnsi="Times New Roman"/>
          <w:sz w:val="22"/>
          <w:szCs w:val="22"/>
        </w:rPr>
        <w:t>генетику</w:t>
      </w:r>
      <w:proofErr w:type="spellEnd"/>
      <w:r>
        <w:rPr>
          <w:rFonts w:ascii="Times New Roman" w:hAnsi="Times New Roman"/>
          <w:sz w:val="22"/>
          <w:szCs w:val="22"/>
        </w:rPr>
        <w:t xml:space="preserve"> и </w:t>
      </w:r>
      <w:proofErr w:type="spellStart"/>
      <w:r>
        <w:rPr>
          <w:rFonts w:ascii="Times New Roman" w:hAnsi="Times New Roman"/>
          <w:sz w:val="22"/>
          <w:szCs w:val="22"/>
        </w:rPr>
        <w:t>генетско</w:t>
      </w:r>
      <w:proofErr w:type="spellEnd"/>
      <w:r>
        <w:rPr>
          <w:rFonts w:ascii="Times New Roman" w:hAnsi="Times New Roman"/>
          <w:sz w:val="22"/>
          <w:szCs w:val="22"/>
        </w:rPr>
        <w:t xml:space="preserve"> </w:t>
      </w:r>
      <w:proofErr w:type="spellStart"/>
      <w:r>
        <w:rPr>
          <w:rFonts w:ascii="Times New Roman" w:hAnsi="Times New Roman"/>
          <w:sz w:val="22"/>
          <w:szCs w:val="22"/>
        </w:rPr>
        <w:t>инжењерство</w:t>
      </w:r>
      <w:proofErr w:type="spellEnd"/>
      <w:r>
        <w:rPr>
          <w:rFonts w:ascii="Times New Roman" w:hAnsi="Times New Roman"/>
          <w:sz w:val="22"/>
          <w:szCs w:val="22"/>
        </w:rPr>
        <w:t>), 2013-2016).</w:t>
      </w:r>
    </w:p>
    <w:p w14:paraId="0C242CBE" w14:textId="77777777" w:rsidR="00A507F2" w:rsidRDefault="00A507F2" w:rsidP="00A507F2">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М105.4</w:t>
      </w:r>
      <w:r>
        <w:rPr>
          <w:rFonts w:ascii="Times New Roman" w:eastAsia="Times New Roman" w:hAnsi="Times New Roman" w:cs="Times New Roman"/>
          <w:sz w:val="22"/>
          <w:szCs w:val="22"/>
        </w:rPr>
        <w:tab/>
      </w:r>
      <w:r>
        <w:rPr>
          <w:rFonts w:ascii="Times New Roman" w:hAnsi="Times New Roman"/>
          <w:sz w:val="22"/>
          <w:szCs w:val="22"/>
        </w:rPr>
        <w:t xml:space="preserve">GENIEUR COST Action BM1106 </w:t>
      </w:r>
      <w:proofErr w:type="spellStart"/>
      <w:r>
        <w:rPr>
          <w:rFonts w:ascii="Times New Roman" w:hAnsi="Times New Roman"/>
          <w:sz w:val="22"/>
          <w:szCs w:val="22"/>
        </w:rPr>
        <w:t>координатор</w:t>
      </w:r>
      <w:proofErr w:type="spellEnd"/>
      <w:r>
        <w:rPr>
          <w:rFonts w:ascii="Times New Roman" w:hAnsi="Times New Roman"/>
          <w:sz w:val="22"/>
          <w:szCs w:val="22"/>
        </w:rPr>
        <w:t xml:space="preserve"> Dr </w:t>
      </w:r>
      <w:proofErr w:type="spellStart"/>
      <w:r>
        <w:rPr>
          <w:rFonts w:ascii="Times New Roman" w:hAnsi="Times New Roman"/>
          <w:sz w:val="22"/>
          <w:szCs w:val="22"/>
        </w:rPr>
        <w:t>Beate</w:t>
      </w:r>
      <w:proofErr w:type="spellEnd"/>
      <w:r>
        <w:rPr>
          <w:rFonts w:ascii="Times New Roman" w:hAnsi="Times New Roman"/>
          <w:sz w:val="22"/>
          <w:szCs w:val="22"/>
        </w:rPr>
        <w:t xml:space="preserve"> </w:t>
      </w:r>
      <w:proofErr w:type="spellStart"/>
      <w:r>
        <w:rPr>
          <w:rFonts w:ascii="Times New Roman" w:hAnsi="Times New Roman"/>
          <w:sz w:val="22"/>
          <w:szCs w:val="22"/>
        </w:rPr>
        <w:t>Niesler</w:t>
      </w:r>
      <w:proofErr w:type="spellEnd"/>
      <w:r>
        <w:rPr>
          <w:rFonts w:ascii="Times New Roman" w:hAnsi="Times New Roman"/>
          <w:sz w:val="22"/>
          <w:szCs w:val="22"/>
        </w:rPr>
        <w:t xml:space="preserve"> (University of Heidelberg, Germany), 2012-2016</w:t>
      </w:r>
    </w:p>
    <w:p w14:paraId="62D51F0E" w14:textId="77777777" w:rsidR="00A507F2" w:rsidRDefault="00A507F2" w:rsidP="00A507F2">
      <w:pPr>
        <w:pStyle w:val="PlainText"/>
        <w:spacing w:line="24" w:lineRule="atLeast"/>
        <w:ind w:left="720" w:hanging="720"/>
        <w:jc w:val="both"/>
        <w:rPr>
          <w:rFonts w:ascii="Times New Roman" w:eastAsia="Times New Roman" w:hAnsi="Times New Roman" w:cs="Times New Roman"/>
          <w:sz w:val="24"/>
          <w:szCs w:val="24"/>
          <w:u w:val="single"/>
        </w:rPr>
      </w:pPr>
      <w:proofErr w:type="spellStart"/>
      <w:r>
        <w:rPr>
          <w:rFonts w:ascii="Times New Roman" w:hAnsi="Times New Roman"/>
          <w:sz w:val="24"/>
          <w:szCs w:val="24"/>
          <w:u w:val="single"/>
        </w:rPr>
        <w:t>После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доцента</w:t>
      </w:r>
      <w:proofErr w:type="spellEnd"/>
    </w:p>
    <w:p w14:paraId="25155878" w14:textId="77777777" w:rsidR="00A507F2" w:rsidRDefault="00A507F2" w:rsidP="00A507F2">
      <w:pPr>
        <w:pStyle w:val="PlainText"/>
        <w:spacing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 xml:space="preserve">М105.5UEG Link Award Project, Help EU in IBS, EU, </w:t>
      </w:r>
      <w:proofErr w:type="spellStart"/>
      <w:r>
        <w:rPr>
          <w:rFonts w:ascii="Times New Roman" w:hAnsi="Times New Roman"/>
          <w:sz w:val="24"/>
          <w:szCs w:val="24"/>
        </w:rPr>
        <w:t>координатори</w:t>
      </w:r>
      <w:proofErr w:type="spellEnd"/>
      <w:r>
        <w:rPr>
          <w:rFonts w:ascii="Times New Roman" w:hAnsi="Times New Roman"/>
          <w:sz w:val="24"/>
          <w:szCs w:val="24"/>
        </w:rPr>
        <w:t xml:space="preserve"> Ad </w:t>
      </w:r>
      <w:proofErr w:type="spellStart"/>
      <w:r>
        <w:rPr>
          <w:rFonts w:ascii="Times New Roman" w:hAnsi="Times New Roman"/>
          <w:sz w:val="24"/>
          <w:szCs w:val="24"/>
        </w:rPr>
        <w:t>Masclee</w:t>
      </w:r>
      <w:proofErr w:type="spellEnd"/>
      <w:r>
        <w:rPr>
          <w:rFonts w:ascii="Times New Roman" w:hAnsi="Times New Roman"/>
          <w:sz w:val="24"/>
          <w:szCs w:val="24"/>
        </w:rPr>
        <w:t xml:space="preserve"> и Daisy </w:t>
      </w:r>
      <w:proofErr w:type="spellStart"/>
      <w:r>
        <w:rPr>
          <w:rFonts w:ascii="Times New Roman" w:hAnsi="Times New Roman"/>
          <w:sz w:val="24"/>
          <w:szCs w:val="24"/>
        </w:rPr>
        <w:t>Jonkers</w:t>
      </w:r>
      <w:proofErr w:type="spellEnd"/>
      <w:r>
        <w:rPr>
          <w:rFonts w:ascii="Times New Roman" w:hAnsi="Times New Roman"/>
          <w:sz w:val="24"/>
          <w:szCs w:val="24"/>
        </w:rPr>
        <w:t>, 2016-2018</w:t>
      </w:r>
    </w:p>
    <w:p w14:paraId="3EEFBB27" w14:textId="77777777" w:rsidR="00A507F2" w:rsidRDefault="00A507F2" w:rsidP="00A507F2">
      <w:pPr>
        <w:pStyle w:val="PlainText"/>
        <w:spacing w:line="24" w:lineRule="atLeast"/>
        <w:ind w:left="720" w:hanging="720"/>
        <w:jc w:val="both"/>
        <w:rPr>
          <w:rFonts w:ascii="Times New Roman" w:hAnsi="Times New Roman"/>
          <w:sz w:val="24"/>
          <w:szCs w:val="24"/>
        </w:rPr>
      </w:pPr>
      <w:r>
        <w:rPr>
          <w:rFonts w:ascii="Times New Roman" w:hAnsi="Times New Roman"/>
          <w:sz w:val="24"/>
          <w:szCs w:val="24"/>
        </w:rPr>
        <w:t xml:space="preserve">М105.6 ML4 Microbiome COST Action CA18131 Statistical and machine learning techniques in human microbiome studies, </w:t>
      </w:r>
      <w:proofErr w:type="spellStart"/>
      <w:r>
        <w:rPr>
          <w:rFonts w:ascii="Times New Roman" w:hAnsi="Times New Roman"/>
          <w:sz w:val="24"/>
          <w:szCs w:val="24"/>
        </w:rPr>
        <w:t>координатор</w:t>
      </w:r>
      <w:proofErr w:type="spellEnd"/>
      <w:r>
        <w:rPr>
          <w:rFonts w:ascii="Times New Roman" w:hAnsi="Times New Roman"/>
          <w:sz w:val="24"/>
          <w:szCs w:val="24"/>
        </w:rPr>
        <w:t xml:space="preserve"> Marcus </w:t>
      </w:r>
      <w:proofErr w:type="spellStart"/>
      <w:r>
        <w:rPr>
          <w:rFonts w:ascii="Times New Roman" w:hAnsi="Times New Roman"/>
          <w:sz w:val="24"/>
          <w:szCs w:val="24"/>
        </w:rPr>
        <w:t>Claesson</w:t>
      </w:r>
      <w:proofErr w:type="spellEnd"/>
      <w:r>
        <w:rPr>
          <w:rFonts w:ascii="Times New Roman" w:hAnsi="Times New Roman"/>
          <w:sz w:val="24"/>
          <w:szCs w:val="24"/>
        </w:rPr>
        <w:t>, 2019-</w:t>
      </w:r>
    </w:p>
    <w:p w14:paraId="0DEB8C8E" w14:textId="77777777" w:rsidR="00A507F2" w:rsidRDefault="00A507F2" w:rsidP="00A507F2">
      <w:pPr>
        <w:pStyle w:val="PlainText"/>
        <w:spacing w:before="120" w:after="120" w:line="24" w:lineRule="atLeast"/>
        <w:jc w:val="both"/>
        <w:rPr>
          <w:rFonts w:ascii="Times New Roman" w:eastAsia="Times New Roman" w:hAnsi="Times New Roman" w:cs="Times New Roman"/>
          <w:b/>
          <w:bCs/>
          <w:sz w:val="24"/>
          <w:szCs w:val="24"/>
        </w:rPr>
      </w:pPr>
      <w:r>
        <w:rPr>
          <w:rFonts w:ascii="Times New Roman" w:hAnsi="Times New Roman"/>
          <w:b/>
          <w:bCs/>
          <w:sz w:val="24"/>
          <w:szCs w:val="24"/>
          <w:lang w:val="ru-RU"/>
        </w:rPr>
        <w:t>М10</w:t>
      </w:r>
      <w:r>
        <w:rPr>
          <w:rFonts w:ascii="Times New Roman" w:hAnsi="Times New Roman"/>
          <w:b/>
          <w:bCs/>
          <w:sz w:val="24"/>
          <w:szCs w:val="24"/>
        </w:rPr>
        <w:t>7</w:t>
      </w:r>
      <w:r>
        <w:rPr>
          <w:rFonts w:ascii="Times New Roman" w:hAnsi="Times New Roman"/>
          <w:b/>
          <w:bCs/>
          <w:sz w:val="24"/>
          <w:szCs w:val="24"/>
          <w:lang w:val="ru-RU"/>
        </w:rPr>
        <w:t xml:space="preserve"> Учешће у пројектима, студијама, елаборатима и сл. са привредом; учешће у пројектима финансираним од стране надлежног Министарства (М107 5х1=5)</w:t>
      </w:r>
    </w:p>
    <w:p w14:paraId="207BDEB5" w14:textId="77777777" w:rsidR="00A507F2" w:rsidRDefault="00A507F2" w:rsidP="00A507F2">
      <w:pPr>
        <w:pStyle w:val="PlainText"/>
        <w:spacing w:line="24" w:lineRule="atLeast"/>
        <w:ind w:left="720" w:hanging="720"/>
        <w:jc w:val="both"/>
        <w:rPr>
          <w:rFonts w:ascii="Times New Roman" w:eastAsia="Times New Roman" w:hAnsi="Times New Roman" w:cs="Times New Roman"/>
          <w:sz w:val="24"/>
          <w:szCs w:val="24"/>
          <w:u w:val="single"/>
        </w:rPr>
      </w:pPr>
      <w:proofErr w:type="spellStart"/>
      <w:r>
        <w:rPr>
          <w:rFonts w:ascii="Times New Roman" w:hAnsi="Times New Roman"/>
          <w:sz w:val="24"/>
          <w:szCs w:val="24"/>
          <w:u w:val="single"/>
        </w:rPr>
        <w:t>Пре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доцента</w:t>
      </w:r>
      <w:proofErr w:type="spellEnd"/>
    </w:p>
    <w:p w14:paraId="4B1B854B" w14:textId="77777777" w:rsidR="00A507F2" w:rsidRDefault="00A507F2" w:rsidP="00A507F2">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M107.1</w:t>
      </w:r>
      <w:r>
        <w:rPr>
          <w:rFonts w:ascii="Times New Roman" w:eastAsia="Times New Roman" w:hAnsi="Times New Roman" w:cs="Times New Roman"/>
          <w:sz w:val="22"/>
          <w:szCs w:val="22"/>
        </w:rPr>
        <w:tab/>
        <w:t>ИИИ</w:t>
      </w:r>
      <w:r>
        <w:rPr>
          <w:rFonts w:ascii="Times New Roman" w:hAnsi="Times New Roman"/>
          <w:sz w:val="22"/>
          <w:szCs w:val="22"/>
        </w:rPr>
        <w:t xml:space="preserve">46010 </w:t>
      </w:r>
      <w:proofErr w:type="spellStart"/>
      <w:r>
        <w:rPr>
          <w:rFonts w:ascii="Times New Roman" w:hAnsi="Times New Roman"/>
          <w:sz w:val="22"/>
          <w:szCs w:val="22"/>
        </w:rPr>
        <w:t>под</w:t>
      </w:r>
      <w:proofErr w:type="spellEnd"/>
      <w:r>
        <w:rPr>
          <w:rFonts w:ascii="Times New Roman" w:hAnsi="Times New Roman"/>
          <w:sz w:val="22"/>
          <w:szCs w:val="22"/>
        </w:rPr>
        <w:t xml:space="preserve"> </w:t>
      </w:r>
      <w:proofErr w:type="spellStart"/>
      <w:r>
        <w:rPr>
          <w:rFonts w:ascii="Times New Roman" w:hAnsi="Times New Roman"/>
          <w:sz w:val="22"/>
          <w:szCs w:val="22"/>
        </w:rPr>
        <w:t>називом</w:t>
      </w:r>
      <w:proofErr w:type="spellEnd"/>
      <w:r>
        <w:rPr>
          <w:rFonts w:ascii="Times New Roman" w:hAnsi="Times New Roman"/>
          <w:sz w:val="22"/>
          <w:szCs w:val="22"/>
        </w:rPr>
        <w:t xml:space="preserve"> “</w:t>
      </w:r>
      <w:proofErr w:type="spellStart"/>
      <w:r>
        <w:rPr>
          <w:rFonts w:ascii="Times New Roman" w:hAnsi="Times New Roman"/>
          <w:sz w:val="22"/>
          <w:szCs w:val="22"/>
        </w:rPr>
        <w:t>Развој</w:t>
      </w:r>
      <w:proofErr w:type="spellEnd"/>
      <w:r>
        <w:rPr>
          <w:rFonts w:ascii="Times New Roman" w:hAnsi="Times New Roman"/>
          <w:sz w:val="22"/>
          <w:szCs w:val="22"/>
        </w:rPr>
        <w:t xml:space="preserve"> </w:t>
      </w:r>
      <w:proofErr w:type="spellStart"/>
      <w:r>
        <w:rPr>
          <w:rFonts w:ascii="Times New Roman" w:hAnsi="Times New Roman"/>
          <w:sz w:val="22"/>
          <w:szCs w:val="22"/>
        </w:rPr>
        <w:t>нових</w:t>
      </w:r>
      <w:proofErr w:type="spellEnd"/>
      <w:r>
        <w:rPr>
          <w:rFonts w:ascii="Times New Roman" w:hAnsi="Times New Roman"/>
          <w:sz w:val="22"/>
          <w:szCs w:val="22"/>
        </w:rPr>
        <w:t xml:space="preserve"> </w:t>
      </w:r>
      <w:proofErr w:type="spellStart"/>
      <w:r>
        <w:rPr>
          <w:rFonts w:ascii="Times New Roman" w:hAnsi="Times New Roman"/>
          <w:sz w:val="22"/>
          <w:szCs w:val="22"/>
        </w:rPr>
        <w:t>инкапсулационих</w:t>
      </w:r>
      <w:proofErr w:type="spellEnd"/>
      <w:r>
        <w:rPr>
          <w:rFonts w:ascii="Times New Roman" w:hAnsi="Times New Roman"/>
          <w:sz w:val="22"/>
          <w:szCs w:val="22"/>
        </w:rPr>
        <w:t xml:space="preserve"> и </w:t>
      </w:r>
      <w:proofErr w:type="spellStart"/>
      <w:r>
        <w:rPr>
          <w:rFonts w:ascii="Times New Roman" w:hAnsi="Times New Roman"/>
          <w:sz w:val="22"/>
          <w:szCs w:val="22"/>
        </w:rPr>
        <w:t>ензимских</w:t>
      </w:r>
      <w:proofErr w:type="spellEnd"/>
      <w:r>
        <w:rPr>
          <w:rFonts w:ascii="Times New Roman" w:hAnsi="Times New Roman"/>
          <w:sz w:val="22"/>
          <w:szCs w:val="22"/>
        </w:rPr>
        <w:t xml:space="preserve"> </w:t>
      </w:r>
      <w:proofErr w:type="spellStart"/>
      <w:r>
        <w:rPr>
          <w:rFonts w:ascii="Times New Roman" w:hAnsi="Times New Roman"/>
          <w:sz w:val="22"/>
          <w:szCs w:val="22"/>
        </w:rPr>
        <w:t>технологија</w:t>
      </w:r>
      <w:proofErr w:type="spellEnd"/>
      <w:r>
        <w:rPr>
          <w:rFonts w:ascii="Times New Roman" w:hAnsi="Times New Roman"/>
          <w:sz w:val="22"/>
          <w:szCs w:val="22"/>
        </w:rPr>
        <w:t xml:space="preserve"> </w:t>
      </w:r>
      <w:proofErr w:type="spellStart"/>
      <w:r>
        <w:rPr>
          <w:rFonts w:ascii="Times New Roman" w:hAnsi="Times New Roman"/>
          <w:sz w:val="22"/>
          <w:szCs w:val="22"/>
        </w:rPr>
        <w:t>за</w:t>
      </w:r>
      <w:proofErr w:type="spellEnd"/>
      <w:r>
        <w:rPr>
          <w:rFonts w:ascii="Times New Roman" w:hAnsi="Times New Roman"/>
          <w:sz w:val="22"/>
          <w:szCs w:val="22"/>
        </w:rPr>
        <w:t xml:space="preserve"> </w:t>
      </w:r>
      <w:proofErr w:type="spellStart"/>
      <w:r>
        <w:rPr>
          <w:rFonts w:ascii="Times New Roman" w:hAnsi="Times New Roman"/>
          <w:sz w:val="22"/>
          <w:szCs w:val="22"/>
        </w:rPr>
        <w:t>производњу</w:t>
      </w:r>
      <w:proofErr w:type="spellEnd"/>
      <w:r>
        <w:rPr>
          <w:rFonts w:ascii="Times New Roman" w:hAnsi="Times New Roman"/>
          <w:sz w:val="22"/>
          <w:szCs w:val="22"/>
        </w:rPr>
        <w:t xml:space="preserve"> </w:t>
      </w:r>
      <w:proofErr w:type="spellStart"/>
      <w:r>
        <w:rPr>
          <w:rFonts w:ascii="Times New Roman" w:hAnsi="Times New Roman"/>
          <w:sz w:val="22"/>
          <w:szCs w:val="22"/>
        </w:rPr>
        <w:t>биокатализатора</w:t>
      </w:r>
      <w:proofErr w:type="spellEnd"/>
      <w:r>
        <w:rPr>
          <w:rFonts w:ascii="Times New Roman" w:hAnsi="Times New Roman"/>
          <w:sz w:val="22"/>
          <w:szCs w:val="22"/>
        </w:rPr>
        <w:t xml:space="preserve"> и </w:t>
      </w:r>
      <w:proofErr w:type="spellStart"/>
      <w:r>
        <w:rPr>
          <w:rFonts w:ascii="Times New Roman" w:hAnsi="Times New Roman"/>
          <w:sz w:val="22"/>
          <w:szCs w:val="22"/>
        </w:rPr>
        <w:t>биолошки</w:t>
      </w:r>
      <w:proofErr w:type="spellEnd"/>
      <w:r>
        <w:rPr>
          <w:rFonts w:ascii="Times New Roman" w:hAnsi="Times New Roman"/>
          <w:sz w:val="22"/>
          <w:szCs w:val="22"/>
        </w:rPr>
        <w:t xml:space="preserve"> </w:t>
      </w:r>
      <w:proofErr w:type="spellStart"/>
      <w:r>
        <w:rPr>
          <w:rFonts w:ascii="Times New Roman" w:hAnsi="Times New Roman"/>
          <w:sz w:val="22"/>
          <w:szCs w:val="22"/>
        </w:rPr>
        <w:t>активних</w:t>
      </w:r>
      <w:proofErr w:type="spellEnd"/>
      <w:r>
        <w:rPr>
          <w:rFonts w:ascii="Times New Roman" w:hAnsi="Times New Roman"/>
          <w:sz w:val="22"/>
          <w:szCs w:val="22"/>
        </w:rPr>
        <w:t xml:space="preserve"> </w:t>
      </w:r>
      <w:proofErr w:type="spellStart"/>
      <w:r>
        <w:rPr>
          <w:rFonts w:ascii="Times New Roman" w:hAnsi="Times New Roman"/>
          <w:sz w:val="22"/>
          <w:szCs w:val="22"/>
        </w:rPr>
        <w:t>компонената</w:t>
      </w:r>
      <w:proofErr w:type="spellEnd"/>
      <w:r>
        <w:rPr>
          <w:rFonts w:ascii="Times New Roman" w:hAnsi="Times New Roman"/>
          <w:sz w:val="22"/>
          <w:szCs w:val="22"/>
        </w:rPr>
        <w:t xml:space="preserve"> </w:t>
      </w:r>
      <w:proofErr w:type="spellStart"/>
      <w:r>
        <w:rPr>
          <w:rFonts w:ascii="Times New Roman" w:hAnsi="Times New Roman"/>
          <w:sz w:val="22"/>
          <w:szCs w:val="22"/>
        </w:rPr>
        <w:t>хране</w:t>
      </w:r>
      <w:proofErr w:type="spellEnd"/>
      <w:r>
        <w:rPr>
          <w:rFonts w:ascii="Times New Roman" w:hAnsi="Times New Roman"/>
          <w:sz w:val="22"/>
          <w:szCs w:val="22"/>
        </w:rPr>
        <w:t xml:space="preserve"> у </w:t>
      </w:r>
      <w:proofErr w:type="spellStart"/>
      <w:r>
        <w:rPr>
          <w:rFonts w:ascii="Times New Roman" w:hAnsi="Times New Roman"/>
          <w:sz w:val="22"/>
          <w:szCs w:val="22"/>
        </w:rPr>
        <w:t>циљу</w:t>
      </w:r>
      <w:proofErr w:type="spellEnd"/>
      <w:r>
        <w:rPr>
          <w:rFonts w:ascii="Times New Roman" w:hAnsi="Times New Roman"/>
          <w:sz w:val="22"/>
          <w:szCs w:val="22"/>
        </w:rPr>
        <w:t xml:space="preserve"> </w:t>
      </w:r>
      <w:proofErr w:type="spellStart"/>
      <w:r>
        <w:rPr>
          <w:rFonts w:ascii="Times New Roman" w:hAnsi="Times New Roman"/>
          <w:sz w:val="22"/>
          <w:szCs w:val="22"/>
        </w:rPr>
        <w:t>повећања</w:t>
      </w:r>
      <w:proofErr w:type="spellEnd"/>
      <w:r>
        <w:rPr>
          <w:rFonts w:ascii="Times New Roman" w:hAnsi="Times New Roman"/>
          <w:sz w:val="22"/>
          <w:szCs w:val="22"/>
        </w:rPr>
        <w:t xml:space="preserve"> </w:t>
      </w:r>
      <w:proofErr w:type="spellStart"/>
      <w:r>
        <w:rPr>
          <w:rFonts w:ascii="Times New Roman" w:hAnsi="Times New Roman"/>
          <w:sz w:val="22"/>
          <w:szCs w:val="22"/>
        </w:rPr>
        <w:t>њене</w:t>
      </w:r>
      <w:proofErr w:type="spellEnd"/>
      <w:r>
        <w:rPr>
          <w:rFonts w:ascii="Times New Roman" w:hAnsi="Times New Roman"/>
          <w:sz w:val="22"/>
          <w:szCs w:val="22"/>
        </w:rPr>
        <w:t xml:space="preserve"> </w:t>
      </w:r>
      <w:proofErr w:type="spellStart"/>
      <w:r>
        <w:rPr>
          <w:rFonts w:ascii="Times New Roman" w:hAnsi="Times New Roman"/>
          <w:sz w:val="22"/>
          <w:szCs w:val="22"/>
        </w:rPr>
        <w:t>конкурентности</w:t>
      </w:r>
      <w:proofErr w:type="spellEnd"/>
      <w:r>
        <w:rPr>
          <w:rFonts w:ascii="Times New Roman" w:hAnsi="Times New Roman"/>
          <w:sz w:val="22"/>
          <w:szCs w:val="22"/>
        </w:rPr>
        <w:t xml:space="preserve">, </w:t>
      </w:r>
      <w:proofErr w:type="spellStart"/>
      <w:r>
        <w:rPr>
          <w:rFonts w:ascii="Times New Roman" w:hAnsi="Times New Roman"/>
          <w:sz w:val="22"/>
          <w:szCs w:val="22"/>
        </w:rPr>
        <w:t>квалитета</w:t>
      </w:r>
      <w:proofErr w:type="spellEnd"/>
      <w:r>
        <w:rPr>
          <w:rFonts w:ascii="Times New Roman" w:hAnsi="Times New Roman"/>
          <w:sz w:val="22"/>
          <w:szCs w:val="22"/>
        </w:rPr>
        <w:t xml:space="preserve"> и </w:t>
      </w:r>
      <w:proofErr w:type="spellStart"/>
      <w:r>
        <w:rPr>
          <w:rFonts w:ascii="Times New Roman" w:hAnsi="Times New Roman"/>
          <w:sz w:val="22"/>
          <w:szCs w:val="22"/>
        </w:rPr>
        <w:t>безбедности</w:t>
      </w:r>
      <w:proofErr w:type="spellEnd"/>
      <w:r>
        <w:rPr>
          <w:rFonts w:ascii="Times New Roman" w:hAnsi="Times New Roman"/>
          <w:sz w:val="22"/>
          <w:szCs w:val="22"/>
        </w:rPr>
        <w:t xml:space="preserve">”, </w:t>
      </w:r>
      <w:proofErr w:type="spellStart"/>
      <w:r>
        <w:rPr>
          <w:rFonts w:ascii="Times New Roman" w:hAnsi="Times New Roman"/>
          <w:sz w:val="22"/>
          <w:szCs w:val="22"/>
        </w:rPr>
        <w:t>координатор</w:t>
      </w:r>
      <w:proofErr w:type="spellEnd"/>
      <w:r>
        <w:rPr>
          <w:rFonts w:ascii="Times New Roman" w:hAnsi="Times New Roman"/>
          <w:sz w:val="22"/>
          <w:szCs w:val="22"/>
        </w:rPr>
        <w:t xml:space="preserve"> </w:t>
      </w:r>
      <w:proofErr w:type="spellStart"/>
      <w:r>
        <w:rPr>
          <w:rFonts w:ascii="Times New Roman" w:hAnsi="Times New Roman"/>
          <w:sz w:val="22"/>
          <w:szCs w:val="22"/>
        </w:rPr>
        <w:t>проф</w:t>
      </w:r>
      <w:proofErr w:type="spellEnd"/>
      <w:r>
        <w:rPr>
          <w:rFonts w:ascii="Times New Roman" w:hAnsi="Times New Roman"/>
          <w:sz w:val="22"/>
          <w:szCs w:val="22"/>
        </w:rPr>
        <w:t xml:space="preserve"> </w:t>
      </w:r>
      <w:proofErr w:type="spellStart"/>
      <w:r>
        <w:rPr>
          <w:rFonts w:ascii="Times New Roman" w:hAnsi="Times New Roman"/>
          <w:sz w:val="22"/>
          <w:szCs w:val="22"/>
        </w:rPr>
        <w:t>др</w:t>
      </w:r>
      <w:proofErr w:type="spellEnd"/>
      <w:r>
        <w:rPr>
          <w:rFonts w:ascii="Times New Roman" w:hAnsi="Times New Roman"/>
          <w:sz w:val="22"/>
          <w:szCs w:val="22"/>
        </w:rPr>
        <w:t xml:space="preserve"> </w:t>
      </w:r>
      <w:proofErr w:type="spellStart"/>
      <w:r>
        <w:rPr>
          <w:rFonts w:ascii="Times New Roman" w:hAnsi="Times New Roman"/>
          <w:sz w:val="22"/>
          <w:szCs w:val="22"/>
        </w:rPr>
        <w:t>Бранко</w:t>
      </w:r>
      <w:proofErr w:type="spellEnd"/>
      <w:r>
        <w:rPr>
          <w:rFonts w:ascii="Times New Roman" w:hAnsi="Times New Roman"/>
          <w:sz w:val="22"/>
          <w:szCs w:val="22"/>
        </w:rPr>
        <w:t xml:space="preserve"> </w:t>
      </w:r>
      <w:proofErr w:type="spellStart"/>
      <w:r>
        <w:rPr>
          <w:rFonts w:ascii="Times New Roman" w:hAnsi="Times New Roman"/>
          <w:sz w:val="22"/>
          <w:szCs w:val="22"/>
        </w:rPr>
        <w:t>Бугарски</w:t>
      </w:r>
      <w:proofErr w:type="spellEnd"/>
      <w:r>
        <w:rPr>
          <w:rFonts w:ascii="Times New Roman" w:hAnsi="Times New Roman"/>
          <w:sz w:val="22"/>
          <w:szCs w:val="22"/>
        </w:rPr>
        <w:t xml:space="preserve"> (ТМФ) 2011-2019</w:t>
      </w:r>
    </w:p>
    <w:p w14:paraId="79D56948" w14:textId="77777777" w:rsidR="00A507F2" w:rsidRDefault="00A507F2" w:rsidP="00A507F2">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M107.2ТР 31035 </w:t>
      </w:r>
      <w:proofErr w:type="spellStart"/>
      <w:r>
        <w:rPr>
          <w:rFonts w:ascii="Times New Roman" w:hAnsi="Times New Roman"/>
          <w:sz w:val="22"/>
          <w:szCs w:val="22"/>
        </w:rPr>
        <w:t>Биотехнолошке</w:t>
      </w:r>
      <w:proofErr w:type="spellEnd"/>
      <w:r>
        <w:rPr>
          <w:rFonts w:ascii="Times New Roman" w:hAnsi="Times New Roman"/>
          <w:sz w:val="22"/>
          <w:szCs w:val="22"/>
        </w:rPr>
        <w:t xml:space="preserve"> </w:t>
      </w:r>
      <w:proofErr w:type="spellStart"/>
      <w:r>
        <w:rPr>
          <w:rFonts w:ascii="Times New Roman" w:hAnsi="Times New Roman"/>
          <w:sz w:val="22"/>
          <w:szCs w:val="22"/>
        </w:rPr>
        <w:t>методе</w:t>
      </w:r>
      <w:proofErr w:type="spellEnd"/>
      <w:r>
        <w:rPr>
          <w:rFonts w:ascii="Times New Roman" w:hAnsi="Times New Roman"/>
          <w:sz w:val="22"/>
          <w:szCs w:val="22"/>
        </w:rPr>
        <w:t xml:space="preserve"> </w:t>
      </w:r>
      <w:proofErr w:type="spellStart"/>
      <w:r>
        <w:rPr>
          <w:rFonts w:ascii="Times New Roman" w:hAnsi="Times New Roman"/>
          <w:sz w:val="22"/>
          <w:szCs w:val="22"/>
        </w:rPr>
        <w:t>одрживог</w:t>
      </w:r>
      <w:proofErr w:type="spellEnd"/>
      <w:r>
        <w:rPr>
          <w:rFonts w:ascii="Times New Roman" w:hAnsi="Times New Roman"/>
          <w:sz w:val="22"/>
          <w:szCs w:val="22"/>
        </w:rPr>
        <w:t xml:space="preserve"> </w:t>
      </w:r>
      <w:proofErr w:type="spellStart"/>
      <w:r>
        <w:rPr>
          <w:rFonts w:ascii="Times New Roman" w:hAnsi="Times New Roman"/>
          <w:sz w:val="22"/>
          <w:szCs w:val="22"/>
        </w:rPr>
        <w:t>искоришћења</w:t>
      </w:r>
      <w:proofErr w:type="spellEnd"/>
      <w:r>
        <w:rPr>
          <w:rFonts w:ascii="Times New Roman" w:hAnsi="Times New Roman"/>
          <w:sz w:val="22"/>
          <w:szCs w:val="22"/>
        </w:rPr>
        <w:t xml:space="preserve"> </w:t>
      </w:r>
      <w:proofErr w:type="spellStart"/>
      <w:r>
        <w:rPr>
          <w:rFonts w:ascii="Times New Roman" w:hAnsi="Times New Roman"/>
          <w:sz w:val="22"/>
          <w:szCs w:val="22"/>
        </w:rPr>
        <w:t>нус</w:t>
      </w:r>
      <w:proofErr w:type="spellEnd"/>
      <w:r>
        <w:rPr>
          <w:rFonts w:ascii="Times New Roman" w:hAnsi="Times New Roman"/>
          <w:sz w:val="22"/>
          <w:szCs w:val="22"/>
        </w:rPr>
        <w:t xml:space="preserve"> </w:t>
      </w:r>
      <w:proofErr w:type="spellStart"/>
      <w:r>
        <w:rPr>
          <w:rFonts w:ascii="Times New Roman" w:hAnsi="Times New Roman"/>
          <w:sz w:val="22"/>
          <w:szCs w:val="22"/>
        </w:rPr>
        <w:t>производа</w:t>
      </w:r>
      <w:proofErr w:type="spellEnd"/>
      <w:r>
        <w:rPr>
          <w:rFonts w:ascii="Times New Roman" w:hAnsi="Times New Roman"/>
          <w:sz w:val="22"/>
          <w:szCs w:val="22"/>
        </w:rPr>
        <w:t xml:space="preserve"> </w:t>
      </w:r>
      <w:proofErr w:type="spellStart"/>
      <w:proofErr w:type="gramStart"/>
      <w:r>
        <w:rPr>
          <w:rFonts w:ascii="Times New Roman" w:hAnsi="Times New Roman"/>
          <w:sz w:val="22"/>
          <w:szCs w:val="22"/>
        </w:rPr>
        <w:t>агроиндустрије</w:t>
      </w:r>
      <w:proofErr w:type="spellEnd"/>
      <w:r>
        <w:rPr>
          <w:rFonts w:ascii="Times New Roman" w:hAnsi="Times New Roman"/>
          <w:sz w:val="22"/>
          <w:szCs w:val="22"/>
        </w:rPr>
        <w:t>“</w:t>
      </w:r>
      <w:proofErr w:type="gramEnd"/>
      <w:r>
        <w:rPr>
          <w:rFonts w:ascii="Times New Roman" w:hAnsi="Times New Roman"/>
          <w:sz w:val="22"/>
          <w:szCs w:val="22"/>
        </w:rPr>
        <w:t xml:space="preserve">. </w:t>
      </w:r>
      <w:proofErr w:type="spellStart"/>
      <w:r>
        <w:rPr>
          <w:rFonts w:ascii="Times New Roman" w:hAnsi="Times New Roman"/>
          <w:sz w:val="22"/>
          <w:szCs w:val="22"/>
        </w:rPr>
        <w:t>координатор</w:t>
      </w:r>
      <w:proofErr w:type="spellEnd"/>
      <w:r>
        <w:rPr>
          <w:rFonts w:ascii="Times New Roman" w:hAnsi="Times New Roman"/>
          <w:sz w:val="22"/>
          <w:szCs w:val="22"/>
        </w:rPr>
        <w:t xml:space="preserve"> </w:t>
      </w:r>
      <w:proofErr w:type="spellStart"/>
      <w:r>
        <w:rPr>
          <w:rFonts w:ascii="Times New Roman" w:hAnsi="Times New Roman"/>
          <w:sz w:val="22"/>
          <w:szCs w:val="22"/>
        </w:rPr>
        <w:t>ван</w:t>
      </w:r>
      <w:proofErr w:type="spellEnd"/>
      <w:r>
        <w:rPr>
          <w:rFonts w:ascii="Times New Roman" w:hAnsi="Times New Roman"/>
          <w:sz w:val="22"/>
          <w:szCs w:val="22"/>
        </w:rPr>
        <w:t xml:space="preserve">. </w:t>
      </w:r>
      <w:proofErr w:type="spellStart"/>
      <w:r>
        <w:rPr>
          <w:rFonts w:ascii="Times New Roman" w:hAnsi="Times New Roman"/>
          <w:sz w:val="22"/>
          <w:szCs w:val="22"/>
        </w:rPr>
        <w:t>проф</w:t>
      </w:r>
      <w:proofErr w:type="spellEnd"/>
      <w:r>
        <w:rPr>
          <w:rFonts w:ascii="Times New Roman" w:hAnsi="Times New Roman"/>
          <w:sz w:val="22"/>
          <w:szCs w:val="22"/>
        </w:rPr>
        <w:t xml:space="preserve">. </w:t>
      </w:r>
      <w:proofErr w:type="spellStart"/>
      <w:r>
        <w:rPr>
          <w:rFonts w:ascii="Times New Roman" w:hAnsi="Times New Roman"/>
          <w:sz w:val="22"/>
          <w:szCs w:val="22"/>
        </w:rPr>
        <w:t>др</w:t>
      </w:r>
      <w:proofErr w:type="spellEnd"/>
      <w:r>
        <w:rPr>
          <w:rFonts w:ascii="Times New Roman" w:hAnsi="Times New Roman"/>
          <w:sz w:val="22"/>
          <w:szCs w:val="22"/>
        </w:rPr>
        <w:t xml:space="preserve"> </w:t>
      </w:r>
      <w:proofErr w:type="spellStart"/>
      <w:r>
        <w:rPr>
          <w:rFonts w:ascii="Times New Roman" w:hAnsi="Times New Roman"/>
          <w:sz w:val="22"/>
          <w:szCs w:val="22"/>
        </w:rPr>
        <w:t>Сузана</w:t>
      </w:r>
      <w:proofErr w:type="spellEnd"/>
      <w:r>
        <w:rPr>
          <w:rFonts w:ascii="Times New Roman" w:hAnsi="Times New Roman"/>
          <w:sz w:val="22"/>
          <w:szCs w:val="22"/>
        </w:rPr>
        <w:t xml:space="preserve"> </w:t>
      </w:r>
      <w:proofErr w:type="spellStart"/>
      <w:r>
        <w:rPr>
          <w:rFonts w:ascii="Times New Roman" w:hAnsi="Times New Roman"/>
          <w:sz w:val="22"/>
          <w:szCs w:val="22"/>
        </w:rPr>
        <w:t>Димитријевић</w:t>
      </w:r>
      <w:proofErr w:type="spellEnd"/>
      <w:r>
        <w:rPr>
          <w:rFonts w:ascii="Times New Roman" w:hAnsi="Times New Roman"/>
          <w:sz w:val="22"/>
          <w:szCs w:val="22"/>
        </w:rPr>
        <w:t xml:space="preserve"> (ТМФ), 2011-2019</w:t>
      </w:r>
    </w:p>
    <w:p w14:paraId="0B34E399" w14:textId="77777777" w:rsidR="00A507F2" w:rsidRDefault="00A507F2" w:rsidP="00A507F2">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M107.3</w:t>
      </w:r>
      <w:r>
        <w:rPr>
          <w:rFonts w:ascii="Times New Roman" w:eastAsia="Times New Roman" w:hAnsi="Times New Roman" w:cs="Times New Roman"/>
          <w:sz w:val="22"/>
          <w:szCs w:val="22"/>
        </w:rPr>
        <w:tab/>
      </w:r>
      <w:proofErr w:type="spellStart"/>
      <w:r>
        <w:rPr>
          <w:rFonts w:ascii="Times New Roman" w:eastAsia="Times New Roman" w:hAnsi="Times New Roman" w:cs="Times New Roman"/>
          <w:sz w:val="22"/>
          <w:szCs w:val="22"/>
        </w:rPr>
        <w:t>Иновациони</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пројекат</w:t>
      </w:r>
      <w:proofErr w:type="spellEnd"/>
      <w:r>
        <w:rPr>
          <w:rFonts w:ascii="Times New Roman" w:hAnsi="Times New Roman"/>
          <w:sz w:val="22"/>
          <w:szCs w:val="22"/>
        </w:rPr>
        <w:t xml:space="preserve">: </w:t>
      </w:r>
      <w:proofErr w:type="spellStart"/>
      <w:r>
        <w:rPr>
          <w:rFonts w:ascii="Times New Roman" w:hAnsi="Times New Roman"/>
          <w:sz w:val="22"/>
          <w:szCs w:val="22"/>
        </w:rPr>
        <w:t>Развој</w:t>
      </w:r>
      <w:proofErr w:type="spellEnd"/>
      <w:r>
        <w:rPr>
          <w:rFonts w:ascii="Times New Roman" w:hAnsi="Times New Roman"/>
          <w:sz w:val="22"/>
          <w:szCs w:val="22"/>
        </w:rPr>
        <w:t xml:space="preserve"> </w:t>
      </w:r>
      <w:proofErr w:type="spellStart"/>
      <w:r>
        <w:rPr>
          <w:rFonts w:ascii="Times New Roman" w:hAnsi="Times New Roman"/>
          <w:sz w:val="22"/>
          <w:szCs w:val="22"/>
        </w:rPr>
        <w:t>нових</w:t>
      </w:r>
      <w:proofErr w:type="spellEnd"/>
      <w:r>
        <w:rPr>
          <w:rFonts w:ascii="Times New Roman" w:hAnsi="Times New Roman"/>
          <w:sz w:val="22"/>
          <w:szCs w:val="22"/>
        </w:rPr>
        <w:t xml:space="preserve"> </w:t>
      </w:r>
      <w:proofErr w:type="spellStart"/>
      <w:r>
        <w:rPr>
          <w:rFonts w:ascii="Times New Roman" w:hAnsi="Times New Roman"/>
          <w:sz w:val="22"/>
          <w:szCs w:val="22"/>
        </w:rPr>
        <w:t>биотехнолошког</w:t>
      </w:r>
      <w:proofErr w:type="spellEnd"/>
      <w:r>
        <w:rPr>
          <w:rFonts w:ascii="Times New Roman" w:hAnsi="Times New Roman"/>
          <w:sz w:val="22"/>
          <w:szCs w:val="22"/>
        </w:rPr>
        <w:t xml:space="preserve"> </w:t>
      </w:r>
      <w:proofErr w:type="spellStart"/>
      <w:r>
        <w:rPr>
          <w:rFonts w:ascii="Times New Roman" w:hAnsi="Times New Roman"/>
          <w:sz w:val="22"/>
          <w:szCs w:val="22"/>
        </w:rPr>
        <w:t>поступка</w:t>
      </w:r>
      <w:proofErr w:type="spellEnd"/>
      <w:r>
        <w:rPr>
          <w:rFonts w:ascii="Times New Roman" w:hAnsi="Times New Roman"/>
          <w:sz w:val="22"/>
          <w:szCs w:val="22"/>
        </w:rPr>
        <w:t xml:space="preserve"> </w:t>
      </w:r>
      <w:proofErr w:type="spellStart"/>
      <w:r>
        <w:rPr>
          <w:rFonts w:ascii="Times New Roman" w:hAnsi="Times New Roman"/>
          <w:sz w:val="22"/>
          <w:szCs w:val="22"/>
        </w:rPr>
        <w:t>добијања</w:t>
      </w:r>
      <w:proofErr w:type="spellEnd"/>
      <w:r>
        <w:rPr>
          <w:rFonts w:ascii="Times New Roman" w:hAnsi="Times New Roman"/>
          <w:sz w:val="22"/>
          <w:szCs w:val="22"/>
        </w:rPr>
        <w:t xml:space="preserve"> </w:t>
      </w:r>
      <w:proofErr w:type="spellStart"/>
      <w:r>
        <w:rPr>
          <w:rFonts w:ascii="Times New Roman" w:hAnsi="Times New Roman"/>
          <w:sz w:val="22"/>
          <w:szCs w:val="22"/>
        </w:rPr>
        <w:t>егзополисахарида</w:t>
      </w:r>
      <w:proofErr w:type="spellEnd"/>
      <w:r>
        <w:rPr>
          <w:rFonts w:ascii="Times New Roman" w:hAnsi="Times New Roman"/>
          <w:sz w:val="22"/>
          <w:szCs w:val="22"/>
        </w:rPr>
        <w:t xml:space="preserve"> </w:t>
      </w:r>
      <w:proofErr w:type="spellStart"/>
      <w:r>
        <w:rPr>
          <w:rFonts w:ascii="Times New Roman" w:hAnsi="Times New Roman"/>
          <w:sz w:val="22"/>
          <w:szCs w:val="22"/>
        </w:rPr>
        <w:t>типа</w:t>
      </w:r>
      <w:proofErr w:type="spellEnd"/>
      <w:r>
        <w:rPr>
          <w:rFonts w:ascii="Times New Roman" w:hAnsi="Times New Roman"/>
          <w:sz w:val="22"/>
          <w:szCs w:val="22"/>
        </w:rPr>
        <w:t xml:space="preserve"> </w:t>
      </w:r>
      <w:proofErr w:type="spellStart"/>
      <w:r>
        <w:rPr>
          <w:rFonts w:ascii="Times New Roman" w:hAnsi="Times New Roman"/>
          <w:sz w:val="22"/>
          <w:szCs w:val="22"/>
        </w:rPr>
        <w:t>декстрана</w:t>
      </w:r>
      <w:proofErr w:type="spellEnd"/>
      <w:r>
        <w:rPr>
          <w:rFonts w:ascii="Times New Roman" w:hAnsi="Times New Roman"/>
          <w:sz w:val="22"/>
          <w:szCs w:val="22"/>
        </w:rPr>
        <w:t xml:space="preserve"> </w:t>
      </w:r>
      <w:proofErr w:type="spellStart"/>
      <w:r>
        <w:rPr>
          <w:rFonts w:ascii="Times New Roman" w:hAnsi="Times New Roman"/>
          <w:sz w:val="22"/>
          <w:szCs w:val="22"/>
        </w:rPr>
        <w:t>помоћу</w:t>
      </w:r>
      <w:proofErr w:type="spellEnd"/>
      <w:r>
        <w:rPr>
          <w:rFonts w:ascii="Times New Roman" w:hAnsi="Times New Roman"/>
          <w:sz w:val="22"/>
          <w:szCs w:val="22"/>
        </w:rPr>
        <w:t xml:space="preserve"> </w:t>
      </w:r>
      <w:proofErr w:type="spellStart"/>
      <w:r>
        <w:rPr>
          <w:rFonts w:ascii="Times New Roman" w:hAnsi="Times New Roman"/>
          <w:sz w:val="22"/>
          <w:szCs w:val="22"/>
        </w:rPr>
        <w:t>високоприносних</w:t>
      </w:r>
      <w:proofErr w:type="spellEnd"/>
      <w:r>
        <w:rPr>
          <w:rFonts w:ascii="Times New Roman" w:hAnsi="Times New Roman"/>
          <w:sz w:val="22"/>
          <w:szCs w:val="22"/>
        </w:rPr>
        <w:t xml:space="preserve"> </w:t>
      </w:r>
      <w:proofErr w:type="spellStart"/>
      <w:r>
        <w:rPr>
          <w:rFonts w:ascii="Times New Roman" w:hAnsi="Times New Roman"/>
          <w:sz w:val="22"/>
          <w:szCs w:val="22"/>
        </w:rPr>
        <w:t>природних</w:t>
      </w:r>
      <w:proofErr w:type="spellEnd"/>
      <w:r>
        <w:rPr>
          <w:rFonts w:ascii="Times New Roman" w:hAnsi="Times New Roman"/>
          <w:sz w:val="22"/>
          <w:szCs w:val="22"/>
        </w:rPr>
        <w:t xml:space="preserve"> </w:t>
      </w:r>
      <w:proofErr w:type="spellStart"/>
      <w:r>
        <w:rPr>
          <w:rFonts w:ascii="Times New Roman" w:hAnsi="Times New Roman"/>
          <w:sz w:val="22"/>
          <w:szCs w:val="22"/>
        </w:rPr>
        <w:t>изолата</w:t>
      </w:r>
      <w:proofErr w:type="spellEnd"/>
      <w:r>
        <w:rPr>
          <w:rFonts w:ascii="Times New Roman" w:hAnsi="Times New Roman"/>
          <w:sz w:val="22"/>
          <w:szCs w:val="22"/>
        </w:rPr>
        <w:t xml:space="preserve"> </w:t>
      </w:r>
      <w:proofErr w:type="spellStart"/>
      <w:r>
        <w:rPr>
          <w:rFonts w:ascii="Times New Roman" w:hAnsi="Times New Roman"/>
          <w:sz w:val="22"/>
          <w:szCs w:val="22"/>
        </w:rPr>
        <w:t>бактерија</w:t>
      </w:r>
      <w:proofErr w:type="spellEnd"/>
      <w:r>
        <w:rPr>
          <w:rFonts w:ascii="Times New Roman" w:hAnsi="Times New Roman"/>
          <w:sz w:val="22"/>
          <w:szCs w:val="22"/>
        </w:rPr>
        <w:t xml:space="preserve"> </w:t>
      </w:r>
      <w:proofErr w:type="spellStart"/>
      <w:r>
        <w:rPr>
          <w:rFonts w:ascii="Times New Roman" w:hAnsi="Times New Roman"/>
          <w:sz w:val="22"/>
          <w:szCs w:val="22"/>
        </w:rPr>
        <w:t>млечне</w:t>
      </w:r>
      <w:proofErr w:type="spellEnd"/>
      <w:r>
        <w:rPr>
          <w:rFonts w:ascii="Times New Roman" w:hAnsi="Times New Roman"/>
          <w:sz w:val="22"/>
          <w:szCs w:val="22"/>
        </w:rPr>
        <w:t xml:space="preserve"> </w:t>
      </w:r>
      <w:proofErr w:type="spellStart"/>
      <w:r>
        <w:rPr>
          <w:rFonts w:ascii="Times New Roman" w:hAnsi="Times New Roman"/>
          <w:sz w:val="22"/>
          <w:szCs w:val="22"/>
        </w:rPr>
        <w:t>киселине</w:t>
      </w:r>
      <w:proofErr w:type="spellEnd"/>
      <w:r>
        <w:rPr>
          <w:rFonts w:ascii="Times New Roman" w:hAnsi="Times New Roman"/>
          <w:sz w:val="22"/>
          <w:szCs w:val="22"/>
        </w:rPr>
        <w:t xml:space="preserve">, </w:t>
      </w:r>
      <w:proofErr w:type="spellStart"/>
      <w:r>
        <w:rPr>
          <w:rFonts w:ascii="Times New Roman" w:hAnsi="Times New Roman"/>
          <w:sz w:val="22"/>
          <w:szCs w:val="22"/>
        </w:rPr>
        <w:t>Координатор</w:t>
      </w:r>
      <w:proofErr w:type="spellEnd"/>
      <w:r>
        <w:rPr>
          <w:rFonts w:ascii="Times New Roman" w:hAnsi="Times New Roman"/>
          <w:sz w:val="22"/>
          <w:szCs w:val="22"/>
        </w:rPr>
        <w:t xml:space="preserve"> </w:t>
      </w:r>
      <w:proofErr w:type="spellStart"/>
      <w:r>
        <w:rPr>
          <w:rFonts w:ascii="Times New Roman" w:hAnsi="Times New Roman"/>
          <w:sz w:val="22"/>
          <w:szCs w:val="22"/>
        </w:rPr>
        <w:t>ван</w:t>
      </w:r>
      <w:proofErr w:type="spellEnd"/>
      <w:r>
        <w:rPr>
          <w:rFonts w:ascii="Times New Roman" w:hAnsi="Times New Roman"/>
          <w:sz w:val="22"/>
          <w:szCs w:val="22"/>
        </w:rPr>
        <w:t xml:space="preserve"> </w:t>
      </w:r>
      <w:proofErr w:type="spellStart"/>
      <w:r>
        <w:rPr>
          <w:rFonts w:ascii="Times New Roman" w:hAnsi="Times New Roman"/>
          <w:sz w:val="22"/>
          <w:szCs w:val="22"/>
        </w:rPr>
        <w:t>проф</w:t>
      </w:r>
      <w:proofErr w:type="spellEnd"/>
      <w:r>
        <w:rPr>
          <w:rFonts w:ascii="Times New Roman" w:hAnsi="Times New Roman"/>
          <w:sz w:val="22"/>
          <w:szCs w:val="22"/>
        </w:rPr>
        <w:t xml:space="preserve">. </w:t>
      </w:r>
      <w:proofErr w:type="spellStart"/>
      <w:r>
        <w:rPr>
          <w:rFonts w:ascii="Times New Roman" w:hAnsi="Times New Roman"/>
          <w:sz w:val="22"/>
          <w:szCs w:val="22"/>
        </w:rPr>
        <w:t>др</w:t>
      </w:r>
      <w:proofErr w:type="spellEnd"/>
      <w:r>
        <w:rPr>
          <w:rFonts w:ascii="Times New Roman" w:hAnsi="Times New Roman"/>
          <w:sz w:val="22"/>
          <w:szCs w:val="22"/>
        </w:rPr>
        <w:t xml:space="preserve"> </w:t>
      </w:r>
      <w:proofErr w:type="spellStart"/>
      <w:r>
        <w:rPr>
          <w:rFonts w:ascii="Times New Roman" w:hAnsi="Times New Roman"/>
          <w:sz w:val="22"/>
          <w:szCs w:val="22"/>
        </w:rPr>
        <w:t>Сузана</w:t>
      </w:r>
      <w:proofErr w:type="spellEnd"/>
      <w:r>
        <w:rPr>
          <w:rFonts w:ascii="Times New Roman" w:hAnsi="Times New Roman"/>
          <w:sz w:val="22"/>
          <w:szCs w:val="22"/>
        </w:rPr>
        <w:t xml:space="preserve"> </w:t>
      </w:r>
      <w:proofErr w:type="spellStart"/>
      <w:r>
        <w:rPr>
          <w:rFonts w:ascii="Times New Roman" w:hAnsi="Times New Roman"/>
          <w:sz w:val="22"/>
          <w:szCs w:val="22"/>
        </w:rPr>
        <w:t>Димитријевић</w:t>
      </w:r>
      <w:proofErr w:type="spellEnd"/>
      <w:r>
        <w:rPr>
          <w:rFonts w:ascii="Times New Roman" w:hAnsi="Times New Roman"/>
          <w:sz w:val="22"/>
          <w:szCs w:val="22"/>
        </w:rPr>
        <w:t xml:space="preserve"> (ТМФ), 2012-2013</w:t>
      </w:r>
    </w:p>
    <w:p w14:paraId="070C2267" w14:textId="77777777" w:rsidR="00A507F2" w:rsidRDefault="00A507F2" w:rsidP="00A507F2">
      <w:pPr>
        <w:pStyle w:val="PlainText"/>
        <w:spacing w:line="24" w:lineRule="atLeast"/>
        <w:ind w:left="720" w:hanging="720"/>
        <w:jc w:val="both"/>
        <w:rPr>
          <w:rFonts w:ascii="Times New Roman" w:eastAsia="Times New Roman" w:hAnsi="Times New Roman" w:cs="Times New Roman"/>
          <w:sz w:val="22"/>
          <w:szCs w:val="22"/>
        </w:rPr>
      </w:pPr>
      <w:proofErr w:type="spellStart"/>
      <w:r>
        <w:rPr>
          <w:rFonts w:ascii="Times New Roman" w:hAnsi="Times New Roman"/>
          <w:sz w:val="24"/>
          <w:szCs w:val="24"/>
          <w:u w:val="single"/>
        </w:rPr>
        <w:t>После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доцента</w:t>
      </w:r>
      <w:proofErr w:type="spellEnd"/>
    </w:p>
    <w:p w14:paraId="77907745" w14:textId="77777777" w:rsidR="00A507F2" w:rsidRDefault="00A507F2" w:rsidP="00A507F2">
      <w:pPr>
        <w:pStyle w:val="PlainText"/>
        <w:spacing w:line="24" w:lineRule="atLeast"/>
        <w:ind w:left="720" w:hanging="720"/>
        <w:jc w:val="both"/>
        <w:rPr>
          <w:rFonts w:ascii="Times New Roman" w:eastAsia="Times New Roman" w:hAnsi="Times New Roman" w:cs="Times New Roman"/>
          <w:sz w:val="22"/>
          <w:szCs w:val="22"/>
        </w:rPr>
      </w:pPr>
      <w:proofErr w:type="gramStart"/>
      <w:r>
        <w:rPr>
          <w:rFonts w:ascii="Times New Roman" w:hAnsi="Times New Roman"/>
          <w:sz w:val="22"/>
          <w:szCs w:val="22"/>
        </w:rPr>
        <w:t>M107.4”Високопротеинско</w:t>
      </w:r>
      <w:proofErr w:type="gramEnd"/>
      <w:r>
        <w:rPr>
          <w:rFonts w:ascii="Times New Roman" w:hAnsi="Times New Roman"/>
          <w:sz w:val="22"/>
          <w:szCs w:val="22"/>
        </w:rPr>
        <w:t xml:space="preserve"> </w:t>
      </w:r>
      <w:proofErr w:type="spellStart"/>
      <w:r>
        <w:rPr>
          <w:rFonts w:ascii="Times New Roman" w:hAnsi="Times New Roman"/>
          <w:sz w:val="22"/>
          <w:szCs w:val="22"/>
        </w:rPr>
        <w:t>храниво</w:t>
      </w:r>
      <w:proofErr w:type="spellEnd"/>
      <w:r>
        <w:rPr>
          <w:rFonts w:ascii="Times New Roman" w:hAnsi="Times New Roman"/>
          <w:sz w:val="22"/>
          <w:szCs w:val="22"/>
        </w:rPr>
        <w:t xml:space="preserve"> </w:t>
      </w:r>
      <w:proofErr w:type="spellStart"/>
      <w:r>
        <w:rPr>
          <w:rFonts w:ascii="Times New Roman" w:hAnsi="Times New Roman"/>
          <w:sz w:val="22"/>
          <w:szCs w:val="22"/>
        </w:rPr>
        <w:t>на</w:t>
      </w:r>
      <w:proofErr w:type="spellEnd"/>
      <w:r>
        <w:rPr>
          <w:rFonts w:ascii="Times New Roman" w:hAnsi="Times New Roman"/>
          <w:sz w:val="22"/>
          <w:szCs w:val="22"/>
        </w:rPr>
        <w:t xml:space="preserve"> </w:t>
      </w:r>
      <w:proofErr w:type="spellStart"/>
      <w:r>
        <w:rPr>
          <w:rFonts w:ascii="Times New Roman" w:hAnsi="Times New Roman"/>
          <w:sz w:val="22"/>
          <w:szCs w:val="22"/>
        </w:rPr>
        <w:t>бази</w:t>
      </w:r>
      <w:proofErr w:type="spellEnd"/>
      <w:r>
        <w:rPr>
          <w:rFonts w:ascii="Times New Roman" w:hAnsi="Times New Roman"/>
          <w:sz w:val="22"/>
          <w:szCs w:val="22"/>
        </w:rPr>
        <w:t xml:space="preserve"> </w:t>
      </w:r>
      <w:proofErr w:type="spellStart"/>
      <w:r>
        <w:rPr>
          <w:rFonts w:ascii="Times New Roman" w:hAnsi="Times New Roman"/>
          <w:sz w:val="22"/>
          <w:szCs w:val="22"/>
        </w:rPr>
        <w:t>соје</w:t>
      </w:r>
      <w:proofErr w:type="spellEnd"/>
      <w:r>
        <w:rPr>
          <w:rFonts w:ascii="Times New Roman" w:hAnsi="Times New Roman"/>
          <w:sz w:val="22"/>
          <w:szCs w:val="22"/>
        </w:rPr>
        <w:t xml:space="preserve"> </w:t>
      </w:r>
      <w:proofErr w:type="spellStart"/>
      <w:r>
        <w:rPr>
          <w:rFonts w:ascii="Times New Roman" w:hAnsi="Times New Roman"/>
          <w:sz w:val="22"/>
          <w:szCs w:val="22"/>
        </w:rPr>
        <w:t>са</w:t>
      </w:r>
      <w:proofErr w:type="spellEnd"/>
      <w:r>
        <w:rPr>
          <w:rFonts w:ascii="Times New Roman" w:hAnsi="Times New Roman"/>
          <w:sz w:val="22"/>
          <w:szCs w:val="22"/>
        </w:rPr>
        <w:t xml:space="preserve"> </w:t>
      </w:r>
      <w:proofErr w:type="spellStart"/>
      <w:r>
        <w:rPr>
          <w:rFonts w:ascii="Times New Roman" w:hAnsi="Times New Roman"/>
          <w:sz w:val="22"/>
          <w:szCs w:val="22"/>
        </w:rPr>
        <w:t>пробиотским</w:t>
      </w:r>
      <w:proofErr w:type="spellEnd"/>
      <w:r>
        <w:rPr>
          <w:rFonts w:ascii="Times New Roman" w:hAnsi="Times New Roman"/>
          <w:sz w:val="22"/>
          <w:szCs w:val="22"/>
        </w:rPr>
        <w:t xml:space="preserve"> </w:t>
      </w:r>
      <w:proofErr w:type="spellStart"/>
      <w:r>
        <w:rPr>
          <w:rFonts w:ascii="Times New Roman" w:hAnsi="Times New Roman"/>
          <w:sz w:val="22"/>
          <w:szCs w:val="22"/>
        </w:rPr>
        <w:t>својствима</w:t>
      </w:r>
      <w:proofErr w:type="spellEnd"/>
      <w:r>
        <w:rPr>
          <w:rFonts w:ascii="Times New Roman" w:hAnsi="Times New Roman"/>
          <w:sz w:val="22"/>
          <w:szCs w:val="22"/>
        </w:rPr>
        <w:t xml:space="preserve"> и </w:t>
      </w:r>
      <w:proofErr w:type="spellStart"/>
      <w:r>
        <w:rPr>
          <w:rFonts w:ascii="Times New Roman" w:hAnsi="Times New Roman"/>
          <w:sz w:val="22"/>
          <w:szCs w:val="22"/>
        </w:rPr>
        <w:t>повећаном</w:t>
      </w:r>
      <w:proofErr w:type="spellEnd"/>
      <w:r>
        <w:rPr>
          <w:rFonts w:ascii="Times New Roman" w:hAnsi="Times New Roman"/>
          <w:sz w:val="22"/>
          <w:szCs w:val="22"/>
        </w:rPr>
        <w:t xml:space="preserve"> </w:t>
      </w:r>
      <w:proofErr w:type="spellStart"/>
      <w:r>
        <w:rPr>
          <w:rFonts w:ascii="Times New Roman" w:hAnsi="Times New Roman"/>
          <w:sz w:val="22"/>
          <w:szCs w:val="22"/>
        </w:rPr>
        <w:t>дигестибилности</w:t>
      </w:r>
      <w:proofErr w:type="spellEnd"/>
      <w:r>
        <w:rPr>
          <w:rFonts w:ascii="Times New Roman" w:hAnsi="Times New Roman"/>
          <w:sz w:val="22"/>
          <w:szCs w:val="22"/>
        </w:rPr>
        <w:t xml:space="preserve">” у </w:t>
      </w:r>
      <w:proofErr w:type="spellStart"/>
      <w:r>
        <w:rPr>
          <w:rFonts w:ascii="Times New Roman" w:hAnsi="Times New Roman"/>
          <w:sz w:val="22"/>
          <w:szCs w:val="22"/>
        </w:rPr>
        <w:t>оквиру</w:t>
      </w:r>
      <w:proofErr w:type="spellEnd"/>
      <w:r>
        <w:rPr>
          <w:rFonts w:ascii="Times New Roman" w:hAnsi="Times New Roman"/>
          <w:sz w:val="22"/>
          <w:szCs w:val="22"/>
        </w:rPr>
        <w:t xml:space="preserve"> </w:t>
      </w:r>
      <w:proofErr w:type="spellStart"/>
      <w:r>
        <w:rPr>
          <w:rFonts w:ascii="Times New Roman" w:hAnsi="Times New Roman"/>
          <w:sz w:val="22"/>
          <w:szCs w:val="22"/>
        </w:rPr>
        <w:t>Програма</w:t>
      </w:r>
      <w:proofErr w:type="spellEnd"/>
      <w:r>
        <w:rPr>
          <w:rFonts w:ascii="Times New Roman" w:hAnsi="Times New Roman"/>
          <w:sz w:val="22"/>
          <w:szCs w:val="22"/>
        </w:rPr>
        <w:t xml:space="preserve"> </w:t>
      </w:r>
      <w:proofErr w:type="spellStart"/>
      <w:r>
        <w:rPr>
          <w:rFonts w:ascii="Times New Roman" w:hAnsi="Times New Roman"/>
          <w:sz w:val="22"/>
          <w:szCs w:val="22"/>
        </w:rPr>
        <w:t>сарадње</w:t>
      </w:r>
      <w:proofErr w:type="spellEnd"/>
      <w:r>
        <w:rPr>
          <w:rFonts w:ascii="Times New Roman" w:hAnsi="Times New Roman"/>
          <w:sz w:val="22"/>
          <w:szCs w:val="22"/>
        </w:rPr>
        <w:t xml:space="preserve"> </w:t>
      </w:r>
      <w:proofErr w:type="spellStart"/>
      <w:r>
        <w:rPr>
          <w:rFonts w:ascii="Times New Roman" w:hAnsi="Times New Roman"/>
          <w:sz w:val="22"/>
          <w:szCs w:val="22"/>
        </w:rPr>
        <w:t>науке</w:t>
      </w:r>
      <w:proofErr w:type="spellEnd"/>
      <w:r>
        <w:rPr>
          <w:rFonts w:ascii="Times New Roman" w:hAnsi="Times New Roman"/>
          <w:sz w:val="22"/>
          <w:szCs w:val="22"/>
        </w:rPr>
        <w:t xml:space="preserve"> и </w:t>
      </w:r>
      <w:proofErr w:type="spellStart"/>
      <w:r>
        <w:rPr>
          <w:rFonts w:ascii="Times New Roman" w:hAnsi="Times New Roman"/>
          <w:sz w:val="22"/>
          <w:szCs w:val="22"/>
        </w:rPr>
        <w:t>привреде</w:t>
      </w:r>
      <w:proofErr w:type="spellEnd"/>
      <w:r>
        <w:rPr>
          <w:rFonts w:ascii="Times New Roman" w:hAnsi="Times New Roman"/>
          <w:sz w:val="22"/>
          <w:szCs w:val="22"/>
        </w:rPr>
        <w:t xml:space="preserve"> </w:t>
      </w:r>
      <w:proofErr w:type="spellStart"/>
      <w:r>
        <w:rPr>
          <w:rFonts w:ascii="Times New Roman" w:hAnsi="Times New Roman"/>
          <w:sz w:val="22"/>
          <w:szCs w:val="22"/>
        </w:rPr>
        <w:t>Фонда</w:t>
      </w:r>
      <w:proofErr w:type="spellEnd"/>
      <w:r>
        <w:rPr>
          <w:rFonts w:ascii="Times New Roman" w:hAnsi="Times New Roman"/>
          <w:sz w:val="22"/>
          <w:szCs w:val="22"/>
        </w:rPr>
        <w:t xml:space="preserve"> </w:t>
      </w:r>
      <w:proofErr w:type="spellStart"/>
      <w:r>
        <w:rPr>
          <w:rFonts w:ascii="Times New Roman" w:hAnsi="Times New Roman"/>
          <w:sz w:val="22"/>
          <w:szCs w:val="22"/>
        </w:rPr>
        <w:t>за</w:t>
      </w:r>
      <w:proofErr w:type="spellEnd"/>
      <w:r>
        <w:rPr>
          <w:rFonts w:ascii="Times New Roman" w:hAnsi="Times New Roman"/>
          <w:sz w:val="22"/>
          <w:szCs w:val="22"/>
        </w:rPr>
        <w:t xml:space="preserve"> </w:t>
      </w:r>
      <w:proofErr w:type="spellStart"/>
      <w:r>
        <w:rPr>
          <w:rFonts w:ascii="Times New Roman" w:hAnsi="Times New Roman"/>
          <w:sz w:val="22"/>
          <w:szCs w:val="22"/>
        </w:rPr>
        <w:t>иновациону</w:t>
      </w:r>
      <w:proofErr w:type="spellEnd"/>
      <w:r>
        <w:rPr>
          <w:rFonts w:ascii="Times New Roman" w:hAnsi="Times New Roman"/>
          <w:sz w:val="22"/>
          <w:szCs w:val="22"/>
        </w:rPr>
        <w:t xml:space="preserve"> </w:t>
      </w:r>
      <w:proofErr w:type="spellStart"/>
      <w:r>
        <w:rPr>
          <w:rFonts w:ascii="Times New Roman" w:hAnsi="Times New Roman"/>
          <w:sz w:val="22"/>
          <w:szCs w:val="22"/>
        </w:rPr>
        <w:t>делатност</w:t>
      </w:r>
      <w:proofErr w:type="spellEnd"/>
      <w:r>
        <w:rPr>
          <w:rFonts w:ascii="Times New Roman" w:hAnsi="Times New Roman"/>
          <w:sz w:val="22"/>
          <w:szCs w:val="22"/>
        </w:rPr>
        <w:t xml:space="preserve">.”, </w:t>
      </w:r>
      <w:proofErr w:type="spellStart"/>
      <w:r>
        <w:rPr>
          <w:rFonts w:ascii="Times New Roman" w:hAnsi="Times New Roman"/>
          <w:sz w:val="22"/>
          <w:szCs w:val="22"/>
        </w:rPr>
        <w:t>координатор</w:t>
      </w:r>
      <w:proofErr w:type="spellEnd"/>
      <w:r>
        <w:rPr>
          <w:rFonts w:ascii="Times New Roman" w:hAnsi="Times New Roman"/>
          <w:sz w:val="22"/>
          <w:szCs w:val="22"/>
        </w:rPr>
        <w:t xml:space="preserve"> </w:t>
      </w:r>
      <w:proofErr w:type="spellStart"/>
      <w:r>
        <w:rPr>
          <w:rFonts w:ascii="Times New Roman" w:hAnsi="Times New Roman"/>
          <w:sz w:val="22"/>
          <w:szCs w:val="22"/>
        </w:rPr>
        <w:t>проф</w:t>
      </w:r>
      <w:proofErr w:type="spellEnd"/>
      <w:r>
        <w:rPr>
          <w:rFonts w:ascii="Times New Roman" w:hAnsi="Times New Roman"/>
          <w:sz w:val="22"/>
          <w:szCs w:val="22"/>
        </w:rPr>
        <w:t xml:space="preserve">. </w:t>
      </w:r>
      <w:proofErr w:type="spellStart"/>
      <w:r>
        <w:rPr>
          <w:rFonts w:ascii="Times New Roman" w:hAnsi="Times New Roman"/>
          <w:sz w:val="22"/>
          <w:szCs w:val="22"/>
        </w:rPr>
        <w:t>Др</w:t>
      </w:r>
      <w:proofErr w:type="spellEnd"/>
      <w:r>
        <w:rPr>
          <w:rFonts w:ascii="Times New Roman" w:hAnsi="Times New Roman"/>
          <w:sz w:val="22"/>
          <w:szCs w:val="22"/>
        </w:rPr>
        <w:t xml:space="preserve"> </w:t>
      </w:r>
      <w:proofErr w:type="spellStart"/>
      <w:r>
        <w:rPr>
          <w:rFonts w:ascii="Times New Roman" w:hAnsi="Times New Roman"/>
          <w:sz w:val="22"/>
          <w:szCs w:val="22"/>
        </w:rPr>
        <w:t>Дејан</w:t>
      </w:r>
      <w:proofErr w:type="spellEnd"/>
      <w:r>
        <w:rPr>
          <w:rFonts w:ascii="Times New Roman" w:hAnsi="Times New Roman"/>
          <w:sz w:val="22"/>
          <w:szCs w:val="22"/>
        </w:rPr>
        <w:t xml:space="preserve"> </w:t>
      </w:r>
      <w:proofErr w:type="spellStart"/>
      <w:r>
        <w:rPr>
          <w:rFonts w:ascii="Times New Roman" w:hAnsi="Times New Roman"/>
          <w:sz w:val="22"/>
          <w:szCs w:val="22"/>
        </w:rPr>
        <w:t>Безбрадица</w:t>
      </w:r>
      <w:proofErr w:type="spellEnd"/>
      <w:r>
        <w:rPr>
          <w:rFonts w:ascii="Times New Roman" w:hAnsi="Times New Roman"/>
          <w:sz w:val="22"/>
          <w:szCs w:val="22"/>
        </w:rPr>
        <w:t xml:space="preserve"> (ТМФ), 2017-2018 </w:t>
      </w:r>
    </w:p>
    <w:p w14:paraId="2FEA783F" w14:textId="77777777" w:rsidR="00614265" w:rsidRDefault="00A507F2" w:rsidP="00A507F2">
      <w:pPr>
        <w:pStyle w:val="PlainText"/>
        <w:spacing w:before="120" w:after="120" w:line="24" w:lineRule="atLeast"/>
        <w:ind w:left="720" w:hanging="720"/>
        <w:jc w:val="both"/>
        <w:rPr>
          <w:rFonts w:ascii="Times New Roman" w:eastAsia="Times New Roman" w:hAnsi="Times New Roman" w:cs="Times New Roman"/>
          <w:b/>
          <w:bCs/>
          <w:sz w:val="24"/>
          <w:szCs w:val="24"/>
        </w:rPr>
      </w:pPr>
      <w:r>
        <w:rPr>
          <w:rFonts w:ascii="Times New Roman" w:hAnsi="Times New Roman"/>
          <w:b/>
          <w:bCs/>
          <w:sz w:val="24"/>
          <w:szCs w:val="24"/>
        </w:rPr>
        <w:t xml:space="preserve">М108 </w:t>
      </w:r>
      <w:proofErr w:type="spellStart"/>
      <w:r>
        <w:rPr>
          <w:rFonts w:ascii="Times New Roman" w:hAnsi="Times New Roman"/>
          <w:b/>
          <w:bCs/>
          <w:sz w:val="24"/>
          <w:szCs w:val="24"/>
        </w:rPr>
        <w:t>Учешће</w:t>
      </w:r>
      <w:proofErr w:type="spellEnd"/>
      <w:r>
        <w:rPr>
          <w:rFonts w:ascii="Times New Roman" w:hAnsi="Times New Roman"/>
          <w:b/>
          <w:bCs/>
          <w:sz w:val="24"/>
          <w:szCs w:val="24"/>
        </w:rPr>
        <w:t xml:space="preserve"> у </w:t>
      </w:r>
      <w:proofErr w:type="spellStart"/>
      <w:r>
        <w:rPr>
          <w:rFonts w:ascii="Times New Roman" w:hAnsi="Times New Roman"/>
          <w:b/>
          <w:bCs/>
          <w:sz w:val="24"/>
          <w:szCs w:val="24"/>
        </w:rPr>
        <w:t>припреми</w:t>
      </w:r>
      <w:proofErr w:type="spellEnd"/>
      <w:r>
        <w:rPr>
          <w:rFonts w:ascii="Times New Roman" w:hAnsi="Times New Roman"/>
          <w:b/>
          <w:bCs/>
          <w:sz w:val="24"/>
          <w:szCs w:val="24"/>
        </w:rPr>
        <w:t xml:space="preserve"> </w:t>
      </w:r>
      <w:proofErr w:type="spellStart"/>
      <w:r>
        <w:rPr>
          <w:rFonts w:ascii="Times New Roman" w:hAnsi="Times New Roman"/>
          <w:b/>
          <w:bCs/>
          <w:sz w:val="24"/>
          <w:szCs w:val="24"/>
        </w:rPr>
        <w:t>пројектне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документације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за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међународне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пројекте</w:t>
      </w:r>
      <w:proofErr w:type="spellEnd"/>
      <w:r>
        <w:rPr>
          <w:rFonts w:ascii="Times New Roman" w:hAnsi="Times New Roman"/>
          <w:b/>
          <w:bCs/>
          <w:sz w:val="24"/>
          <w:szCs w:val="24"/>
        </w:rPr>
        <w:t xml:space="preserve"> (М108 7х1=7)</w:t>
      </w:r>
    </w:p>
    <w:p w14:paraId="63D499BD" w14:textId="77777777" w:rsidR="00A507F2" w:rsidRDefault="00A507F2" w:rsidP="00A507F2">
      <w:pPr>
        <w:pStyle w:val="PlainText"/>
        <w:spacing w:line="24" w:lineRule="atLeast"/>
        <w:ind w:left="720" w:hanging="720"/>
        <w:jc w:val="both"/>
        <w:rPr>
          <w:rFonts w:ascii="Times New Roman" w:eastAsia="Times New Roman" w:hAnsi="Times New Roman" w:cs="Times New Roman"/>
          <w:sz w:val="24"/>
          <w:szCs w:val="24"/>
        </w:rPr>
      </w:pPr>
      <w:proofErr w:type="spellStart"/>
      <w:r>
        <w:rPr>
          <w:rFonts w:ascii="Times New Roman" w:hAnsi="Times New Roman"/>
          <w:sz w:val="24"/>
          <w:szCs w:val="24"/>
          <w:u w:val="single"/>
        </w:rPr>
        <w:t>Пре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доцента</w:t>
      </w:r>
      <w:proofErr w:type="spellEnd"/>
    </w:p>
    <w:p w14:paraId="3044883C" w14:textId="3EB722D7" w:rsidR="00A507F2" w:rsidRPr="003E4CDC" w:rsidRDefault="00A507F2" w:rsidP="00A507F2">
      <w:pPr>
        <w:pStyle w:val="PlainText"/>
        <w:spacing w:line="24" w:lineRule="atLeast"/>
        <w:ind w:left="720" w:hanging="720"/>
        <w:jc w:val="both"/>
        <w:rPr>
          <w:rFonts w:ascii="Times New Roman" w:hAnsi="Times New Roman"/>
          <w:sz w:val="22"/>
          <w:szCs w:val="22"/>
          <w:lang w:val="sr-Cyrl-RS"/>
        </w:rPr>
      </w:pPr>
      <w:r w:rsidRPr="003E4CDC">
        <w:rPr>
          <w:rFonts w:ascii="Times New Roman" w:hAnsi="Times New Roman"/>
          <w:sz w:val="22"/>
          <w:szCs w:val="22"/>
        </w:rPr>
        <w:t>M108.</w:t>
      </w:r>
      <w:r w:rsidR="003E4CDC" w:rsidRPr="003E4CDC">
        <w:rPr>
          <w:rFonts w:ascii="Times New Roman" w:hAnsi="Times New Roman"/>
          <w:sz w:val="22"/>
          <w:szCs w:val="22"/>
          <w:lang w:val="sr-Cyrl-RS"/>
        </w:rPr>
        <w:t>1</w:t>
      </w:r>
      <w:r w:rsidRPr="003E4CDC">
        <w:rPr>
          <w:rFonts w:ascii="Times New Roman" w:hAnsi="Times New Roman"/>
          <w:sz w:val="22"/>
          <w:szCs w:val="22"/>
        </w:rPr>
        <w:t xml:space="preserve"> </w:t>
      </w:r>
      <w:proofErr w:type="spellStart"/>
      <w:r w:rsidR="003E4CDC" w:rsidRPr="003E4CDC">
        <w:rPr>
          <w:rFonts w:ascii="Times New Roman" w:hAnsi="Times New Roman"/>
          <w:sz w:val="22"/>
          <w:szCs w:val="22"/>
        </w:rPr>
        <w:t>Припрема</w:t>
      </w:r>
      <w:proofErr w:type="spellEnd"/>
      <w:r w:rsidR="003E4CDC" w:rsidRPr="003E4CDC">
        <w:rPr>
          <w:rFonts w:ascii="Times New Roman" w:hAnsi="Times New Roman"/>
          <w:sz w:val="22"/>
          <w:szCs w:val="22"/>
        </w:rPr>
        <w:t xml:space="preserve"> </w:t>
      </w:r>
      <w:proofErr w:type="spellStart"/>
      <w:r w:rsidR="003E4CDC" w:rsidRPr="003E4CDC">
        <w:rPr>
          <w:rFonts w:ascii="Times New Roman" w:hAnsi="Times New Roman"/>
          <w:sz w:val="22"/>
          <w:szCs w:val="22"/>
        </w:rPr>
        <w:t>пројекте</w:t>
      </w:r>
      <w:proofErr w:type="spellEnd"/>
      <w:r w:rsidR="003E4CDC" w:rsidRPr="003E4CDC">
        <w:rPr>
          <w:rFonts w:ascii="Times New Roman" w:hAnsi="Times New Roman"/>
          <w:sz w:val="22"/>
          <w:szCs w:val="22"/>
        </w:rPr>
        <w:t xml:space="preserve"> </w:t>
      </w:r>
      <w:proofErr w:type="spellStart"/>
      <w:r w:rsidR="003E4CDC" w:rsidRPr="003E4CDC">
        <w:rPr>
          <w:rFonts w:ascii="Times New Roman" w:hAnsi="Times New Roman"/>
          <w:sz w:val="22"/>
          <w:szCs w:val="22"/>
        </w:rPr>
        <w:t>документације</w:t>
      </w:r>
      <w:proofErr w:type="spellEnd"/>
      <w:r w:rsidR="003E4CDC" w:rsidRPr="003E4CDC">
        <w:rPr>
          <w:rFonts w:ascii="Times New Roman" w:hAnsi="Times New Roman"/>
          <w:sz w:val="22"/>
          <w:szCs w:val="22"/>
        </w:rPr>
        <w:t xml:space="preserve"> </w:t>
      </w:r>
      <w:proofErr w:type="spellStart"/>
      <w:r w:rsidR="003E4CDC" w:rsidRPr="003E4CDC">
        <w:rPr>
          <w:rFonts w:ascii="Times New Roman" w:hAnsi="Times New Roman"/>
          <w:sz w:val="22"/>
          <w:szCs w:val="22"/>
        </w:rPr>
        <w:t>за</w:t>
      </w:r>
      <w:proofErr w:type="spellEnd"/>
      <w:r w:rsidR="003E4CDC" w:rsidRPr="003E4CDC">
        <w:rPr>
          <w:rFonts w:ascii="Times New Roman" w:hAnsi="Times New Roman"/>
          <w:sz w:val="22"/>
          <w:szCs w:val="22"/>
        </w:rPr>
        <w:t xml:space="preserve"> </w:t>
      </w:r>
      <w:proofErr w:type="spellStart"/>
      <w:r w:rsidR="003E4CDC" w:rsidRPr="003E4CDC">
        <w:rPr>
          <w:rFonts w:ascii="Times New Roman" w:hAnsi="Times New Roman"/>
          <w:sz w:val="22"/>
          <w:szCs w:val="22"/>
        </w:rPr>
        <w:t>пројекат</w:t>
      </w:r>
      <w:proofErr w:type="spellEnd"/>
      <w:r w:rsidR="003E4CDC" w:rsidRPr="003E4CDC">
        <w:rPr>
          <w:rFonts w:ascii="Times New Roman" w:hAnsi="Times New Roman"/>
          <w:sz w:val="22"/>
          <w:szCs w:val="22"/>
        </w:rPr>
        <w:t xml:space="preserve"> </w:t>
      </w:r>
      <w:r w:rsidRPr="003E4CDC">
        <w:rPr>
          <w:rFonts w:ascii="Times New Roman" w:hAnsi="Times New Roman"/>
          <w:sz w:val="22"/>
          <w:szCs w:val="22"/>
        </w:rPr>
        <w:t>PAR-12-140</w:t>
      </w:r>
      <w:r w:rsidR="003E4CDC" w:rsidRPr="003E4CDC">
        <w:rPr>
          <w:rFonts w:ascii="Times New Roman" w:hAnsi="Times New Roman"/>
          <w:sz w:val="22"/>
          <w:szCs w:val="22"/>
          <w:lang w:val="sr-Cyrl-RS"/>
        </w:rPr>
        <w:t xml:space="preserve"> (2012)</w:t>
      </w:r>
      <w:r w:rsidRPr="003E4CDC">
        <w:rPr>
          <w:rFonts w:ascii="Times New Roman" w:hAnsi="Times New Roman"/>
          <w:sz w:val="22"/>
          <w:szCs w:val="22"/>
        </w:rPr>
        <w:t>: Role of the Microflora in the Etiology of Gastro-Intestinal Cancer</w:t>
      </w:r>
      <w:r w:rsidRPr="003E4CDC">
        <w:rPr>
          <w:rFonts w:ascii="Times New Roman" w:hAnsi="Times New Roman"/>
          <w:sz w:val="22"/>
          <w:szCs w:val="22"/>
          <w:lang w:val="sr-Cyrl-RS"/>
        </w:rPr>
        <w:t xml:space="preserve"> </w:t>
      </w:r>
      <w:r w:rsidR="003E4CDC" w:rsidRPr="003E4CDC">
        <w:rPr>
          <w:rFonts w:ascii="Times New Roman" w:hAnsi="Times New Roman"/>
          <w:sz w:val="22"/>
          <w:szCs w:val="22"/>
          <w:lang w:val="sr-Cyrl-RS"/>
        </w:rPr>
        <w:t xml:space="preserve">National Institute of Health (NIH) </w:t>
      </w:r>
      <w:r w:rsidR="003E4CDC" w:rsidRPr="003E4CDC">
        <w:rPr>
          <w:rFonts w:ascii="Times New Roman" w:hAnsi="Times New Roman"/>
          <w:sz w:val="22"/>
          <w:szCs w:val="22"/>
        </w:rPr>
        <w:t>R</w:t>
      </w:r>
      <w:r w:rsidR="003E4CDC" w:rsidRPr="003E4CDC">
        <w:rPr>
          <w:rFonts w:ascii="Times New Roman" w:hAnsi="Times New Roman"/>
          <w:sz w:val="22"/>
          <w:szCs w:val="22"/>
          <w:lang w:val="sr-Cyrl-RS"/>
        </w:rPr>
        <w:t>О1 2012</w:t>
      </w:r>
    </w:p>
    <w:p w14:paraId="1AF4BA74" w14:textId="0A4EF993" w:rsidR="003E4CDC" w:rsidRPr="003E4CDC" w:rsidRDefault="003E4CDC" w:rsidP="003E4CDC">
      <w:pPr>
        <w:pStyle w:val="PlainText"/>
        <w:spacing w:line="24" w:lineRule="atLeast"/>
        <w:ind w:left="720" w:hanging="720"/>
        <w:jc w:val="both"/>
        <w:rPr>
          <w:rFonts w:ascii="Times New Roman" w:hAnsi="Times New Roman"/>
          <w:sz w:val="22"/>
          <w:szCs w:val="22"/>
          <w:lang w:val="sr-Cyrl-RS"/>
        </w:rPr>
      </w:pPr>
      <w:r w:rsidRPr="003E4CDC">
        <w:rPr>
          <w:rFonts w:ascii="Times New Roman" w:hAnsi="Times New Roman"/>
          <w:sz w:val="22"/>
          <w:szCs w:val="22"/>
        </w:rPr>
        <w:t>M108.</w:t>
      </w:r>
      <w:r w:rsidRPr="003E4CDC">
        <w:rPr>
          <w:rFonts w:ascii="Times New Roman" w:hAnsi="Times New Roman"/>
          <w:sz w:val="22"/>
          <w:szCs w:val="22"/>
          <w:lang w:val="sr-Cyrl-RS"/>
        </w:rPr>
        <w:t>2</w:t>
      </w:r>
      <w:r w:rsidRPr="003E4CDC">
        <w:rPr>
          <w:rFonts w:ascii="Times New Roman" w:hAnsi="Times New Roman"/>
          <w:sz w:val="22"/>
          <w:szCs w:val="22"/>
          <w:lang w:val="sr-Cyrl-RS"/>
        </w:rPr>
        <w:tab/>
      </w:r>
      <w:proofErr w:type="spellStart"/>
      <w:r w:rsidRPr="003E4CDC">
        <w:rPr>
          <w:rFonts w:ascii="Times New Roman" w:hAnsi="Times New Roman"/>
          <w:sz w:val="22"/>
          <w:szCs w:val="22"/>
        </w:rPr>
        <w:t>Припрема</w:t>
      </w:r>
      <w:proofErr w:type="spellEnd"/>
      <w:r w:rsidRPr="003E4CDC">
        <w:rPr>
          <w:rFonts w:ascii="Times New Roman" w:hAnsi="Times New Roman"/>
          <w:sz w:val="22"/>
          <w:szCs w:val="22"/>
        </w:rPr>
        <w:t xml:space="preserve"> </w:t>
      </w:r>
      <w:proofErr w:type="spellStart"/>
      <w:r w:rsidRPr="003E4CDC">
        <w:rPr>
          <w:rFonts w:ascii="Times New Roman" w:hAnsi="Times New Roman"/>
          <w:sz w:val="22"/>
          <w:szCs w:val="22"/>
        </w:rPr>
        <w:t>пројекте</w:t>
      </w:r>
      <w:proofErr w:type="spellEnd"/>
      <w:r w:rsidRPr="003E4CDC">
        <w:rPr>
          <w:rFonts w:ascii="Times New Roman" w:hAnsi="Times New Roman"/>
          <w:sz w:val="22"/>
          <w:szCs w:val="22"/>
        </w:rPr>
        <w:t xml:space="preserve"> </w:t>
      </w:r>
      <w:proofErr w:type="spellStart"/>
      <w:r w:rsidRPr="003E4CDC">
        <w:rPr>
          <w:rFonts w:ascii="Times New Roman" w:hAnsi="Times New Roman"/>
          <w:sz w:val="22"/>
          <w:szCs w:val="22"/>
        </w:rPr>
        <w:t>документације</w:t>
      </w:r>
      <w:proofErr w:type="spellEnd"/>
      <w:r w:rsidRPr="003E4CDC">
        <w:rPr>
          <w:rFonts w:ascii="Times New Roman" w:hAnsi="Times New Roman"/>
          <w:sz w:val="22"/>
          <w:szCs w:val="22"/>
        </w:rPr>
        <w:t xml:space="preserve"> </w:t>
      </w:r>
      <w:proofErr w:type="spellStart"/>
      <w:r w:rsidRPr="003E4CDC">
        <w:rPr>
          <w:rFonts w:ascii="Times New Roman" w:hAnsi="Times New Roman"/>
          <w:sz w:val="22"/>
          <w:szCs w:val="22"/>
        </w:rPr>
        <w:t>за</w:t>
      </w:r>
      <w:proofErr w:type="spellEnd"/>
      <w:r w:rsidRPr="003E4CDC">
        <w:rPr>
          <w:rFonts w:ascii="Times New Roman" w:hAnsi="Times New Roman"/>
          <w:sz w:val="22"/>
          <w:szCs w:val="22"/>
        </w:rPr>
        <w:t xml:space="preserve"> </w:t>
      </w:r>
      <w:proofErr w:type="spellStart"/>
      <w:r w:rsidRPr="003E4CDC">
        <w:rPr>
          <w:rFonts w:ascii="Times New Roman" w:hAnsi="Times New Roman"/>
          <w:sz w:val="22"/>
          <w:szCs w:val="22"/>
        </w:rPr>
        <w:t>пројекат</w:t>
      </w:r>
      <w:proofErr w:type="spellEnd"/>
      <w:r w:rsidRPr="003E4CDC">
        <w:rPr>
          <w:rFonts w:ascii="Times New Roman" w:hAnsi="Times New Roman"/>
          <w:sz w:val="22"/>
          <w:szCs w:val="22"/>
        </w:rPr>
        <w:t xml:space="preserve"> Identification and cultivation of the relevant microbial markers of the intestinal microbiota dysbiosis associated with ulcerative colitis in Serbia and Switzerland - </w:t>
      </w:r>
      <w:proofErr w:type="spellStart"/>
      <w:r w:rsidRPr="003E4CDC">
        <w:rPr>
          <w:rFonts w:ascii="Times New Roman" w:hAnsi="Times New Roman"/>
          <w:sz w:val="22"/>
          <w:szCs w:val="22"/>
        </w:rPr>
        <w:t>Swis</w:t>
      </w:r>
      <w:proofErr w:type="spellEnd"/>
      <w:r w:rsidRPr="003E4CDC">
        <w:rPr>
          <w:rFonts w:ascii="Times New Roman" w:hAnsi="Times New Roman"/>
          <w:sz w:val="22"/>
          <w:szCs w:val="22"/>
        </w:rPr>
        <w:t xml:space="preserve"> National Science Foundation SCOPES call 2013</w:t>
      </w:r>
    </w:p>
    <w:p w14:paraId="04C5D3F1" w14:textId="44AF95C4" w:rsidR="003E4CDC" w:rsidRPr="003E4CDC" w:rsidRDefault="003E4CDC" w:rsidP="003E4CDC">
      <w:pPr>
        <w:pStyle w:val="PlainText"/>
        <w:spacing w:line="24" w:lineRule="atLeast"/>
        <w:ind w:left="720" w:hanging="720"/>
        <w:jc w:val="both"/>
        <w:rPr>
          <w:rFonts w:ascii="Times New Roman" w:eastAsia="Times New Roman" w:hAnsi="Times New Roman" w:cs="Times New Roman"/>
          <w:sz w:val="22"/>
          <w:szCs w:val="22"/>
        </w:rPr>
      </w:pPr>
      <w:r w:rsidRPr="003E4CDC">
        <w:rPr>
          <w:rFonts w:ascii="Times New Roman" w:hAnsi="Times New Roman"/>
          <w:sz w:val="22"/>
          <w:szCs w:val="22"/>
        </w:rPr>
        <w:t>M108.</w:t>
      </w:r>
      <w:r w:rsidRPr="003E4CDC">
        <w:rPr>
          <w:rFonts w:ascii="Times New Roman" w:hAnsi="Times New Roman"/>
          <w:sz w:val="22"/>
          <w:szCs w:val="22"/>
          <w:lang w:val="sr-Cyrl-RS"/>
        </w:rPr>
        <w:t>3</w:t>
      </w:r>
      <w:r w:rsidRPr="003E4CDC">
        <w:rPr>
          <w:rFonts w:ascii="Times New Roman" w:hAnsi="Times New Roman"/>
          <w:sz w:val="22"/>
          <w:szCs w:val="22"/>
        </w:rPr>
        <w:t xml:space="preserve">H2020 - Research and Innovation actions PHC 2 – 2015: ‘Understanding diseases: systems </w:t>
      </w:r>
      <w:proofErr w:type="spellStart"/>
      <w:r w:rsidRPr="003E4CDC">
        <w:rPr>
          <w:rFonts w:ascii="Times New Roman" w:hAnsi="Times New Roman"/>
          <w:sz w:val="22"/>
          <w:szCs w:val="22"/>
        </w:rPr>
        <w:t>medicine’.GEMINI</w:t>
      </w:r>
      <w:proofErr w:type="spellEnd"/>
      <w:r w:rsidRPr="003E4CDC">
        <w:rPr>
          <w:rFonts w:ascii="Times New Roman" w:hAnsi="Times New Roman"/>
          <w:sz w:val="22"/>
          <w:szCs w:val="22"/>
        </w:rPr>
        <w:t xml:space="preserve"> (2015)</w:t>
      </w:r>
      <w:r>
        <w:rPr>
          <w:rFonts w:ascii="Times New Roman" w:hAnsi="Times New Roman"/>
          <w:sz w:val="22"/>
          <w:szCs w:val="22"/>
        </w:rPr>
        <w:t xml:space="preserve"> Coordinator </w:t>
      </w:r>
      <w:proofErr w:type="spellStart"/>
      <w:r>
        <w:rPr>
          <w:rFonts w:ascii="Times New Roman" w:hAnsi="Times New Roman"/>
          <w:sz w:val="22"/>
          <w:szCs w:val="22"/>
        </w:rPr>
        <w:t>Beate</w:t>
      </w:r>
      <w:proofErr w:type="spellEnd"/>
      <w:r>
        <w:rPr>
          <w:rFonts w:ascii="Times New Roman" w:hAnsi="Times New Roman"/>
          <w:sz w:val="22"/>
          <w:szCs w:val="22"/>
        </w:rPr>
        <w:t xml:space="preserve"> </w:t>
      </w:r>
      <w:proofErr w:type="spellStart"/>
      <w:r>
        <w:rPr>
          <w:rFonts w:ascii="Times New Roman" w:hAnsi="Times New Roman"/>
          <w:sz w:val="22"/>
          <w:szCs w:val="22"/>
        </w:rPr>
        <w:t>Niesler</w:t>
      </w:r>
      <w:proofErr w:type="spellEnd"/>
      <w:r>
        <w:rPr>
          <w:rFonts w:ascii="Times New Roman" w:hAnsi="Times New Roman"/>
          <w:sz w:val="22"/>
          <w:szCs w:val="22"/>
        </w:rPr>
        <w:t xml:space="preserve">, Uni. </w:t>
      </w:r>
      <w:proofErr w:type="spellStart"/>
      <w:r>
        <w:rPr>
          <w:rFonts w:ascii="Times New Roman" w:hAnsi="Times New Roman"/>
          <w:sz w:val="22"/>
          <w:szCs w:val="22"/>
        </w:rPr>
        <w:t>Heilderberg</w:t>
      </w:r>
      <w:proofErr w:type="spellEnd"/>
      <w:r>
        <w:rPr>
          <w:rFonts w:ascii="Times New Roman" w:hAnsi="Times New Roman"/>
          <w:sz w:val="22"/>
          <w:szCs w:val="22"/>
        </w:rPr>
        <w:t>, Germany</w:t>
      </w:r>
    </w:p>
    <w:p w14:paraId="502B38AB" w14:textId="0A08AB93" w:rsidR="00A507F2" w:rsidRPr="003E4CDC" w:rsidRDefault="00A507F2" w:rsidP="003E4CDC">
      <w:pPr>
        <w:pStyle w:val="PlainText"/>
        <w:spacing w:line="24" w:lineRule="atLeast"/>
        <w:ind w:left="720" w:hanging="720"/>
        <w:jc w:val="both"/>
        <w:rPr>
          <w:rFonts w:ascii="Times New Roman" w:hAnsi="Times New Roman"/>
          <w:sz w:val="22"/>
          <w:szCs w:val="22"/>
        </w:rPr>
      </w:pPr>
      <w:r w:rsidRPr="003E4CDC">
        <w:rPr>
          <w:rFonts w:ascii="Times New Roman" w:hAnsi="Times New Roman"/>
          <w:sz w:val="22"/>
          <w:szCs w:val="22"/>
        </w:rPr>
        <w:t xml:space="preserve">M108.4 </w:t>
      </w:r>
      <w:r w:rsidR="003E4CDC" w:rsidRPr="003E4CDC">
        <w:rPr>
          <w:rFonts w:ascii="Times New Roman" w:hAnsi="Times New Roman"/>
          <w:sz w:val="22"/>
          <w:szCs w:val="22"/>
          <w:lang w:val="sr-Cyrl-RS"/>
        </w:rPr>
        <w:t>3</w:t>
      </w:r>
      <w:r w:rsidR="003E4CDC" w:rsidRPr="003E4CDC">
        <w:rPr>
          <w:rFonts w:ascii="Times New Roman" w:hAnsi="Times New Roman"/>
          <w:sz w:val="22"/>
          <w:szCs w:val="22"/>
        </w:rPr>
        <w:t>H2020 - Research an</w:t>
      </w:r>
      <w:r w:rsidR="003E4CDC">
        <w:rPr>
          <w:rFonts w:ascii="Times New Roman" w:hAnsi="Times New Roman"/>
          <w:sz w:val="22"/>
          <w:szCs w:val="22"/>
        </w:rPr>
        <w:t xml:space="preserve">d Innovation actions </w:t>
      </w:r>
      <w:r w:rsidRPr="003E4CDC">
        <w:rPr>
          <w:rFonts w:ascii="Times New Roman" w:hAnsi="Times New Roman"/>
          <w:sz w:val="22"/>
          <w:szCs w:val="22"/>
        </w:rPr>
        <w:t>Meta-</w:t>
      </w:r>
      <w:proofErr w:type="spellStart"/>
      <w:r w:rsidRPr="003E4CDC">
        <w:rPr>
          <w:rFonts w:ascii="Times New Roman" w:hAnsi="Times New Roman"/>
          <w:sz w:val="22"/>
          <w:szCs w:val="22"/>
        </w:rPr>
        <w:t>CroDiaMS</w:t>
      </w:r>
      <w:proofErr w:type="spellEnd"/>
      <w:r w:rsidRPr="003E4CDC">
        <w:rPr>
          <w:rFonts w:ascii="Times New Roman" w:hAnsi="Times New Roman"/>
          <w:sz w:val="22"/>
          <w:szCs w:val="22"/>
        </w:rPr>
        <w:t xml:space="preserve"> (2015)</w:t>
      </w:r>
      <w:r w:rsidR="003E4CDC">
        <w:rPr>
          <w:rFonts w:ascii="Times New Roman" w:hAnsi="Times New Roman"/>
          <w:sz w:val="22"/>
          <w:szCs w:val="22"/>
        </w:rPr>
        <w:t xml:space="preserve">, Coordinator </w:t>
      </w:r>
      <w:r w:rsidR="003E4CDC" w:rsidRPr="003E4CDC">
        <w:rPr>
          <w:rFonts w:ascii="Times New Roman" w:hAnsi="Times New Roman"/>
          <w:sz w:val="22"/>
          <w:szCs w:val="22"/>
        </w:rPr>
        <w:t xml:space="preserve">Leonardo A </w:t>
      </w:r>
      <w:proofErr w:type="spellStart"/>
      <w:r w:rsidR="003E4CDC" w:rsidRPr="003E4CDC">
        <w:rPr>
          <w:rFonts w:ascii="Times New Roman" w:hAnsi="Times New Roman"/>
          <w:sz w:val="22"/>
          <w:szCs w:val="22"/>
        </w:rPr>
        <w:t>Sechi</w:t>
      </w:r>
      <w:proofErr w:type="spellEnd"/>
      <w:r w:rsidR="003E4CDC">
        <w:rPr>
          <w:rFonts w:ascii="Times New Roman" w:hAnsi="Times New Roman"/>
          <w:sz w:val="22"/>
          <w:szCs w:val="22"/>
        </w:rPr>
        <w:t xml:space="preserve">, </w:t>
      </w:r>
      <w:proofErr w:type="spellStart"/>
      <w:r w:rsidR="003E4CDC" w:rsidRPr="003E4CDC">
        <w:rPr>
          <w:rFonts w:ascii="Times New Roman" w:hAnsi="Times New Roman"/>
          <w:sz w:val="22"/>
          <w:szCs w:val="22"/>
        </w:rPr>
        <w:t>Dip</w:t>
      </w:r>
      <w:r w:rsidR="003E4CDC">
        <w:rPr>
          <w:rFonts w:ascii="Times New Roman" w:hAnsi="Times New Roman"/>
          <w:sz w:val="22"/>
          <w:szCs w:val="22"/>
        </w:rPr>
        <w:t>artimento</w:t>
      </w:r>
      <w:proofErr w:type="spellEnd"/>
      <w:r w:rsidR="003E4CDC">
        <w:rPr>
          <w:rFonts w:ascii="Times New Roman" w:hAnsi="Times New Roman"/>
          <w:sz w:val="22"/>
          <w:szCs w:val="22"/>
        </w:rPr>
        <w:t xml:space="preserve"> di </w:t>
      </w:r>
      <w:proofErr w:type="spellStart"/>
      <w:r w:rsidR="003E4CDC">
        <w:rPr>
          <w:rFonts w:ascii="Times New Roman" w:hAnsi="Times New Roman"/>
          <w:sz w:val="22"/>
          <w:szCs w:val="22"/>
        </w:rPr>
        <w:t>Scienze</w:t>
      </w:r>
      <w:proofErr w:type="spellEnd"/>
      <w:r w:rsidR="003E4CDC">
        <w:rPr>
          <w:rFonts w:ascii="Times New Roman" w:hAnsi="Times New Roman"/>
          <w:sz w:val="22"/>
          <w:szCs w:val="22"/>
        </w:rPr>
        <w:t xml:space="preserve"> </w:t>
      </w:r>
      <w:proofErr w:type="spellStart"/>
      <w:r w:rsidR="003E4CDC">
        <w:rPr>
          <w:rFonts w:ascii="Times New Roman" w:hAnsi="Times New Roman"/>
          <w:sz w:val="22"/>
          <w:szCs w:val="22"/>
        </w:rPr>
        <w:t>Biomediche</w:t>
      </w:r>
      <w:proofErr w:type="spellEnd"/>
      <w:r w:rsidR="003E4CDC">
        <w:rPr>
          <w:rFonts w:ascii="Times New Roman" w:hAnsi="Times New Roman"/>
          <w:sz w:val="22"/>
          <w:szCs w:val="22"/>
        </w:rPr>
        <w:t xml:space="preserve">, </w:t>
      </w:r>
      <w:proofErr w:type="spellStart"/>
      <w:r w:rsidR="003E4CDC" w:rsidRPr="003E4CDC">
        <w:rPr>
          <w:rFonts w:ascii="Times New Roman" w:hAnsi="Times New Roman"/>
          <w:sz w:val="22"/>
          <w:szCs w:val="22"/>
        </w:rPr>
        <w:t>Viale</w:t>
      </w:r>
      <w:proofErr w:type="spellEnd"/>
      <w:r w:rsidR="003E4CDC" w:rsidRPr="003E4CDC">
        <w:rPr>
          <w:rFonts w:ascii="Times New Roman" w:hAnsi="Times New Roman"/>
          <w:sz w:val="22"/>
          <w:szCs w:val="22"/>
        </w:rPr>
        <w:t xml:space="preserve"> San Pietro</w:t>
      </w:r>
      <w:r w:rsidR="003E4CDC">
        <w:rPr>
          <w:rFonts w:ascii="Times New Roman" w:hAnsi="Times New Roman"/>
          <w:sz w:val="22"/>
          <w:szCs w:val="22"/>
        </w:rPr>
        <w:t>, Italy</w:t>
      </w:r>
    </w:p>
    <w:p w14:paraId="2529CDEA" w14:textId="77777777" w:rsidR="00A507F2" w:rsidRDefault="00A507F2" w:rsidP="00A507F2">
      <w:pPr>
        <w:pStyle w:val="PlainText"/>
        <w:spacing w:line="24" w:lineRule="atLeast"/>
        <w:ind w:left="720" w:hanging="720"/>
        <w:jc w:val="both"/>
        <w:rPr>
          <w:sz w:val="22"/>
          <w:szCs w:val="22"/>
        </w:rPr>
      </w:pPr>
      <w:proofErr w:type="spellStart"/>
      <w:r>
        <w:rPr>
          <w:rFonts w:ascii="Times New Roman" w:hAnsi="Times New Roman"/>
          <w:sz w:val="24"/>
          <w:szCs w:val="24"/>
          <w:u w:val="single"/>
        </w:rPr>
        <w:t>После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доцента</w:t>
      </w:r>
      <w:proofErr w:type="spellEnd"/>
    </w:p>
    <w:p w14:paraId="4FCD6306" w14:textId="11EF73E8" w:rsidR="00A507F2" w:rsidRPr="00F06710" w:rsidRDefault="00A507F2" w:rsidP="00F06710">
      <w:pPr>
        <w:pStyle w:val="PlainText"/>
        <w:spacing w:line="24" w:lineRule="atLeast"/>
        <w:ind w:left="720" w:hanging="720"/>
        <w:jc w:val="both"/>
        <w:rPr>
          <w:rFonts w:ascii="Times New Roman" w:eastAsia="Times New Roman" w:hAnsi="Times New Roman" w:cs="Times New Roman"/>
          <w:sz w:val="22"/>
          <w:szCs w:val="22"/>
          <w:lang w:val="sr-Latn-RS"/>
        </w:rPr>
      </w:pPr>
      <w:r w:rsidRPr="00F06710">
        <w:rPr>
          <w:rFonts w:ascii="Times New Roman" w:hAnsi="Times New Roman"/>
          <w:sz w:val="22"/>
          <w:szCs w:val="22"/>
        </w:rPr>
        <w:lastRenderedPageBreak/>
        <w:t xml:space="preserve">M108.5 </w:t>
      </w:r>
      <w:r w:rsidR="00F06710" w:rsidRPr="00F06710">
        <w:rPr>
          <w:rFonts w:ascii="Times New Roman" w:hAnsi="Times New Roman"/>
          <w:sz w:val="22"/>
          <w:szCs w:val="22"/>
        </w:rPr>
        <w:t xml:space="preserve">H2020 </w:t>
      </w:r>
      <w:r w:rsidR="00F06710" w:rsidRPr="00F06710">
        <w:rPr>
          <w:rFonts w:ascii="Times New Roman" w:hAnsi="Times New Roman"/>
          <w:sz w:val="22"/>
          <w:szCs w:val="22"/>
          <w:lang w:val="sr-Cyrl-RS"/>
        </w:rPr>
        <w:t xml:space="preserve">- Research and Innovation action </w:t>
      </w:r>
      <w:r w:rsidR="00F06710" w:rsidRPr="00F06710">
        <w:rPr>
          <w:rFonts w:ascii="Times New Roman" w:hAnsi="Times New Roman"/>
          <w:sz w:val="22"/>
          <w:szCs w:val="22"/>
        </w:rPr>
        <w:t xml:space="preserve">SC1-PM-02-2017: </w:t>
      </w:r>
      <w:r w:rsidRPr="00F06710">
        <w:rPr>
          <w:rFonts w:ascii="Times New Roman" w:hAnsi="Times New Roman"/>
          <w:sz w:val="22"/>
          <w:szCs w:val="22"/>
        </w:rPr>
        <w:t xml:space="preserve">(2016) </w:t>
      </w:r>
      <w:r w:rsidR="00F06710" w:rsidRPr="00F06710">
        <w:rPr>
          <w:rFonts w:ascii="Times New Roman" w:hAnsi="Times New Roman"/>
          <w:sz w:val="22"/>
          <w:szCs w:val="22"/>
        </w:rPr>
        <w:t>SIBSPOT New concepts in patient</w:t>
      </w:r>
      <w:r w:rsidR="00F06710" w:rsidRPr="00F06710">
        <w:rPr>
          <w:rFonts w:ascii="Times New Roman" w:hAnsi="Times New Roman"/>
          <w:sz w:val="22"/>
          <w:szCs w:val="22"/>
          <w:lang w:val="sr-Cyrl-RS"/>
        </w:rPr>
        <w:t xml:space="preserve"> </w:t>
      </w:r>
      <w:r w:rsidR="00F06710" w:rsidRPr="00F06710">
        <w:rPr>
          <w:rFonts w:ascii="Times New Roman" w:hAnsi="Times New Roman"/>
          <w:sz w:val="22"/>
          <w:szCs w:val="22"/>
        </w:rPr>
        <w:t>stratification</w:t>
      </w:r>
      <w:r w:rsidR="00F06710" w:rsidRPr="00F06710">
        <w:rPr>
          <w:rFonts w:ascii="Times New Roman" w:hAnsi="Times New Roman"/>
          <w:sz w:val="22"/>
          <w:szCs w:val="22"/>
          <w:lang w:val="sr-Cyrl-RS"/>
        </w:rPr>
        <w:t xml:space="preserve"> </w:t>
      </w:r>
      <w:r w:rsidR="00F06710" w:rsidRPr="00F06710">
        <w:rPr>
          <w:rFonts w:ascii="Times New Roman" w:hAnsi="Times New Roman"/>
          <w:sz w:val="22"/>
          <w:szCs w:val="22"/>
        </w:rPr>
        <w:t xml:space="preserve">Coordinator </w:t>
      </w:r>
      <w:r w:rsidR="00F06710" w:rsidRPr="00F06710">
        <w:rPr>
          <w:rFonts w:ascii="Times New Roman" w:hAnsi="Times New Roman"/>
          <w:sz w:val="22"/>
          <w:szCs w:val="22"/>
          <w:lang w:val="sr-Cyrl-RS"/>
        </w:rPr>
        <w:t>Magnus Simrén, University of Gothenbur</w:t>
      </w:r>
      <w:r w:rsidR="00F06710" w:rsidRPr="00F06710">
        <w:rPr>
          <w:rFonts w:ascii="Times New Roman" w:hAnsi="Times New Roman"/>
          <w:sz w:val="22"/>
          <w:szCs w:val="22"/>
          <w:lang w:val="sr-Latn-RS"/>
        </w:rPr>
        <w:t>, Sweden</w:t>
      </w:r>
    </w:p>
    <w:p w14:paraId="1FAF9A75" w14:textId="49DBFE59" w:rsidR="00A507F2" w:rsidRPr="00F06710" w:rsidRDefault="00A507F2" w:rsidP="00A507F2">
      <w:pPr>
        <w:pStyle w:val="PlainText"/>
        <w:spacing w:line="24" w:lineRule="atLeast"/>
        <w:ind w:left="720" w:hanging="720"/>
        <w:jc w:val="both"/>
        <w:rPr>
          <w:rFonts w:ascii="Times New Roman" w:hAnsi="Times New Roman"/>
          <w:sz w:val="22"/>
          <w:szCs w:val="22"/>
        </w:rPr>
      </w:pPr>
      <w:r w:rsidRPr="00F06710">
        <w:rPr>
          <w:rFonts w:ascii="Times New Roman" w:hAnsi="Times New Roman"/>
          <w:sz w:val="22"/>
          <w:szCs w:val="22"/>
        </w:rPr>
        <w:t>M108.</w:t>
      </w:r>
      <w:r w:rsidR="003E4CDC" w:rsidRPr="00F06710">
        <w:rPr>
          <w:rFonts w:ascii="Times New Roman" w:hAnsi="Times New Roman"/>
          <w:sz w:val="22"/>
          <w:szCs w:val="22"/>
        </w:rPr>
        <w:t>6</w:t>
      </w:r>
      <w:r w:rsidRPr="00F06710">
        <w:rPr>
          <w:rFonts w:ascii="Times New Roman" w:hAnsi="Times New Roman"/>
          <w:sz w:val="22"/>
          <w:szCs w:val="22"/>
        </w:rPr>
        <w:t xml:space="preserve"> Innovative Training Networks (ITN) Call: H2020-MSCA-ITN-2018 </w:t>
      </w:r>
      <w:proofErr w:type="spellStart"/>
      <w:r w:rsidRPr="00F06710">
        <w:rPr>
          <w:rFonts w:ascii="Times New Roman" w:hAnsi="Times New Roman"/>
          <w:sz w:val="22"/>
          <w:szCs w:val="22"/>
        </w:rPr>
        <w:t>PedEnteroP</w:t>
      </w:r>
      <w:proofErr w:type="spellEnd"/>
      <w:r w:rsidRPr="00F06710">
        <w:rPr>
          <w:rFonts w:ascii="Times New Roman" w:hAnsi="Times New Roman"/>
          <w:sz w:val="22"/>
          <w:szCs w:val="22"/>
        </w:rPr>
        <w:t xml:space="preserve"> (2018) </w:t>
      </w:r>
    </w:p>
    <w:p w14:paraId="06A7BFEB" w14:textId="2EF5C59F" w:rsidR="003E4CDC" w:rsidRPr="00F06710" w:rsidRDefault="003E4CDC" w:rsidP="003E4CDC">
      <w:pPr>
        <w:pStyle w:val="PlainText"/>
        <w:spacing w:line="24" w:lineRule="atLeast"/>
        <w:ind w:left="720" w:hanging="720"/>
        <w:jc w:val="both"/>
        <w:rPr>
          <w:rFonts w:ascii="Times New Roman" w:eastAsia="Times New Roman" w:hAnsi="Times New Roman" w:cs="Times New Roman"/>
          <w:sz w:val="22"/>
          <w:szCs w:val="22"/>
          <w:lang w:val="sr-Latn-RS"/>
        </w:rPr>
      </w:pPr>
      <w:r w:rsidRPr="00F06710">
        <w:rPr>
          <w:rFonts w:ascii="Times New Roman" w:hAnsi="Times New Roman"/>
          <w:sz w:val="22"/>
          <w:szCs w:val="22"/>
        </w:rPr>
        <w:t xml:space="preserve">M108.6 </w:t>
      </w:r>
      <w:proofErr w:type="spellStart"/>
      <w:r w:rsidR="00F06710" w:rsidRPr="00F06710">
        <w:rPr>
          <w:rFonts w:ascii="Times New Roman" w:hAnsi="Times New Roman"/>
          <w:sz w:val="22"/>
          <w:szCs w:val="22"/>
        </w:rPr>
        <w:t>Förderung</w:t>
      </w:r>
      <w:proofErr w:type="spellEnd"/>
      <w:r w:rsidR="00F06710" w:rsidRPr="00F06710">
        <w:rPr>
          <w:rFonts w:ascii="Times New Roman" w:hAnsi="Times New Roman"/>
          <w:sz w:val="22"/>
          <w:szCs w:val="22"/>
        </w:rPr>
        <w:t xml:space="preserve"> von </w:t>
      </w:r>
      <w:proofErr w:type="spellStart"/>
      <w:r w:rsidR="00F06710" w:rsidRPr="00F06710">
        <w:rPr>
          <w:rFonts w:ascii="Times New Roman" w:hAnsi="Times New Roman"/>
          <w:sz w:val="22"/>
          <w:szCs w:val="22"/>
        </w:rPr>
        <w:t>Forschungs</w:t>
      </w:r>
      <w:proofErr w:type="spellEnd"/>
      <w:r w:rsidR="00F06710" w:rsidRPr="00F06710">
        <w:rPr>
          <w:rFonts w:ascii="Times New Roman" w:hAnsi="Times New Roman"/>
          <w:sz w:val="22"/>
          <w:szCs w:val="22"/>
        </w:rPr>
        <w:t xml:space="preserve">- und </w:t>
      </w:r>
      <w:proofErr w:type="spellStart"/>
      <w:r w:rsidR="00F06710" w:rsidRPr="00F06710">
        <w:rPr>
          <w:rFonts w:ascii="Times New Roman" w:hAnsi="Times New Roman"/>
          <w:sz w:val="22"/>
          <w:szCs w:val="22"/>
        </w:rPr>
        <w:t>Entwicklungsprojekten</w:t>
      </w:r>
      <w:proofErr w:type="spellEnd"/>
      <w:r w:rsidR="00F06710" w:rsidRPr="00F06710">
        <w:rPr>
          <w:rFonts w:ascii="Times New Roman" w:hAnsi="Times New Roman"/>
          <w:sz w:val="22"/>
          <w:szCs w:val="22"/>
        </w:rPr>
        <w:t xml:space="preserve"> </w:t>
      </w:r>
      <w:proofErr w:type="spellStart"/>
      <w:r w:rsidR="00F06710" w:rsidRPr="00F06710">
        <w:rPr>
          <w:rFonts w:ascii="Times New Roman" w:hAnsi="Times New Roman"/>
          <w:sz w:val="22"/>
          <w:szCs w:val="22"/>
        </w:rPr>
        <w:t>zwischen</w:t>
      </w:r>
      <w:proofErr w:type="spellEnd"/>
      <w:r w:rsidR="00F06710" w:rsidRPr="00F06710">
        <w:rPr>
          <w:rFonts w:ascii="Times New Roman" w:hAnsi="Times New Roman"/>
          <w:sz w:val="22"/>
          <w:szCs w:val="22"/>
        </w:rPr>
        <w:t xml:space="preserve"> Deutschland und den </w:t>
      </w:r>
      <w:proofErr w:type="spellStart"/>
      <w:r w:rsidR="00F06710" w:rsidRPr="00F06710">
        <w:rPr>
          <w:rFonts w:ascii="Times New Roman" w:hAnsi="Times New Roman"/>
          <w:sz w:val="22"/>
          <w:szCs w:val="22"/>
        </w:rPr>
        <w:t>Westbalkanstaaten</w:t>
      </w:r>
      <w:proofErr w:type="spellEnd"/>
      <w:r w:rsidR="00F06710" w:rsidRPr="00F06710">
        <w:rPr>
          <w:rFonts w:ascii="Times New Roman" w:hAnsi="Times New Roman"/>
          <w:sz w:val="22"/>
          <w:szCs w:val="22"/>
        </w:rPr>
        <w:t xml:space="preserve"> (2021) “Functionalization of Polysaccharides with bioactive compounds from medicinal plants for improved wound healing” Coordinator Vesna </w:t>
      </w:r>
      <w:proofErr w:type="spellStart"/>
      <w:r w:rsidR="00F06710" w:rsidRPr="00F06710">
        <w:rPr>
          <w:rFonts w:ascii="Times New Roman" w:hAnsi="Times New Roman"/>
          <w:sz w:val="22"/>
          <w:szCs w:val="22"/>
        </w:rPr>
        <w:t>Aleksandrovic-Bondzic</w:t>
      </w:r>
      <w:proofErr w:type="spellEnd"/>
      <w:r w:rsidR="00F06710" w:rsidRPr="00F06710">
        <w:rPr>
          <w:rFonts w:ascii="Times New Roman" w:hAnsi="Times New Roman"/>
          <w:sz w:val="22"/>
          <w:szCs w:val="22"/>
        </w:rPr>
        <w:t xml:space="preserve">, </w:t>
      </w:r>
      <w:r w:rsidR="00F06710" w:rsidRPr="00F06710">
        <w:rPr>
          <w:rFonts w:ascii="Times New Roman" w:hAnsi="Times New Roman"/>
          <w:sz w:val="22"/>
          <w:szCs w:val="22"/>
          <w:lang w:val="sr-Cyrl-RS"/>
        </w:rPr>
        <w:t>Fraunhofer Institute for Applied Polymer Research – Center for Applied Nanotechnology</w:t>
      </w:r>
      <w:r w:rsidR="00F06710" w:rsidRPr="00F06710">
        <w:rPr>
          <w:rFonts w:ascii="Times New Roman" w:hAnsi="Times New Roman"/>
          <w:sz w:val="22"/>
          <w:szCs w:val="22"/>
          <w:lang w:val="sr-Latn-RS"/>
        </w:rPr>
        <w:t xml:space="preserve">, </w:t>
      </w:r>
      <w:r w:rsidR="00F06710" w:rsidRPr="00F06710">
        <w:rPr>
          <w:rFonts w:ascii="Times New Roman" w:hAnsi="Times New Roman"/>
          <w:sz w:val="22"/>
          <w:szCs w:val="22"/>
        </w:rPr>
        <w:t>Germany</w:t>
      </w:r>
    </w:p>
    <w:bookmarkEnd w:id="1"/>
    <w:p w14:paraId="2EC5449C" w14:textId="77777777" w:rsidR="00A507F2" w:rsidRDefault="00A507F2" w:rsidP="00A507F2">
      <w:pPr>
        <w:pStyle w:val="PlainText"/>
        <w:spacing w:before="120" w:after="120" w:line="24" w:lineRule="atLeast"/>
        <w:ind w:left="720" w:hanging="720"/>
        <w:jc w:val="both"/>
        <w:rPr>
          <w:rFonts w:ascii="Times New Roman" w:eastAsia="Times New Roman" w:hAnsi="Times New Roman" w:cs="Times New Roman"/>
          <w:b/>
          <w:bCs/>
          <w:sz w:val="22"/>
          <w:szCs w:val="22"/>
        </w:rPr>
      </w:pPr>
      <w:r>
        <w:rPr>
          <w:rFonts w:ascii="Times New Roman" w:hAnsi="Times New Roman"/>
          <w:b/>
          <w:bCs/>
          <w:sz w:val="24"/>
          <w:szCs w:val="24"/>
        </w:rPr>
        <w:t xml:space="preserve">М121 </w:t>
      </w:r>
      <w:proofErr w:type="spellStart"/>
      <w:r>
        <w:rPr>
          <w:rFonts w:ascii="Times New Roman" w:hAnsi="Times New Roman"/>
          <w:b/>
          <w:bCs/>
          <w:sz w:val="24"/>
          <w:szCs w:val="24"/>
        </w:rPr>
        <w:t>Стратешки</w:t>
      </w:r>
      <w:proofErr w:type="spellEnd"/>
      <w:r>
        <w:rPr>
          <w:rFonts w:ascii="Times New Roman" w:hAnsi="Times New Roman"/>
          <w:b/>
          <w:bCs/>
          <w:sz w:val="24"/>
          <w:szCs w:val="24"/>
        </w:rPr>
        <w:t xml:space="preserve"> </w:t>
      </w:r>
      <w:proofErr w:type="spellStart"/>
      <w:r>
        <w:rPr>
          <w:rFonts w:ascii="Times New Roman" w:hAnsi="Times New Roman"/>
          <w:b/>
          <w:bCs/>
          <w:sz w:val="24"/>
          <w:szCs w:val="24"/>
        </w:rPr>
        <w:t>документ</w:t>
      </w:r>
      <w:proofErr w:type="spellEnd"/>
      <w:r>
        <w:rPr>
          <w:rFonts w:ascii="Times New Roman" w:hAnsi="Times New Roman"/>
          <w:b/>
          <w:bCs/>
          <w:sz w:val="24"/>
          <w:szCs w:val="24"/>
        </w:rPr>
        <w:t xml:space="preserve"> </w:t>
      </w:r>
      <w:proofErr w:type="spellStart"/>
      <w:r>
        <w:rPr>
          <w:rFonts w:ascii="Times New Roman" w:hAnsi="Times New Roman"/>
          <w:b/>
          <w:bCs/>
          <w:sz w:val="24"/>
          <w:szCs w:val="24"/>
        </w:rPr>
        <w:t>националног</w:t>
      </w:r>
      <w:proofErr w:type="spellEnd"/>
      <w:r>
        <w:rPr>
          <w:rFonts w:ascii="Times New Roman" w:hAnsi="Times New Roman"/>
          <w:b/>
          <w:bCs/>
          <w:sz w:val="24"/>
          <w:szCs w:val="24"/>
        </w:rPr>
        <w:t xml:space="preserve"> </w:t>
      </w:r>
      <w:proofErr w:type="spellStart"/>
      <w:r>
        <w:rPr>
          <w:rFonts w:ascii="Times New Roman" w:hAnsi="Times New Roman"/>
          <w:b/>
          <w:bCs/>
          <w:sz w:val="24"/>
          <w:szCs w:val="24"/>
        </w:rPr>
        <w:t>или</w:t>
      </w:r>
      <w:proofErr w:type="spellEnd"/>
      <w:r>
        <w:rPr>
          <w:rFonts w:ascii="Times New Roman" w:hAnsi="Times New Roman"/>
          <w:b/>
          <w:bCs/>
          <w:sz w:val="24"/>
          <w:szCs w:val="24"/>
        </w:rPr>
        <w:t xml:space="preserve"> </w:t>
      </w:r>
      <w:proofErr w:type="spellStart"/>
      <w:r>
        <w:rPr>
          <w:rFonts w:ascii="Times New Roman" w:hAnsi="Times New Roman"/>
          <w:b/>
          <w:bCs/>
          <w:sz w:val="24"/>
          <w:szCs w:val="24"/>
        </w:rPr>
        <w:t>супранационалног</w:t>
      </w:r>
      <w:proofErr w:type="spellEnd"/>
      <w:r>
        <w:rPr>
          <w:rFonts w:ascii="Times New Roman" w:hAnsi="Times New Roman"/>
          <w:b/>
          <w:bCs/>
          <w:sz w:val="24"/>
          <w:szCs w:val="24"/>
        </w:rPr>
        <w:t xml:space="preserve"> </w:t>
      </w:r>
      <w:proofErr w:type="spellStart"/>
      <w:r>
        <w:rPr>
          <w:rFonts w:ascii="Times New Roman" w:hAnsi="Times New Roman"/>
          <w:b/>
          <w:bCs/>
          <w:sz w:val="24"/>
          <w:szCs w:val="24"/>
        </w:rPr>
        <w:t>нивоа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наручен</w:t>
      </w:r>
      <w:proofErr w:type="spellEnd"/>
      <w:r>
        <w:rPr>
          <w:rFonts w:ascii="Times New Roman" w:hAnsi="Times New Roman"/>
          <w:b/>
          <w:bCs/>
          <w:sz w:val="24"/>
          <w:szCs w:val="24"/>
        </w:rPr>
        <w:t xml:space="preserve"> </w:t>
      </w:r>
      <w:proofErr w:type="spellStart"/>
      <w:r>
        <w:rPr>
          <w:rFonts w:ascii="Times New Roman" w:hAnsi="Times New Roman"/>
          <w:b/>
          <w:bCs/>
          <w:sz w:val="24"/>
          <w:szCs w:val="24"/>
        </w:rPr>
        <w:t>од</w:t>
      </w:r>
      <w:proofErr w:type="spellEnd"/>
      <w:r>
        <w:rPr>
          <w:rFonts w:ascii="Times New Roman" w:hAnsi="Times New Roman"/>
          <w:b/>
          <w:bCs/>
          <w:sz w:val="24"/>
          <w:szCs w:val="24"/>
        </w:rPr>
        <w:t xml:space="preserve"> </w:t>
      </w:r>
      <w:proofErr w:type="spellStart"/>
      <w:r>
        <w:rPr>
          <w:rFonts w:ascii="Times New Roman" w:hAnsi="Times New Roman"/>
          <w:b/>
          <w:bCs/>
          <w:sz w:val="24"/>
          <w:szCs w:val="24"/>
        </w:rPr>
        <w:t>одговарајућег</w:t>
      </w:r>
      <w:proofErr w:type="spellEnd"/>
      <w:r>
        <w:rPr>
          <w:rFonts w:ascii="Times New Roman" w:hAnsi="Times New Roman"/>
          <w:b/>
          <w:bCs/>
          <w:sz w:val="24"/>
          <w:szCs w:val="24"/>
        </w:rPr>
        <w:t xml:space="preserve"> </w:t>
      </w:r>
      <w:proofErr w:type="spellStart"/>
      <w:r>
        <w:rPr>
          <w:rFonts w:ascii="Times New Roman" w:hAnsi="Times New Roman"/>
          <w:b/>
          <w:bCs/>
          <w:sz w:val="24"/>
          <w:szCs w:val="24"/>
        </w:rPr>
        <w:t>органа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јавне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власти</w:t>
      </w:r>
      <w:proofErr w:type="spellEnd"/>
      <w:r>
        <w:rPr>
          <w:rFonts w:ascii="Times New Roman" w:hAnsi="Times New Roman"/>
          <w:b/>
          <w:bCs/>
          <w:sz w:val="24"/>
          <w:szCs w:val="24"/>
        </w:rPr>
        <w:t xml:space="preserve"> </w:t>
      </w:r>
      <w:proofErr w:type="spellStart"/>
      <w:r>
        <w:rPr>
          <w:rFonts w:ascii="Times New Roman" w:hAnsi="Times New Roman"/>
          <w:b/>
          <w:bCs/>
          <w:sz w:val="24"/>
          <w:szCs w:val="24"/>
        </w:rPr>
        <w:t>који</w:t>
      </w:r>
      <w:proofErr w:type="spellEnd"/>
      <w:r>
        <w:rPr>
          <w:rFonts w:ascii="Times New Roman" w:hAnsi="Times New Roman"/>
          <w:b/>
          <w:bCs/>
          <w:sz w:val="24"/>
          <w:szCs w:val="24"/>
        </w:rPr>
        <w:t xml:space="preserve"> </w:t>
      </w:r>
      <w:proofErr w:type="spellStart"/>
      <w:r>
        <w:rPr>
          <w:rFonts w:ascii="Times New Roman" w:hAnsi="Times New Roman"/>
          <w:b/>
          <w:bCs/>
          <w:sz w:val="24"/>
          <w:szCs w:val="24"/>
        </w:rPr>
        <w:t>је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прихваћен</w:t>
      </w:r>
      <w:proofErr w:type="spellEnd"/>
      <w:r>
        <w:rPr>
          <w:rFonts w:ascii="Times New Roman" w:hAnsi="Times New Roman"/>
          <w:b/>
          <w:bCs/>
          <w:sz w:val="24"/>
          <w:szCs w:val="24"/>
        </w:rPr>
        <w:t xml:space="preserve"> (М121 1х3=3)</w:t>
      </w:r>
    </w:p>
    <w:p w14:paraId="60E5E0CC" w14:textId="77777777" w:rsidR="00A507F2" w:rsidRPr="00F06710" w:rsidRDefault="00A507F2" w:rsidP="00F06710">
      <w:pPr>
        <w:pStyle w:val="PlainText"/>
        <w:spacing w:line="24" w:lineRule="atLeast"/>
        <w:jc w:val="both"/>
        <w:rPr>
          <w:rFonts w:ascii="Times New Roman" w:eastAsia="Times New Roman" w:hAnsi="Times New Roman" w:cs="Times New Roman"/>
          <w:sz w:val="22"/>
          <w:szCs w:val="22"/>
        </w:rPr>
      </w:pPr>
      <w:r w:rsidRPr="00F06710">
        <w:rPr>
          <w:rFonts w:ascii="Times New Roman" w:hAnsi="Times New Roman"/>
          <w:sz w:val="22"/>
          <w:szCs w:val="22"/>
        </w:rPr>
        <w:t xml:space="preserve">М121.1. </w:t>
      </w:r>
      <w:proofErr w:type="spellStart"/>
      <w:r w:rsidRPr="00F06710">
        <w:rPr>
          <w:rFonts w:ascii="Times New Roman" w:hAnsi="Times New Roman"/>
          <w:sz w:val="22"/>
          <w:szCs w:val="22"/>
        </w:rPr>
        <w:t>Члан</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радне</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групе</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Храна</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за</w:t>
      </w:r>
      <w:proofErr w:type="spellEnd"/>
      <w:r w:rsidRPr="00F06710">
        <w:rPr>
          <w:rFonts w:ascii="Times New Roman" w:hAnsi="Times New Roman"/>
          <w:sz w:val="22"/>
          <w:szCs w:val="22"/>
        </w:rPr>
        <w:t xml:space="preserve"> </w:t>
      </w:r>
      <w:proofErr w:type="spellStart"/>
      <w:proofErr w:type="gramStart"/>
      <w:r w:rsidRPr="00F06710">
        <w:rPr>
          <w:rFonts w:ascii="Times New Roman" w:hAnsi="Times New Roman"/>
          <w:sz w:val="22"/>
          <w:szCs w:val="22"/>
        </w:rPr>
        <w:t>будућност</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стратегије</w:t>
      </w:r>
      <w:proofErr w:type="spellEnd"/>
      <w:proofErr w:type="gramEnd"/>
      <w:r w:rsidRPr="00F06710">
        <w:rPr>
          <w:rFonts w:ascii="Times New Roman" w:hAnsi="Times New Roman"/>
          <w:sz w:val="22"/>
          <w:szCs w:val="22"/>
        </w:rPr>
        <w:t xml:space="preserve"> </w:t>
      </w:r>
      <w:proofErr w:type="spellStart"/>
      <w:r w:rsidRPr="00F06710">
        <w:rPr>
          <w:rFonts w:ascii="Times New Roman" w:hAnsi="Times New Roman"/>
          <w:sz w:val="22"/>
          <w:szCs w:val="22"/>
        </w:rPr>
        <w:t>истраживања</w:t>
      </w:r>
      <w:proofErr w:type="spellEnd"/>
      <w:r w:rsidRPr="00F06710">
        <w:rPr>
          <w:rFonts w:ascii="Times New Roman" w:hAnsi="Times New Roman"/>
          <w:sz w:val="22"/>
          <w:szCs w:val="22"/>
        </w:rPr>
        <w:t xml:space="preserve"> и </w:t>
      </w:r>
      <w:proofErr w:type="spellStart"/>
      <w:r w:rsidRPr="00F06710">
        <w:rPr>
          <w:rFonts w:ascii="Times New Roman" w:hAnsi="Times New Roman"/>
          <w:sz w:val="22"/>
          <w:szCs w:val="22"/>
        </w:rPr>
        <w:t>иновација</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за</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паметне</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специјализације</w:t>
      </w:r>
      <w:proofErr w:type="spellEnd"/>
      <w:r w:rsidRPr="00F06710">
        <w:rPr>
          <w:rFonts w:ascii="Times New Roman" w:hAnsi="Times New Roman"/>
          <w:sz w:val="22"/>
          <w:szCs w:val="22"/>
        </w:rPr>
        <w:t xml:space="preserve"> (Smart </w:t>
      </w:r>
      <w:proofErr w:type="spellStart"/>
      <w:r w:rsidRPr="00F06710">
        <w:rPr>
          <w:rFonts w:ascii="Times New Roman" w:hAnsi="Times New Roman"/>
          <w:sz w:val="22"/>
          <w:szCs w:val="22"/>
        </w:rPr>
        <w:t>Specialisation</w:t>
      </w:r>
      <w:proofErr w:type="spellEnd"/>
      <w:r w:rsidRPr="00F06710">
        <w:rPr>
          <w:rFonts w:ascii="Times New Roman" w:hAnsi="Times New Roman"/>
          <w:sz w:val="22"/>
          <w:szCs w:val="22"/>
        </w:rPr>
        <w:t xml:space="preserve"> Strategy Serbia - 4S) , </w:t>
      </w:r>
      <w:proofErr w:type="spellStart"/>
      <w:r w:rsidRPr="00F06710">
        <w:rPr>
          <w:rFonts w:ascii="Times New Roman" w:hAnsi="Times New Roman"/>
          <w:sz w:val="22"/>
          <w:szCs w:val="22"/>
        </w:rPr>
        <w:t>коју</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је</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координирало</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Министарство</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просвете</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науке</w:t>
      </w:r>
      <w:proofErr w:type="spellEnd"/>
      <w:r w:rsidRPr="00F06710">
        <w:rPr>
          <w:rFonts w:ascii="Times New Roman" w:hAnsi="Times New Roman"/>
          <w:sz w:val="22"/>
          <w:szCs w:val="22"/>
        </w:rPr>
        <w:t xml:space="preserve"> и </w:t>
      </w:r>
      <w:proofErr w:type="spellStart"/>
      <w:r w:rsidRPr="00F06710">
        <w:rPr>
          <w:rFonts w:ascii="Times New Roman" w:hAnsi="Times New Roman"/>
          <w:sz w:val="22"/>
          <w:szCs w:val="22"/>
        </w:rPr>
        <w:t>технолошког</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развоја</w:t>
      </w:r>
      <w:proofErr w:type="spellEnd"/>
      <w:r w:rsidRPr="00F06710">
        <w:rPr>
          <w:rFonts w:ascii="Times New Roman" w:hAnsi="Times New Roman"/>
          <w:sz w:val="22"/>
          <w:szCs w:val="22"/>
        </w:rPr>
        <w:t xml:space="preserve"> а </w:t>
      </w:r>
      <w:proofErr w:type="spellStart"/>
      <w:r w:rsidRPr="00F06710">
        <w:rPr>
          <w:rFonts w:ascii="Times New Roman" w:hAnsi="Times New Roman"/>
          <w:sz w:val="22"/>
          <w:szCs w:val="22"/>
        </w:rPr>
        <w:t>која</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је</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усвојена</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као</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стратешки</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документ</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од</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стране</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Владе</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Републике</w:t>
      </w:r>
      <w:proofErr w:type="spellEnd"/>
      <w:r w:rsidRPr="00F06710">
        <w:rPr>
          <w:rFonts w:ascii="Times New Roman" w:hAnsi="Times New Roman"/>
          <w:sz w:val="22"/>
          <w:szCs w:val="22"/>
        </w:rPr>
        <w:t xml:space="preserve"> </w:t>
      </w:r>
      <w:proofErr w:type="spellStart"/>
      <w:r w:rsidRPr="00F06710">
        <w:rPr>
          <w:rFonts w:ascii="Times New Roman" w:hAnsi="Times New Roman"/>
          <w:sz w:val="22"/>
          <w:szCs w:val="22"/>
        </w:rPr>
        <w:t>Србије</w:t>
      </w:r>
      <w:proofErr w:type="spellEnd"/>
      <w:r w:rsidRPr="00F06710">
        <w:rPr>
          <w:rFonts w:ascii="Times New Roman" w:hAnsi="Times New Roman"/>
          <w:sz w:val="22"/>
          <w:szCs w:val="22"/>
        </w:rPr>
        <w:t>. (“Official Gazette of the Republic of Serbia”, No. 30/18)</w:t>
      </w:r>
    </w:p>
    <w:p w14:paraId="6BA5F05E" w14:textId="520AE206" w:rsidR="00F06710" w:rsidRDefault="00F06710" w:rsidP="002A19DC">
      <w:pPr>
        <w:pStyle w:val="PlainText"/>
        <w:spacing w:before="120" w:after="120" w:line="24" w:lineRule="atLeast"/>
        <w:ind w:left="720" w:hanging="720"/>
        <w:jc w:val="both"/>
        <w:rPr>
          <w:rFonts w:ascii="Times New Roman" w:hAnsi="Times New Roman"/>
          <w:b/>
          <w:bCs/>
          <w:sz w:val="24"/>
          <w:szCs w:val="22"/>
          <w:lang w:val="sr-Latn-RS"/>
        </w:rPr>
      </w:pPr>
      <w:r w:rsidRPr="00F06710">
        <w:rPr>
          <w:rFonts w:ascii="Times New Roman" w:hAnsi="Times New Roman"/>
          <w:b/>
          <w:bCs/>
          <w:sz w:val="24"/>
          <w:szCs w:val="22"/>
          <w:lang w:val="sr-Latn-RS"/>
        </w:rPr>
        <w:t>Д2. ПРИКАЗ ОСТВАРЕНИХ НАУЧНО-СТРУЧНИХ РЕЗУЛТАТА</w:t>
      </w:r>
    </w:p>
    <w:p w14:paraId="78D5F7BD" w14:textId="302B83C9" w:rsidR="00755C3A" w:rsidRPr="00174C57" w:rsidRDefault="00755C3A" w:rsidP="00755C3A">
      <w:pPr>
        <w:pStyle w:val="PlainText"/>
        <w:spacing w:before="120" w:after="120" w:line="24" w:lineRule="atLeast"/>
        <w:jc w:val="both"/>
        <w:rPr>
          <w:rFonts w:ascii="Times New Roman" w:hAnsi="Times New Roman"/>
          <w:bCs/>
          <w:sz w:val="24"/>
          <w:szCs w:val="22"/>
          <w:lang w:val="sr-Latn-RS"/>
        </w:rPr>
      </w:pPr>
      <w:r>
        <w:rPr>
          <w:rFonts w:ascii="Times New Roman" w:hAnsi="Times New Roman"/>
          <w:bCs/>
          <w:sz w:val="24"/>
          <w:szCs w:val="22"/>
          <w:lang w:val="sr-Cyrl-RS"/>
        </w:rPr>
        <w:t xml:space="preserve">Научно истраживачка делатност др Мирјане Рајилић-Стојановић покрива неколико тема у области медицинске, индустријске микробиологије, биотехнологије, биоинформатике, молекуларне екологије и биоматеријала. </w:t>
      </w:r>
    </w:p>
    <w:p w14:paraId="438DFAAE" w14:textId="77777777" w:rsidR="00755C3A" w:rsidRPr="00E40A58" w:rsidRDefault="00755C3A" w:rsidP="00755C3A">
      <w:pPr>
        <w:pStyle w:val="PlainText"/>
        <w:spacing w:before="120" w:after="120" w:line="24" w:lineRule="atLeast"/>
        <w:jc w:val="both"/>
        <w:rPr>
          <w:rFonts w:ascii="Times New Roman" w:hAnsi="Times New Roman"/>
          <w:bCs/>
          <w:sz w:val="24"/>
          <w:szCs w:val="22"/>
          <w:lang w:val="sr-Cyrl-RS"/>
        </w:rPr>
      </w:pPr>
      <w:r w:rsidRPr="00174C57">
        <w:rPr>
          <w:rFonts w:ascii="Times New Roman" w:hAnsi="Times New Roman"/>
          <w:bCs/>
          <w:sz w:val="24"/>
          <w:szCs w:val="22"/>
          <w:lang w:val="sr-Latn-RS"/>
        </w:rPr>
        <w:t xml:space="preserve">Значајно место у раду кандидаткиње представља биоинформатичка филогенетска анализа диверзитета гастроинтестиналне микробиоте на основу секвенце 16/18Ѕ рибозомалне РНК. Секвенца 16/18Ѕ рРНК је установљена као фиологенетски маркер који се користи за прецизну идентификацију и класификацију микроорганизама. Користећи АRB софтвер и SILVA базе секвенци, кадидаткиња је објединила податаке добијене класичним микробиолошким техникама али и на основу секвенцирања филогенетског маркера у различитим студијама које су користиле узорке из гастроинтестиналног тракта. Резултати анализа су публиковани у библиографским јединицама </w:t>
      </w:r>
      <w:r>
        <w:rPr>
          <w:rFonts w:ascii="Times New Roman" w:hAnsi="Times New Roman"/>
          <w:bCs/>
          <w:sz w:val="24"/>
          <w:szCs w:val="22"/>
          <w:lang w:val="sr-Latn-RS"/>
        </w:rPr>
        <w:t>M21a.3</w:t>
      </w:r>
      <w:r w:rsidRPr="00174C57">
        <w:rPr>
          <w:rFonts w:ascii="Times New Roman" w:hAnsi="Times New Roman"/>
          <w:bCs/>
          <w:sz w:val="24"/>
          <w:szCs w:val="22"/>
          <w:lang w:val="sr-Latn-RS"/>
        </w:rPr>
        <w:t xml:space="preserve">, </w:t>
      </w:r>
      <w:r>
        <w:rPr>
          <w:rFonts w:ascii="Times New Roman" w:hAnsi="Times New Roman"/>
          <w:bCs/>
          <w:sz w:val="24"/>
          <w:szCs w:val="22"/>
          <w:lang w:val="sr-Latn-RS"/>
        </w:rPr>
        <w:t>M21.2</w:t>
      </w:r>
      <w:r w:rsidRPr="00174C57">
        <w:rPr>
          <w:rFonts w:ascii="Times New Roman" w:hAnsi="Times New Roman"/>
          <w:bCs/>
          <w:sz w:val="24"/>
          <w:szCs w:val="22"/>
          <w:lang w:val="sr-Latn-RS"/>
        </w:rPr>
        <w:t xml:space="preserve"> и </w:t>
      </w:r>
      <w:r>
        <w:rPr>
          <w:rFonts w:ascii="Times New Roman" w:hAnsi="Times New Roman"/>
          <w:bCs/>
          <w:sz w:val="24"/>
          <w:szCs w:val="22"/>
          <w:lang w:val="sr-Latn-RS"/>
        </w:rPr>
        <w:t>M23.1</w:t>
      </w:r>
      <w:r w:rsidRPr="00174C57">
        <w:rPr>
          <w:rFonts w:ascii="Times New Roman" w:hAnsi="Times New Roman"/>
          <w:bCs/>
          <w:sz w:val="24"/>
          <w:szCs w:val="22"/>
          <w:lang w:val="sr-Latn-RS"/>
        </w:rPr>
        <w:t xml:space="preserve">. Анализе су показале да је велика већина микроорганизама који су детектовани у гастроинтестиналном тракту некултивисана и представља врсте које тек треба да буду изоловане и окарактерисане. Анализе су такође указале на потребу за рекласификацију великог броја микроорганизама, а користећи одговарајуће статистичке алатке процењен је и укупан број микроорганизама који ће бити изолован из гастроинтестиналног тракта човека. Ова врста анализе се показала као веома корисна и коришћена је у научном раду великог броја истраживача који су описали нове врсте микроорганизама, а у складу са препорукама произашлим из анализа кандидаткиње. Поменути систематски прегледни радови покривају у потпуности период анализе гастроинтестиналне микробиоте од прве изолације бактерије Escherichia coli 1886. године и укључују резултате преко 500 научних публикација. </w:t>
      </w:r>
      <w:r>
        <w:rPr>
          <w:rFonts w:ascii="Times New Roman" w:hAnsi="Times New Roman"/>
          <w:bCs/>
          <w:sz w:val="24"/>
          <w:szCs w:val="22"/>
          <w:lang w:val="sr-Latn-RS"/>
        </w:rPr>
        <w:t>M21a.3</w:t>
      </w:r>
      <w:r w:rsidRPr="00174C57">
        <w:rPr>
          <w:rFonts w:ascii="Times New Roman" w:hAnsi="Times New Roman"/>
          <w:bCs/>
          <w:sz w:val="24"/>
          <w:szCs w:val="22"/>
          <w:lang w:val="sr-Latn-RS"/>
        </w:rPr>
        <w:t xml:space="preserve"> приказује податке о преваленци, бројности и функцији преко 1000 интестиналних микроорганизама груписаних у таксономске групе у складу са препорученом систематиком базираном на секвенци 16/18Ѕ рРНК. </w:t>
      </w:r>
      <w:r>
        <w:rPr>
          <w:rFonts w:ascii="Times New Roman" w:hAnsi="Times New Roman"/>
          <w:bCs/>
          <w:sz w:val="24"/>
          <w:szCs w:val="22"/>
          <w:lang w:val="sr-Cyrl-RS"/>
        </w:rPr>
        <w:t>Публикација М21а.11 се бави биоинформатичком обрадом података о диверзитету гастричне микробиоте, еколошке нише која је донедавно сматрана стерилном, иако је насељавају бројне врсте бактерија из родова</w:t>
      </w:r>
      <w:r w:rsidRPr="00A92C31">
        <w:rPr>
          <w:rFonts w:ascii="Times New Roman" w:hAnsi="Times New Roman"/>
          <w:bCs/>
          <w:i/>
          <w:sz w:val="24"/>
          <w:szCs w:val="22"/>
          <w:lang w:val="sr-Cyrl-RS"/>
        </w:rPr>
        <w:t xml:space="preserve"> </w:t>
      </w:r>
      <w:r w:rsidRPr="00A92C31">
        <w:rPr>
          <w:rFonts w:ascii="Times New Roman" w:hAnsi="Times New Roman"/>
          <w:bCs/>
          <w:i/>
          <w:sz w:val="24"/>
          <w:szCs w:val="22"/>
          <w:lang w:val="sr-Latn-RS"/>
        </w:rPr>
        <w:t>Lactobacillus, Neisseria, Streptococcus, Fusobacterium</w:t>
      </w:r>
      <w:r>
        <w:rPr>
          <w:rFonts w:ascii="Times New Roman" w:hAnsi="Times New Roman"/>
          <w:bCs/>
          <w:sz w:val="24"/>
          <w:szCs w:val="22"/>
          <w:lang w:val="sr-Cyrl-RS"/>
        </w:rPr>
        <w:t xml:space="preserve"> и чешће него једина препозната компонента овог екосистема – </w:t>
      </w:r>
      <w:r w:rsidRPr="00A92C31">
        <w:rPr>
          <w:rFonts w:ascii="Times New Roman" w:hAnsi="Times New Roman"/>
          <w:bCs/>
          <w:i/>
          <w:sz w:val="24"/>
          <w:szCs w:val="22"/>
          <w:lang w:val="sr-Latn-RS"/>
        </w:rPr>
        <w:t>Helicobacter</w:t>
      </w:r>
      <w:r>
        <w:rPr>
          <w:rFonts w:ascii="Times New Roman" w:hAnsi="Times New Roman"/>
          <w:bCs/>
          <w:i/>
          <w:sz w:val="24"/>
          <w:szCs w:val="22"/>
          <w:lang w:val="sr-Cyrl-RS"/>
        </w:rPr>
        <w:t xml:space="preserve">. </w:t>
      </w:r>
      <w:r>
        <w:rPr>
          <w:rFonts w:ascii="Times New Roman" w:hAnsi="Times New Roman"/>
          <w:bCs/>
          <w:sz w:val="24"/>
          <w:szCs w:val="22"/>
          <w:lang w:val="sr-Cyrl-RS"/>
        </w:rPr>
        <w:t>Темом диверзитета гастричне микробиоте баве се и публикације М32</w:t>
      </w:r>
      <w:r>
        <w:rPr>
          <w:rFonts w:ascii="Times New Roman" w:hAnsi="Times New Roman"/>
          <w:bCs/>
          <w:sz w:val="24"/>
          <w:szCs w:val="22"/>
        </w:rPr>
        <w:t xml:space="preserve">.37, M32.39 </w:t>
      </w:r>
      <w:r>
        <w:rPr>
          <w:rFonts w:ascii="Times New Roman" w:hAnsi="Times New Roman"/>
          <w:bCs/>
          <w:sz w:val="24"/>
          <w:szCs w:val="22"/>
          <w:lang w:val="sr-Cyrl-RS"/>
        </w:rPr>
        <w:t>и</w:t>
      </w:r>
      <w:r>
        <w:rPr>
          <w:rFonts w:ascii="Times New Roman" w:hAnsi="Times New Roman"/>
          <w:bCs/>
          <w:sz w:val="24"/>
          <w:szCs w:val="22"/>
        </w:rPr>
        <w:t xml:space="preserve"> M32.42.</w:t>
      </w:r>
      <w:r>
        <w:rPr>
          <w:rFonts w:ascii="Times New Roman" w:hAnsi="Times New Roman"/>
          <w:bCs/>
          <w:sz w:val="24"/>
          <w:szCs w:val="22"/>
          <w:lang w:val="sr-Cyrl-RS"/>
        </w:rPr>
        <w:t xml:space="preserve"> Утицај антибиотске терапије у циљу ерадикације </w:t>
      </w:r>
      <w:r w:rsidRPr="00A92C31">
        <w:rPr>
          <w:rFonts w:ascii="Times New Roman" w:hAnsi="Times New Roman"/>
          <w:bCs/>
          <w:i/>
          <w:sz w:val="24"/>
          <w:szCs w:val="22"/>
          <w:lang w:val="sr-Latn-RS"/>
        </w:rPr>
        <w:t>Helicobacter</w:t>
      </w:r>
      <w:r>
        <w:rPr>
          <w:rFonts w:ascii="Times New Roman" w:hAnsi="Times New Roman"/>
          <w:bCs/>
          <w:sz w:val="24"/>
          <w:szCs w:val="22"/>
          <w:lang w:val="sr-Cyrl-RS"/>
        </w:rPr>
        <w:t xml:space="preserve"> на здравствене ризике третериан пацијената анализиран је у оквиру публикације М23.3.</w:t>
      </w:r>
    </w:p>
    <w:p w14:paraId="38D6CA24" w14:textId="77777777" w:rsidR="00755C3A" w:rsidRDefault="00755C3A" w:rsidP="00755C3A">
      <w:pPr>
        <w:pStyle w:val="PlainText"/>
        <w:spacing w:before="120" w:after="120" w:line="24" w:lineRule="atLeast"/>
        <w:jc w:val="both"/>
        <w:rPr>
          <w:rFonts w:ascii="Times New Roman" w:hAnsi="Times New Roman"/>
          <w:bCs/>
          <w:sz w:val="24"/>
          <w:szCs w:val="22"/>
          <w:lang w:val="sr-Latn-RS"/>
        </w:rPr>
      </w:pPr>
      <w:r w:rsidRPr="00174C57">
        <w:rPr>
          <w:rFonts w:ascii="Times New Roman" w:hAnsi="Times New Roman"/>
          <w:bCs/>
          <w:sz w:val="24"/>
          <w:szCs w:val="22"/>
          <w:lang w:val="sr-Latn-RS"/>
        </w:rPr>
        <w:lastRenderedPageBreak/>
        <w:t>Нова метода HITChip (Human Intestinal Tract Chip) представља филогенетски ДНК чип базиран на 3699 олигонуклеотидних генских проба дизајнираних тако да имају врло узак опсег температуре топљења ДНК дуплекса. Олигонуклеотидне генске пробе су комплементарне високо варијабилиним деловима секвенце 16/18Ѕ рРНК молекула па стога имају секвенцу дефинисану микробиолошком врстом за коју су специфичне. Да би се омогућила симултана хибридизација свих олигонуклеотидних проба, те да би се добиле пробе са истим термодинамичким карактеристикама дуплекса, манипулисана је дужина ланца олигонуклеотидне пробе. Овај потпуно нов и систематски начин дизајнирања нуклеотидних проба је резултирао револуционарном методом за профилисање комплексног екосистема која је нашла широку примену, а објављена је у неколико библиографских једниица (</w:t>
      </w:r>
      <w:r>
        <w:rPr>
          <w:rFonts w:ascii="Times New Roman" w:hAnsi="Times New Roman"/>
          <w:bCs/>
          <w:sz w:val="24"/>
          <w:szCs w:val="22"/>
          <w:lang w:val="sr-Cyrl-RS"/>
        </w:rPr>
        <w:t>М21.5</w:t>
      </w:r>
      <w:r w:rsidRPr="00174C57">
        <w:rPr>
          <w:rFonts w:ascii="Times New Roman" w:hAnsi="Times New Roman"/>
          <w:bCs/>
          <w:sz w:val="24"/>
          <w:szCs w:val="22"/>
          <w:lang w:val="sr-Latn-RS"/>
        </w:rPr>
        <w:t xml:space="preserve">, </w:t>
      </w:r>
      <w:r>
        <w:rPr>
          <w:rFonts w:ascii="Times New Roman" w:hAnsi="Times New Roman"/>
          <w:bCs/>
          <w:sz w:val="24"/>
          <w:szCs w:val="22"/>
          <w:lang w:val="sr-Cyrl-RS"/>
        </w:rPr>
        <w:t>М</w:t>
      </w:r>
      <w:r w:rsidRPr="00174C57">
        <w:rPr>
          <w:rFonts w:ascii="Times New Roman" w:hAnsi="Times New Roman"/>
          <w:bCs/>
          <w:sz w:val="24"/>
          <w:szCs w:val="22"/>
          <w:lang w:val="sr-Latn-RS"/>
        </w:rPr>
        <w:t>32.</w:t>
      </w:r>
      <w:r>
        <w:rPr>
          <w:rFonts w:ascii="Times New Roman" w:hAnsi="Times New Roman"/>
          <w:bCs/>
          <w:sz w:val="24"/>
          <w:szCs w:val="22"/>
          <w:lang w:val="sr-Cyrl-RS"/>
        </w:rPr>
        <w:t>1</w:t>
      </w:r>
      <w:r w:rsidRPr="00174C57">
        <w:rPr>
          <w:rFonts w:ascii="Times New Roman" w:hAnsi="Times New Roman"/>
          <w:bCs/>
          <w:sz w:val="24"/>
          <w:szCs w:val="22"/>
          <w:lang w:val="sr-Latn-RS"/>
        </w:rPr>
        <w:t xml:space="preserve">, </w:t>
      </w:r>
      <w:r>
        <w:rPr>
          <w:rFonts w:ascii="Times New Roman" w:hAnsi="Times New Roman"/>
          <w:bCs/>
          <w:sz w:val="24"/>
          <w:szCs w:val="22"/>
          <w:lang w:val="sr-Cyrl-RS"/>
        </w:rPr>
        <w:t>М</w:t>
      </w:r>
      <w:r w:rsidRPr="00174C57">
        <w:rPr>
          <w:rFonts w:ascii="Times New Roman" w:hAnsi="Times New Roman"/>
          <w:bCs/>
          <w:sz w:val="24"/>
          <w:szCs w:val="22"/>
          <w:lang w:val="sr-Latn-RS"/>
        </w:rPr>
        <w:t>32.</w:t>
      </w:r>
      <w:r>
        <w:rPr>
          <w:rFonts w:ascii="Times New Roman" w:hAnsi="Times New Roman"/>
          <w:bCs/>
          <w:sz w:val="24"/>
          <w:szCs w:val="22"/>
          <w:lang w:val="sr-Cyrl-RS"/>
        </w:rPr>
        <w:t>5</w:t>
      </w:r>
      <w:r w:rsidRPr="00174C57">
        <w:rPr>
          <w:rFonts w:ascii="Times New Roman" w:hAnsi="Times New Roman"/>
          <w:bCs/>
          <w:sz w:val="24"/>
          <w:szCs w:val="22"/>
          <w:lang w:val="sr-Latn-RS"/>
        </w:rPr>
        <w:t>,</w:t>
      </w:r>
      <w:r>
        <w:rPr>
          <w:rFonts w:ascii="Times New Roman" w:hAnsi="Times New Roman"/>
          <w:bCs/>
          <w:sz w:val="24"/>
          <w:szCs w:val="22"/>
          <w:lang w:val="sr-Cyrl-RS"/>
        </w:rPr>
        <w:t xml:space="preserve"> М34.1, М34.2, М34.5, М34.6 и М61.1</w:t>
      </w:r>
      <w:r w:rsidRPr="00174C57">
        <w:rPr>
          <w:rFonts w:ascii="Times New Roman" w:hAnsi="Times New Roman"/>
          <w:bCs/>
          <w:sz w:val="24"/>
          <w:szCs w:val="22"/>
          <w:lang w:val="sr-Latn-RS"/>
        </w:rPr>
        <w:t>). Примењивост овог система дизајна олигонуклеотидних генских проба за друге екосистеме показана је и кроз развој MITChip-a (Mouse Intestinal Tract Chip) који је описан у саопштењима (</w:t>
      </w:r>
      <w:r>
        <w:rPr>
          <w:rFonts w:ascii="Times New Roman" w:hAnsi="Times New Roman"/>
          <w:bCs/>
          <w:sz w:val="24"/>
          <w:szCs w:val="22"/>
          <w:lang w:val="sr-Cyrl-RS"/>
        </w:rPr>
        <w:t>М34.7, М34.8, М34.13, М34.14</w:t>
      </w:r>
      <w:r w:rsidRPr="00174C57">
        <w:rPr>
          <w:rFonts w:ascii="Times New Roman" w:hAnsi="Times New Roman"/>
          <w:bCs/>
          <w:sz w:val="24"/>
          <w:szCs w:val="22"/>
          <w:lang w:val="sr-Latn-RS"/>
        </w:rPr>
        <w:t xml:space="preserve">). ДНК чипови су произведени од стране Agilent-a у формату од 8х15000 а за потребе анализе добијених података добијених симултаним очитавањем 15000 интензитета сигнала у два канала (570 nm и 670 nm) развијен је софтер којим је омогућена нормализација добијених података и аутоматска анотација диверзитета анализираног микробног екосистема. У библиографским јединицама </w:t>
      </w:r>
      <w:r>
        <w:rPr>
          <w:rFonts w:ascii="Times New Roman" w:hAnsi="Times New Roman"/>
          <w:bCs/>
          <w:sz w:val="24"/>
          <w:szCs w:val="22"/>
          <w:lang w:val="sr-Latn-RS"/>
        </w:rPr>
        <w:t>M</w:t>
      </w:r>
      <w:r w:rsidRPr="00174C57">
        <w:rPr>
          <w:rFonts w:ascii="Times New Roman" w:hAnsi="Times New Roman"/>
          <w:bCs/>
          <w:sz w:val="24"/>
          <w:szCs w:val="22"/>
          <w:lang w:val="sr-Latn-RS"/>
        </w:rPr>
        <w:t>34.</w:t>
      </w:r>
      <w:r>
        <w:rPr>
          <w:rFonts w:ascii="Times New Roman" w:hAnsi="Times New Roman"/>
          <w:bCs/>
          <w:sz w:val="24"/>
          <w:szCs w:val="22"/>
          <w:lang w:val="sr-Latn-RS"/>
        </w:rPr>
        <w:t>9</w:t>
      </w:r>
      <w:r w:rsidRPr="00174C57">
        <w:rPr>
          <w:rFonts w:ascii="Times New Roman" w:hAnsi="Times New Roman"/>
          <w:bCs/>
          <w:sz w:val="24"/>
          <w:szCs w:val="22"/>
          <w:lang w:val="sr-Latn-RS"/>
        </w:rPr>
        <w:t xml:space="preserve"> и </w:t>
      </w:r>
      <w:r>
        <w:rPr>
          <w:rFonts w:ascii="Times New Roman" w:hAnsi="Times New Roman"/>
          <w:bCs/>
          <w:sz w:val="24"/>
          <w:szCs w:val="22"/>
          <w:lang w:val="sr-Latn-RS"/>
        </w:rPr>
        <w:t>M</w:t>
      </w:r>
      <w:r w:rsidRPr="00174C57">
        <w:rPr>
          <w:rFonts w:ascii="Times New Roman" w:hAnsi="Times New Roman"/>
          <w:bCs/>
          <w:sz w:val="24"/>
          <w:szCs w:val="22"/>
          <w:lang w:val="sr-Latn-RS"/>
        </w:rPr>
        <w:t>34.1</w:t>
      </w:r>
      <w:r>
        <w:rPr>
          <w:rFonts w:ascii="Times New Roman" w:hAnsi="Times New Roman"/>
          <w:bCs/>
          <w:sz w:val="24"/>
          <w:szCs w:val="22"/>
          <w:lang w:val="sr-Latn-RS"/>
        </w:rPr>
        <w:t>2</w:t>
      </w:r>
      <w:r w:rsidRPr="00174C57">
        <w:rPr>
          <w:rFonts w:ascii="Times New Roman" w:hAnsi="Times New Roman"/>
          <w:bCs/>
          <w:sz w:val="24"/>
          <w:szCs w:val="22"/>
          <w:lang w:val="sr-Latn-RS"/>
        </w:rPr>
        <w:t xml:space="preserve"> приказани су резултати мета-анализе података HITChip базе и идентификоване су групе микроорганизама чија бројност је повезана са одређеним функцијама екосистема. </w:t>
      </w:r>
    </w:p>
    <w:p w14:paraId="23159442" w14:textId="77777777" w:rsidR="00755C3A" w:rsidRPr="00A92C31" w:rsidRDefault="00755C3A" w:rsidP="00755C3A">
      <w:pPr>
        <w:pStyle w:val="PlainText"/>
        <w:spacing w:before="120" w:after="120" w:line="24" w:lineRule="atLeast"/>
        <w:jc w:val="both"/>
        <w:rPr>
          <w:rFonts w:ascii="Times New Roman" w:hAnsi="Times New Roman"/>
          <w:bCs/>
          <w:sz w:val="24"/>
          <w:szCs w:val="22"/>
          <w:lang w:val="sr-Cyrl-RS"/>
        </w:rPr>
      </w:pPr>
      <w:r w:rsidRPr="00174C57">
        <w:rPr>
          <w:rFonts w:ascii="Times New Roman" w:hAnsi="Times New Roman"/>
          <w:bCs/>
          <w:sz w:val="24"/>
          <w:szCs w:val="22"/>
          <w:lang w:val="sr-Latn-RS"/>
        </w:rPr>
        <w:t>С обзиром на бројна ограничења класичних микробиолошких метода које могу бити превазиђене коришћењем молекуларних метода, кандидаткиња је неколико прегледних радова посветила управо анализи потенцијала примене молекуларних техника за анализу диверзитета и функције комплексних екосистема (</w:t>
      </w:r>
      <w:r>
        <w:rPr>
          <w:rFonts w:ascii="Times New Roman" w:hAnsi="Times New Roman"/>
          <w:bCs/>
          <w:sz w:val="24"/>
          <w:szCs w:val="22"/>
          <w:lang w:val="sr-Cyrl-RS"/>
        </w:rPr>
        <w:t>М13.1, М14.2, М21а.1, М24.1, М32.30)</w:t>
      </w:r>
      <w:r w:rsidRPr="00174C57">
        <w:rPr>
          <w:rFonts w:ascii="Times New Roman" w:hAnsi="Times New Roman"/>
          <w:bCs/>
          <w:sz w:val="24"/>
          <w:szCs w:val="22"/>
          <w:lang w:val="sr-Latn-RS"/>
        </w:rPr>
        <w:t xml:space="preserve">, од којих је рад </w:t>
      </w:r>
      <w:r>
        <w:rPr>
          <w:rFonts w:ascii="Times New Roman" w:hAnsi="Times New Roman"/>
          <w:bCs/>
          <w:sz w:val="24"/>
          <w:szCs w:val="22"/>
          <w:lang w:val="sr-Cyrl-RS"/>
        </w:rPr>
        <w:t>М</w:t>
      </w:r>
      <w:r w:rsidRPr="00174C57">
        <w:rPr>
          <w:rFonts w:ascii="Times New Roman" w:hAnsi="Times New Roman"/>
          <w:bCs/>
          <w:sz w:val="24"/>
          <w:szCs w:val="22"/>
          <w:lang w:val="sr-Latn-RS"/>
        </w:rPr>
        <w:t xml:space="preserve">24.1 настао као плод међународне сарадње у оквиру </w:t>
      </w:r>
      <w:r>
        <w:rPr>
          <w:rFonts w:ascii="Times New Roman" w:hAnsi="Times New Roman"/>
          <w:bCs/>
          <w:sz w:val="24"/>
          <w:szCs w:val="22"/>
          <w:lang w:val="sr-Cyrl-RS"/>
        </w:rPr>
        <w:t xml:space="preserve">европског </w:t>
      </w:r>
      <w:r w:rsidRPr="00174C57">
        <w:rPr>
          <w:rFonts w:ascii="Times New Roman" w:hAnsi="Times New Roman"/>
          <w:bCs/>
          <w:sz w:val="24"/>
          <w:szCs w:val="22"/>
          <w:lang w:val="sr-Latn-RS"/>
        </w:rPr>
        <w:t xml:space="preserve">FP6 пројекта. Проблеми који постоје при анализи комплексног микробиолошког екосистема какав је гастроинтестинална микробиота су дискутовани у </w:t>
      </w:r>
      <w:r>
        <w:rPr>
          <w:rFonts w:ascii="Times New Roman" w:hAnsi="Times New Roman"/>
          <w:bCs/>
          <w:sz w:val="24"/>
          <w:szCs w:val="22"/>
          <w:lang w:val="sr-Latn-RS"/>
        </w:rPr>
        <w:t xml:space="preserve">M32.4 </w:t>
      </w:r>
      <w:r>
        <w:rPr>
          <w:rFonts w:ascii="Times New Roman" w:hAnsi="Times New Roman"/>
          <w:bCs/>
          <w:sz w:val="24"/>
          <w:szCs w:val="22"/>
          <w:lang w:val="sr-Cyrl-RS"/>
        </w:rPr>
        <w:t>и</w:t>
      </w:r>
      <w:r>
        <w:rPr>
          <w:rFonts w:ascii="Times New Roman" w:hAnsi="Times New Roman"/>
          <w:bCs/>
          <w:sz w:val="24"/>
          <w:szCs w:val="22"/>
          <w:lang w:val="sr-Latn-RS"/>
        </w:rPr>
        <w:t xml:space="preserve"> M32.15</w:t>
      </w:r>
      <w:r w:rsidRPr="00174C57">
        <w:rPr>
          <w:rFonts w:ascii="Times New Roman" w:hAnsi="Times New Roman"/>
          <w:bCs/>
          <w:sz w:val="24"/>
          <w:szCs w:val="22"/>
          <w:lang w:val="sr-Latn-RS"/>
        </w:rPr>
        <w:t xml:space="preserve">, док је примена нових молекуларних метода и потенцијал њихове примене у биотехнологији дисктован у библиографској јединици </w:t>
      </w:r>
      <w:r>
        <w:rPr>
          <w:rFonts w:ascii="Times New Roman" w:hAnsi="Times New Roman"/>
          <w:bCs/>
          <w:sz w:val="24"/>
          <w:szCs w:val="22"/>
          <w:lang w:val="sr-Cyrl-RS"/>
        </w:rPr>
        <w:t>М</w:t>
      </w:r>
      <w:r w:rsidRPr="00174C57">
        <w:rPr>
          <w:rFonts w:ascii="Times New Roman" w:hAnsi="Times New Roman"/>
          <w:bCs/>
          <w:sz w:val="24"/>
          <w:szCs w:val="22"/>
          <w:lang w:val="sr-Latn-RS"/>
        </w:rPr>
        <w:t>5</w:t>
      </w:r>
      <w:r>
        <w:rPr>
          <w:rFonts w:ascii="Times New Roman" w:hAnsi="Times New Roman"/>
          <w:bCs/>
          <w:sz w:val="24"/>
          <w:szCs w:val="22"/>
          <w:lang w:val="sr-Cyrl-RS"/>
        </w:rPr>
        <w:t>2</w:t>
      </w:r>
      <w:r w:rsidRPr="00174C57">
        <w:rPr>
          <w:rFonts w:ascii="Times New Roman" w:hAnsi="Times New Roman"/>
          <w:bCs/>
          <w:sz w:val="24"/>
          <w:szCs w:val="22"/>
          <w:lang w:val="sr-Latn-RS"/>
        </w:rPr>
        <w:t>.1. Утицај метода механичке и ензимске лизе ћелија на принос, репрезентативност и квалитет екстрахованих нуклеинских киселина је испитиван у оквиру сарадње са Хелсинки универзитетом (</w:t>
      </w:r>
      <w:r>
        <w:rPr>
          <w:rFonts w:ascii="Times New Roman" w:hAnsi="Times New Roman"/>
          <w:bCs/>
          <w:sz w:val="24"/>
          <w:szCs w:val="22"/>
          <w:lang w:val="sr-Cyrl-RS"/>
        </w:rPr>
        <w:t>М22.1</w:t>
      </w:r>
      <w:r w:rsidRPr="00174C57">
        <w:rPr>
          <w:rFonts w:ascii="Times New Roman" w:hAnsi="Times New Roman"/>
          <w:bCs/>
          <w:sz w:val="24"/>
          <w:szCs w:val="22"/>
          <w:lang w:val="sr-Latn-RS"/>
        </w:rPr>
        <w:t xml:space="preserve">, </w:t>
      </w:r>
      <w:r>
        <w:rPr>
          <w:rFonts w:ascii="Times New Roman" w:hAnsi="Times New Roman"/>
          <w:bCs/>
          <w:sz w:val="24"/>
          <w:szCs w:val="22"/>
          <w:lang w:val="sr-Latn-RS"/>
        </w:rPr>
        <w:t>M</w:t>
      </w:r>
      <w:r w:rsidRPr="00174C57">
        <w:rPr>
          <w:rFonts w:ascii="Times New Roman" w:hAnsi="Times New Roman"/>
          <w:bCs/>
          <w:sz w:val="24"/>
          <w:szCs w:val="22"/>
          <w:lang w:val="sr-Latn-RS"/>
        </w:rPr>
        <w:t>34.1</w:t>
      </w:r>
      <w:r>
        <w:rPr>
          <w:rFonts w:ascii="Times New Roman" w:hAnsi="Times New Roman"/>
          <w:bCs/>
          <w:sz w:val="24"/>
          <w:szCs w:val="22"/>
          <w:lang w:val="sr-Latn-RS"/>
        </w:rPr>
        <w:t>0</w:t>
      </w:r>
      <w:r w:rsidRPr="00174C57">
        <w:rPr>
          <w:rFonts w:ascii="Times New Roman" w:hAnsi="Times New Roman"/>
          <w:bCs/>
          <w:sz w:val="24"/>
          <w:szCs w:val="22"/>
          <w:lang w:val="sr-Latn-RS"/>
        </w:rPr>
        <w:t xml:space="preserve"> и </w:t>
      </w:r>
      <w:r>
        <w:rPr>
          <w:rFonts w:ascii="Times New Roman" w:hAnsi="Times New Roman"/>
          <w:bCs/>
          <w:sz w:val="24"/>
          <w:szCs w:val="22"/>
          <w:lang w:val="sr-Latn-RS"/>
        </w:rPr>
        <w:t>M</w:t>
      </w:r>
      <w:r w:rsidRPr="00174C57">
        <w:rPr>
          <w:rFonts w:ascii="Times New Roman" w:hAnsi="Times New Roman"/>
          <w:bCs/>
          <w:sz w:val="24"/>
          <w:szCs w:val="22"/>
          <w:lang w:val="sr-Latn-RS"/>
        </w:rPr>
        <w:t>34.1</w:t>
      </w:r>
      <w:r>
        <w:rPr>
          <w:rFonts w:ascii="Times New Roman" w:hAnsi="Times New Roman"/>
          <w:bCs/>
          <w:sz w:val="24"/>
          <w:szCs w:val="22"/>
          <w:lang w:val="sr-Latn-RS"/>
        </w:rPr>
        <w:t>1</w:t>
      </w:r>
      <w:r w:rsidRPr="00174C57">
        <w:rPr>
          <w:rFonts w:ascii="Times New Roman" w:hAnsi="Times New Roman"/>
          <w:bCs/>
          <w:sz w:val="24"/>
          <w:szCs w:val="22"/>
          <w:lang w:val="sr-Latn-RS"/>
        </w:rPr>
        <w:t>).</w:t>
      </w:r>
      <w:r>
        <w:rPr>
          <w:rFonts w:ascii="Times New Roman" w:hAnsi="Times New Roman"/>
          <w:bCs/>
          <w:sz w:val="24"/>
          <w:szCs w:val="22"/>
          <w:lang w:val="sr-Latn-RS"/>
        </w:rPr>
        <w:t xml:space="preserve"> M</w:t>
      </w:r>
      <w:r>
        <w:rPr>
          <w:rFonts w:ascii="Times New Roman" w:hAnsi="Times New Roman"/>
          <w:bCs/>
          <w:sz w:val="24"/>
          <w:szCs w:val="22"/>
          <w:lang w:val="sr-Cyrl-RS"/>
        </w:rPr>
        <w:t xml:space="preserve">огућности стандардизације метода анализе цревне микробиоте који би омогућили добијање упоредивијих резултата у различитим студијама обрађиване су у оквиру библиографских јединица М32.34 и М32.38 као и у заједничкој публикацији </w:t>
      </w:r>
      <w:r>
        <w:rPr>
          <w:rFonts w:ascii="Times New Roman" w:hAnsi="Times New Roman"/>
          <w:bCs/>
          <w:sz w:val="24"/>
          <w:szCs w:val="22"/>
          <w:lang w:val="sr-Latn-RS"/>
        </w:rPr>
        <w:t>M21.13</w:t>
      </w:r>
      <w:r>
        <w:rPr>
          <w:rFonts w:ascii="Times New Roman" w:hAnsi="Times New Roman"/>
          <w:bCs/>
          <w:sz w:val="24"/>
          <w:szCs w:val="22"/>
          <w:lang w:val="sr-Cyrl-RS"/>
        </w:rPr>
        <w:t xml:space="preserve"> радне групе</w:t>
      </w:r>
      <w:r>
        <w:rPr>
          <w:rFonts w:ascii="Times New Roman" w:hAnsi="Times New Roman"/>
          <w:bCs/>
          <w:sz w:val="24"/>
          <w:szCs w:val="22"/>
          <w:lang w:val="sr-Latn-RS"/>
        </w:rPr>
        <w:t xml:space="preserve"> ILSI Europe</w:t>
      </w:r>
      <w:r>
        <w:rPr>
          <w:rFonts w:ascii="Times New Roman" w:hAnsi="Times New Roman"/>
          <w:bCs/>
          <w:sz w:val="24"/>
          <w:szCs w:val="22"/>
          <w:lang w:val="sr-Cyrl-RS"/>
        </w:rPr>
        <w:t xml:space="preserve"> </w:t>
      </w:r>
      <w:r w:rsidRPr="00262956">
        <w:rPr>
          <w:rFonts w:ascii="Times New Roman" w:hAnsi="Times New Roman"/>
          <w:bCs/>
          <w:sz w:val="24"/>
          <w:szCs w:val="22"/>
          <w:lang w:val="sr-Cyrl-RS"/>
        </w:rPr>
        <w:t>Expert Group on ‘Specific Guidelines for the Design and Conduct of Human Gut Microbiome Intervention Studies Relating to Foods’</w:t>
      </w:r>
      <w:r>
        <w:rPr>
          <w:rFonts w:ascii="Times New Roman" w:hAnsi="Times New Roman"/>
          <w:bCs/>
          <w:sz w:val="24"/>
          <w:szCs w:val="22"/>
          <w:lang w:val="sr-Cyrl-RS"/>
        </w:rPr>
        <w:t xml:space="preserve">. </w:t>
      </w:r>
    </w:p>
    <w:p w14:paraId="0DE55EE7" w14:textId="77777777" w:rsidR="00755C3A" w:rsidRPr="00BA6CF3" w:rsidRDefault="00755C3A" w:rsidP="00755C3A">
      <w:pPr>
        <w:pStyle w:val="PlainText"/>
        <w:spacing w:before="120" w:after="120" w:line="24" w:lineRule="atLeast"/>
        <w:jc w:val="both"/>
        <w:rPr>
          <w:rFonts w:ascii="Times New Roman" w:hAnsi="Times New Roman"/>
          <w:bCs/>
          <w:sz w:val="24"/>
          <w:szCs w:val="22"/>
          <w:lang w:val="sr-Cyrl-RS"/>
        </w:rPr>
      </w:pPr>
      <w:r w:rsidRPr="00174C57">
        <w:rPr>
          <w:rFonts w:ascii="Times New Roman" w:hAnsi="Times New Roman"/>
          <w:bCs/>
          <w:sz w:val="24"/>
          <w:szCs w:val="22"/>
          <w:lang w:val="sr-Latn-RS"/>
        </w:rPr>
        <w:t>Велики број утицајних радова кандидаткиње се бавио дефинисањем диверзитета ексистема који насељава гастроинтестинални тракт здравих и болесних људи. Анализама је установљено да је велика интер-индивидуална варијација и нестаблиност састава микробиоте танког црева (</w:t>
      </w:r>
      <w:r>
        <w:rPr>
          <w:rFonts w:ascii="Times New Roman" w:hAnsi="Times New Roman"/>
          <w:bCs/>
          <w:sz w:val="24"/>
          <w:szCs w:val="22"/>
          <w:lang w:val="sr-Latn-RS"/>
        </w:rPr>
        <w:t>M21.6</w:t>
      </w:r>
      <w:r w:rsidRPr="00174C57">
        <w:rPr>
          <w:rFonts w:ascii="Times New Roman" w:hAnsi="Times New Roman"/>
          <w:bCs/>
          <w:sz w:val="24"/>
          <w:szCs w:val="22"/>
          <w:lang w:val="sr-Latn-RS"/>
        </w:rPr>
        <w:t>)</w:t>
      </w:r>
      <w:r>
        <w:rPr>
          <w:rFonts w:ascii="Times New Roman" w:hAnsi="Times New Roman"/>
          <w:bCs/>
          <w:sz w:val="24"/>
          <w:szCs w:val="22"/>
          <w:lang w:val="sr-Latn-RS"/>
        </w:rPr>
        <w:t>.</w:t>
      </w:r>
      <w:r w:rsidRPr="00EB4A7E">
        <w:rPr>
          <w:rFonts w:ascii="Times New Roman" w:hAnsi="Times New Roman"/>
          <w:bCs/>
          <w:sz w:val="24"/>
          <w:szCs w:val="22"/>
          <w:lang w:val="sr-Latn-RS"/>
        </w:rPr>
        <w:t xml:space="preserve"> </w:t>
      </w:r>
      <w:r>
        <w:rPr>
          <w:rFonts w:ascii="Times New Roman" w:hAnsi="Times New Roman"/>
          <w:bCs/>
          <w:sz w:val="24"/>
          <w:szCs w:val="22"/>
          <w:lang w:val="sr-Cyrl-RS"/>
        </w:rPr>
        <w:t>Истраживања кандидаткиње су показала и да је м</w:t>
      </w:r>
      <w:r w:rsidRPr="00174C57">
        <w:rPr>
          <w:rFonts w:ascii="Times New Roman" w:hAnsi="Times New Roman"/>
          <w:bCs/>
          <w:sz w:val="24"/>
          <w:szCs w:val="22"/>
          <w:lang w:val="sr-Latn-RS"/>
        </w:rPr>
        <w:t xml:space="preserve">икробиота </w:t>
      </w:r>
      <w:r>
        <w:rPr>
          <w:rFonts w:ascii="Times New Roman" w:hAnsi="Times New Roman"/>
          <w:bCs/>
          <w:sz w:val="24"/>
          <w:szCs w:val="22"/>
          <w:lang w:val="sr-Cyrl-RS"/>
        </w:rPr>
        <w:t xml:space="preserve">дебелог црева </w:t>
      </w:r>
      <w:r w:rsidRPr="00174C57">
        <w:rPr>
          <w:rFonts w:ascii="Times New Roman" w:hAnsi="Times New Roman"/>
          <w:bCs/>
          <w:sz w:val="24"/>
          <w:szCs w:val="22"/>
          <w:lang w:val="sr-Latn-RS"/>
        </w:rPr>
        <w:t>веома стабилан екосистем који успешно одолева промени спољашњих фактора, па чак и до неке мере и антибиотским терапијама (</w:t>
      </w:r>
      <w:r>
        <w:rPr>
          <w:rFonts w:ascii="Times New Roman" w:hAnsi="Times New Roman"/>
          <w:bCs/>
          <w:sz w:val="24"/>
          <w:szCs w:val="22"/>
          <w:lang w:val="sr-Cyrl-RS"/>
        </w:rPr>
        <w:t>М21</w:t>
      </w:r>
      <w:r w:rsidRPr="00174C57">
        <w:rPr>
          <w:rFonts w:ascii="Times New Roman" w:hAnsi="Times New Roman"/>
          <w:bCs/>
          <w:sz w:val="24"/>
          <w:szCs w:val="22"/>
          <w:lang w:val="sr-Latn-RS"/>
        </w:rPr>
        <w:t xml:space="preserve">, </w:t>
      </w:r>
      <w:r>
        <w:rPr>
          <w:rFonts w:ascii="Times New Roman" w:hAnsi="Times New Roman"/>
          <w:bCs/>
          <w:sz w:val="24"/>
          <w:szCs w:val="22"/>
          <w:lang w:val="sr-Latn-RS"/>
        </w:rPr>
        <w:t>M34.15 i M34.16</w:t>
      </w:r>
      <w:r w:rsidRPr="00174C57">
        <w:rPr>
          <w:rFonts w:ascii="Times New Roman" w:hAnsi="Times New Roman"/>
          <w:bCs/>
          <w:sz w:val="24"/>
          <w:szCs w:val="22"/>
          <w:lang w:val="sr-Latn-RS"/>
        </w:rPr>
        <w:t>).</w:t>
      </w:r>
      <w:r>
        <w:rPr>
          <w:rFonts w:ascii="Times New Roman" w:hAnsi="Times New Roman"/>
          <w:bCs/>
          <w:sz w:val="24"/>
          <w:szCs w:val="22"/>
          <w:lang w:val="sr-Latn-RS"/>
        </w:rPr>
        <w:t xml:space="preserve"> E</w:t>
      </w:r>
      <w:r>
        <w:rPr>
          <w:rFonts w:ascii="Times New Roman" w:hAnsi="Times New Roman"/>
          <w:bCs/>
          <w:sz w:val="24"/>
          <w:szCs w:val="22"/>
          <w:lang w:val="sr-Cyrl-RS"/>
        </w:rPr>
        <w:t xml:space="preserve">кспериментално је показано и да је </w:t>
      </w:r>
      <w:r w:rsidRPr="00174C57">
        <w:rPr>
          <w:rFonts w:ascii="Times New Roman" w:hAnsi="Times New Roman"/>
          <w:bCs/>
          <w:sz w:val="24"/>
          <w:szCs w:val="22"/>
          <w:lang w:val="sr-Latn-RS"/>
        </w:rPr>
        <w:t>микробиота младих људи различита од оне која насељава црева старијих особа (</w:t>
      </w:r>
      <w:r>
        <w:rPr>
          <w:rFonts w:ascii="Times New Roman" w:hAnsi="Times New Roman"/>
          <w:bCs/>
          <w:sz w:val="24"/>
          <w:szCs w:val="22"/>
          <w:lang w:val="sr-Latn-RS"/>
        </w:rPr>
        <w:t>M</w:t>
      </w:r>
      <w:r w:rsidRPr="00174C57">
        <w:rPr>
          <w:rFonts w:ascii="Times New Roman" w:hAnsi="Times New Roman"/>
          <w:bCs/>
          <w:sz w:val="24"/>
          <w:szCs w:val="22"/>
          <w:lang w:val="sr-Latn-RS"/>
        </w:rPr>
        <w:t>21.5)</w:t>
      </w:r>
      <w:r>
        <w:rPr>
          <w:rFonts w:ascii="Times New Roman" w:hAnsi="Times New Roman"/>
          <w:bCs/>
          <w:sz w:val="24"/>
          <w:szCs w:val="22"/>
          <w:lang w:val="sr-Cyrl-RS"/>
        </w:rPr>
        <w:t xml:space="preserve"> а ова тема у контексту утицаја пормена микробиоте са старањем на здравље је дискутована и у библиографским јединицама М13.3, М21.5, М32.11</w:t>
      </w:r>
      <w:r>
        <w:rPr>
          <w:rFonts w:ascii="Times New Roman" w:hAnsi="Times New Roman"/>
          <w:bCs/>
          <w:sz w:val="24"/>
          <w:szCs w:val="22"/>
        </w:rPr>
        <w:t>, M32.12</w:t>
      </w:r>
      <w:r>
        <w:rPr>
          <w:rFonts w:ascii="Times New Roman" w:hAnsi="Times New Roman"/>
          <w:bCs/>
          <w:sz w:val="24"/>
          <w:szCs w:val="22"/>
          <w:lang w:val="sr-Cyrl-RS"/>
        </w:rPr>
        <w:t xml:space="preserve"> и М32.17. Такође, у</w:t>
      </w:r>
      <w:r w:rsidRPr="00174C57">
        <w:rPr>
          <w:rFonts w:ascii="Times New Roman" w:hAnsi="Times New Roman"/>
          <w:bCs/>
          <w:sz w:val="24"/>
          <w:szCs w:val="22"/>
          <w:lang w:val="sr-Latn-RS"/>
        </w:rPr>
        <w:t xml:space="preserve">становљено да изразита интер-индивидуална </w:t>
      </w:r>
      <w:r w:rsidRPr="00174C57">
        <w:rPr>
          <w:rFonts w:ascii="Times New Roman" w:hAnsi="Times New Roman"/>
          <w:bCs/>
          <w:sz w:val="24"/>
          <w:szCs w:val="22"/>
          <w:lang w:val="sr-Latn-RS"/>
        </w:rPr>
        <w:lastRenderedPageBreak/>
        <w:t>варијација у саставу гастроинтестиналне микробиоте маскира утицај географског порекла на овај екосистем испитивано на становницима пет земаља западне Европе (</w:t>
      </w:r>
      <w:r>
        <w:rPr>
          <w:rFonts w:ascii="Times New Roman" w:hAnsi="Times New Roman"/>
          <w:bCs/>
          <w:sz w:val="24"/>
          <w:szCs w:val="22"/>
          <w:lang w:val="sr-Latn-RS"/>
        </w:rPr>
        <w:t>M</w:t>
      </w:r>
      <w:r w:rsidRPr="00174C57">
        <w:rPr>
          <w:rFonts w:ascii="Times New Roman" w:hAnsi="Times New Roman"/>
          <w:bCs/>
          <w:sz w:val="24"/>
          <w:szCs w:val="22"/>
          <w:lang w:val="sr-Latn-RS"/>
        </w:rPr>
        <w:t xml:space="preserve">21.1, </w:t>
      </w:r>
      <w:r>
        <w:rPr>
          <w:rFonts w:ascii="Times New Roman" w:hAnsi="Times New Roman"/>
          <w:bCs/>
          <w:sz w:val="24"/>
          <w:szCs w:val="22"/>
          <w:lang w:val="sr-Latn-RS"/>
        </w:rPr>
        <w:t>M</w:t>
      </w:r>
      <w:r w:rsidRPr="00174C57">
        <w:rPr>
          <w:rFonts w:ascii="Times New Roman" w:hAnsi="Times New Roman"/>
          <w:bCs/>
          <w:sz w:val="24"/>
          <w:szCs w:val="22"/>
          <w:lang w:val="sr-Latn-RS"/>
        </w:rPr>
        <w:t>34.</w:t>
      </w:r>
      <w:r>
        <w:rPr>
          <w:rFonts w:ascii="Times New Roman" w:hAnsi="Times New Roman"/>
          <w:bCs/>
          <w:sz w:val="24"/>
          <w:szCs w:val="22"/>
          <w:lang w:val="sr-Latn-RS"/>
        </w:rPr>
        <w:t>4</w:t>
      </w:r>
      <w:r w:rsidRPr="00174C57">
        <w:rPr>
          <w:rFonts w:ascii="Times New Roman" w:hAnsi="Times New Roman"/>
          <w:bCs/>
          <w:sz w:val="24"/>
          <w:szCs w:val="22"/>
          <w:lang w:val="sr-Latn-RS"/>
        </w:rPr>
        <w:t>). Даље, утврђено је да је композиција микробиоте условљена одређеним генетским параметрима домаћина (</w:t>
      </w:r>
      <w:r>
        <w:rPr>
          <w:rFonts w:ascii="Times New Roman" w:hAnsi="Times New Roman"/>
          <w:bCs/>
          <w:sz w:val="24"/>
          <w:szCs w:val="22"/>
          <w:lang w:val="sr-Latn-RS"/>
        </w:rPr>
        <w:t>M</w:t>
      </w:r>
      <w:r w:rsidRPr="00174C57">
        <w:rPr>
          <w:rFonts w:ascii="Times New Roman" w:hAnsi="Times New Roman"/>
          <w:bCs/>
          <w:sz w:val="24"/>
          <w:szCs w:val="22"/>
          <w:lang w:val="sr-Latn-RS"/>
        </w:rPr>
        <w:t>21.</w:t>
      </w:r>
      <w:r>
        <w:rPr>
          <w:rFonts w:ascii="Times New Roman" w:hAnsi="Times New Roman"/>
          <w:bCs/>
          <w:sz w:val="24"/>
          <w:szCs w:val="22"/>
          <w:lang w:val="sr-Latn-RS"/>
        </w:rPr>
        <w:t>9</w:t>
      </w:r>
      <w:r w:rsidRPr="00174C57">
        <w:rPr>
          <w:rFonts w:ascii="Times New Roman" w:hAnsi="Times New Roman"/>
          <w:bCs/>
          <w:sz w:val="24"/>
          <w:szCs w:val="22"/>
          <w:lang w:val="sr-Latn-RS"/>
        </w:rPr>
        <w:t>), али и да неке врсте еукариотских организама, које су типично препознате као патогени, насељавају гастроинтестинални тракт неких здравих појединаца (</w:t>
      </w:r>
      <w:r>
        <w:rPr>
          <w:rFonts w:ascii="Times New Roman" w:hAnsi="Times New Roman"/>
          <w:bCs/>
          <w:sz w:val="24"/>
          <w:szCs w:val="22"/>
          <w:lang w:val="sr-Latn-RS"/>
        </w:rPr>
        <w:t>M2</w:t>
      </w:r>
      <w:r w:rsidRPr="00174C57">
        <w:rPr>
          <w:rFonts w:ascii="Times New Roman" w:hAnsi="Times New Roman"/>
          <w:bCs/>
          <w:sz w:val="24"/>
          <w:szCs w:val="22"/>
          <w:lang w:val="sr-Latn-RS"/>
        </w:rPr>
        <w:t>1.</w:t>
      </w:r>
      <w:r>
        <w:rPr>
          <w:rFonts w:ascii="Times New Roman" w:hAnsi="Times New Roman"/>
          <w:bCs/>
          <w:sz w:val="24"/>
          <w:szCs w:val="22"/>
          <w:lang w:val="sr-Latn-RS"/>
        </w:rPr>
        <w:t>10</w:t>
      </w:r>
      <w:r w:rsidRPr="00F0220E">
        <w:rPr>
          <w:rFonts w:ascii="Times New Roman" w:hAnsi="Times New Roman"/>
          <w:bCs/>
          <w:sz w:val="24"/>
          <w:szCs w:val="22"/>
          <w:lang w:val="sr-Latn-RS"/>
        </w:rPr>
        <w:t xml:space="preserve">). С обзиром да сваки појединац садржи себи својствену микробиоту релевантно је установити који су то микроорганизми који се неминовно налазе у здравом човеку а овим питањем се бави публикација M32.2, M32.3 </w:t>
      </w:r>
      <w:r w:rsidRPr="00F0220E">
        <w:rPr>
          <w:rFonts w:ascii="Times New Roman" w:hAnsi="Times New Roman"/>
          <w:bCs/>
          <w:sz w:val="24"/>
          <w:szCs w:val="22"/>
          <w:lang w:val="sr-Cyrl-RS"/>
        </w:rPr>
        <w:t>и</w:t>
      </w:r>
      <w:r w:rsidRPr="00F0220E">
        <w:rPr>
          <w:rFonts w:ascii="Times New Roman" w:hAnsi="Times New Roman"/>
          <w:bCs/>
          <w:sz w:val="24"/>
          <w:szCs w:val="22"/>
          <w:lang w:val="sr-Latn-RS"/>
        </w:rPr>
        <w:t xml:space="preserve">i M32.7. Свеокупни показатељи утицаја микробиоте на здравстевно стање произашли из истраживања кандидаткиње су сумирани у библиографским јединицама </w:t>
      </w:r>
      <w:r w:rsidRPr="00F0220E">
        <w:rPr>
          <w:rFonts w:ascii="Times New Roman" w:hAnsi="Times New Roman"/>
          <w:bCs/>
          <w:sz w:val="24"/>
          <w:szCs w:val="22"/>
          <w:lang w:val="sr-Cyrl-RS"/>
        </w:rPr>
        <w:t xml:space="preserve">М14.1, М24.3, М32.13, М32.16, М32.18, М32.20-22, М32.24-26, М62.1 и М62.4. </w:t>
      </w:r>
      <w:r w:rsidRPr="00F0220E">
        <w:rPr>
          <w:rFonts w:ascii="Times New Roman" w:hAnsi="Times New Roman"/>
          <w:bCs/>
          <w:sz w:val="24"/>
          <w:szCs w:val="22"/>
          <w:lang w:val="sr-Latn-RS"/>
        </w:rPr>
        <w:t xml:space="preserve">Библиографска јединица </w:t>
      </w:r>
      <w:r w:rsidRPr="00F0220E">
        <w:rPr>
          <w:rFonts w:ascii="Times New Roman" w:hAnsi="Times New Roman"/>
          <w:bCs/>
          <w:sz w:val="24"/>
          <w:szCs w:val="22"/>
          <w:lang w:val="sr-Cyrl-RS"/>
        </w:rPr>
        <w:t>М</w:t>
      </w:r>
      <w:r w:rsidRPr="00F0220E">
        <w:rPr>
          <w:rFonts w:ascii="Times New Roman" w:hAnsi="Times New Roman"/>
          <w:bCs/>
          <w:sz w:val="24"/>
          <w:szCs w:val="22"/>
          <w:lang w:val="sr-Latn-RS"/>
        </w:rPr>
        <w:t xml:space="preserve">22.2 рапортира резултате анализе диверзитета микробног система присутног у </w:t>
      </w:r>
      <w:r w:rsidRPr="00F0220E">
        <w:rPr>
          <w:rFonts w:ascii="Times New Roman" w:hAnsi="Times New Roman"/>
          <w:bCs/>
          <w:i/>
          <w:sz w:val="24"/>
          <w:szCs w:val="22"/>
          <w:lang w:val="sr-Latn-RS"/>
        </w:rPr>
        <w:t>in</w:t>
      </w:r>
      <w:r w:rsidRPr="00F0220E">
        <w:rPr>
          <w:rFonts w:ascii="Times New Roman" w:hAnsi="Times New Roman"/>
          <w:bCs/>
          <w:i/>
          <w:sz w:val="24"/>
          <w:szCs w:val="22"/>
          <w:lang w:val="sr-Cyrl-RS"/>
        </w:rPr>
        <w:t> </w:t>
      </w:r>
      <w:r w:rsidRPr="00F0220E">
        <w:rPr>
          <w:rFonts w:ascii="Times New Roman" w:hAnsi="Times New Roman"/>
          <w:bCs/>
          <w:i/>
          <w:sz w:val="24"/>
          <w:szCs w:val="22"/>
          <w:lang w:val="sr-Latn-RS"/>
        </w:rPr>
        <w:t xml:space="preserve">vitro </w:t>
      </w:r>
      <w:r w:rsidRPr="00F0220E">
        <w:rPr>
          <w:rFonts w:ascii="Times New Roman" w:hAnsi="Times New Roman"/>
          <w:bCs/>
          <w:sz w:val="24"/>
          <w:szCs w:val="22"/>
          <w:lang w:val="sr-Latn-RS"/>
        </w:rPr>
        <w:t>моделу хуманог колона (TIM-2), и указује да овај термо и рН</w:t>
      </w:r>
      <w:r w:rsidRPr="00174C57">
        <w:rPr>
          <w:rFonts w:ascii="Times New Roman" w:hAnsi="Times New Roman"/>
          <w:bCs/>
          <w:sz w:val="24"/>
          <w:szCs w:val="22"/>
          <w:lang w:val="sr-Latn-RS"/>
        </w:rPr>
        <w:t xml:space="preserve"> регулисани модел-реактор са оперативним режимом у анаеробној средини и дефинисаним протоком флуида који симулира дигестибилну течност, само делом подражава услове гастроинтестиналног тракта што за последицу има другачију композицију микробиолошког екосистема здравог човека. Коришћењем TIM-2 in vitro модела хуманог колона и супстрата попут резистентног скроба са 13С изотопом установљени су путеви микробиолошке транформације резистентног скроба и идентификовани микроорганизми чијом метаболичком активношћу су катлизоване ове трансформације (</w:t>
      </w:r>
      <w:r>
        <w:rPr>
          <w:rFonts w:ascii="Times New Roman" w:hAnsi="Times New Roman"/>
          <w:bCs/>
          <w:sz w:val="24"/>
          <w:szCs w:val="22"/>
          <w:lang w:val="sr-Cyrl-RS"/>
        </w:rPr>
        <w:t>М</w:t>
      </w:r>
      <w:r w:rsidRPr="00174C57">
        <w:rPr>
          <w:rFonts w:ascii="Times New Roman" w:hAnsi="Times New Roman"/>
          <w:bCs/>
          <w:sz w:val="24"/>
          <w:szCs w:val="22"/>
          <w:lang w:val="sr-Latn-RS"/>
        </w:rPr>
        <w:t xml:space="preserve">21.4). Диверзитетом групе микроорганизама специјализоване за редукцију сулфата (који се неминовно налази у гастроинтестиналном тракту због сулфонованих гликопротеина мукуса) бави се публикација </w:t>
      </w:r>
      <w:r>
        <w:rPr>
          <w:rFonts w:ascii="Times New Roman" w:hAnsi="Times New Roman"/>
          <w:bCs/>
          <w:sz w:val="24"/>
          <w:szCs w:val="22"/>
          <w:lang w:val="sr-Cyrl-RS"/>
        </w:rPr>
        <w:t>М</w:t>
      </w:r>
      <w:r w:rsidRPr="00174C57">
        <w:rPr>
          <w:rFonts w:ascii="Times New Roman" w:hAnsi="Times New Roman"/>
          <w:bCs/>
          <w:sz w:val="24"/>
          <w:szCs w:val="22"/>
          <w:lang w:val="sr-Latn-RS"/>
        </w:rPr>
        <w:t>34.</w:t>
      </w:r>
      <w:r>
        <w:rPr>
          <w:rFonts w:ascii="Times New Roman" w:hAnsi="Times New Roman"/>
          <w:bCs/>
          <w:sz w:val="24"/>
          <w:szCs w:val="22"/>
          <w:lang w:val="sr-Cyrl-RS"/>
        </w:rPr>
        <w:t>3</w:t>
      </w:r>
      <w:r w:rsidRPr="00174C57">
        <w:rPr>
          <w:rFonts w:ascii="Times New Roman" w:hAnsi="Times New Roman"/>
          <w:bCs/>
          <w:sz w:val="24"/>
          <w:szCs w:val="22"/>
          <w:lang w:val="sr-Latn-RS"/>
        </w:rPr>
        <w:t xml:space="preserve"> у којој је показано да оболели од улцерозног колитиса садрже већи број сулфат редукујућих бактерија чијим се дејством синтетише водоник сулфид – гас високе цитотоксичности. </w:t>
      </w:r>
      <w:r>
        <w:rPr>
          <w:rFonts w:ascii="Times New Roman" w:hAnsi="Times New Roman"/>
          <w:bCs/>
          <w:sz w:val="24"/>
          <w:szCs w:val="22"/>
          <w:lang w:val="sr-Cyrl-RS"/>
        </w:rPr>
        <w:t>Опсежном а</w:t>
      </w:r>
      <w:r w:rsidRPr="00174C57">
        <w:rPr>
          <w:rFonts w:ascii="Times New Roman" w:hAnsi="Times New Roman"/>
          <w:bCs/>
          <w:sz w:val="24"/>
          <w:szCs w:val="22"/>
          <w:lang w:val="sr-Latn-RS"/>
        </w:rPr>
        <w:t xml:space="preserve">нализом црене микробиоте одраслих оболелих од </w:t>
      </w:r>
      <w:r>
        <w:rPr>
          <w:rFonts w:ascii="Times New Roman" w:hAnsi="Times New Roman"/>
          <w:bCs/>
          <w:sz w:val="24"/>
          <w:szCs w:val="22"/>
          <w:lang w:val="sr-Cyrl-RS"/>
        </w:rPr>
        <w:t>улцерозног колитиса</w:t>
      </w:r>
      <w:r w:rsidRPr="00174C57">
        <w:rPr>
          <w:rFonts w:ascii="Times New Roman" w:hAnsi="Times New Roman"/>
          <w:bCs/>
          <w:sz w:val="24"/>
          <w:szCs w:val="22"/>
          <w:lang w:val="sr-Latn-RS"/>
        </w:rPr>
        <w:t xml:space="preserve"> показано је да пацијенти имају статистички значајно промењен диверзитет и знатно мањи број микроорганизама у свом гастроинтестиналном тракту у односу на здраве особе, чак и у асимптоматским периодима (</w:t>
      </w:r>
      <w:r>
        <w:rPr>
          <w:rFonts w:ascii="Times New Roman" w:hAnsi="Times New Roman"/>
          <w:bCs/>
          <w:sz w:val="24"/>
          <w:szCs w:val="22"/>
          <w:lang w:val="sr-Cyrl-RS"/>
        </w:rPr>
        <w:t>М</w:t>
      </w:r>
      <w:r w:rsidRPr="00174C57">
        <w:rPr>
          <w:rFonts w:ascii="Times New Roman" w:hAnsi="Times New Roman"/>
          <w:bCs/>
          <w:sz w:val="24"/>
          <w:szCs w:val="22"/>
          <w:lang w:val="sr-Latn-RS"/>
        </w:rPr>
        <w:t>21.</w:t>
      </w:r>
      <w:r>
        <w:rPr>
          <w:rFonts w:ascii="Times New Roman" w:hAnsi="Times New Roman"/>
          <w:bCs/>
          <w:sz w:val="24"/>
          <w:szCs w:val="22"/>
          <w:lang w:val="sr-Cyrl-RS"/>
        </w:rPr>
        <w:t>7</w:t>
      </w:r>
      <w:r w:rsidRPr="00174C57">
        <w:rPr>
          <w:rFonts w:ascii="Times New Roman" w:hAnsi="Times New Roman"/>
          <w:bCs/>
          <w:sz w:val="24"/>
          <w:szCs w:val="22"/>
          <w:lang w:val="sr-Latn-RS"/>
        </w:rPr>
        <w:t>).</w:t>
      </w:r>
      <w:r>
        <w:rPr>
          <w:rFonts w:ascii="Times New Roman" w:hAnsi="Times New Roman"/>
          <w:bCs/>
          <w:sz w:val="24"/>
          <w:szCs w:val="22"/>
          <w:lang w:val="sr-Cyrl-RS"/>
        </w:rPr>
        <w:t xml:space="preserve"> Значај микробиоте за развој запаљенских болести црева је анализиран у оквиру М32.10</w:t>
      </w:r>
      <w:r>
        <w:rPr>
          <w:rFonts w:ascii="Times New Roman" w:hAnsi="Times New Roman"/>
          <w:bCs/>
          <w:sz w:val="24"/>
          <w:szCs w:val="22"/>
          <w:lang w:val="sr-Latn-RS"/>
        </w:rPr>
        <w:t xml:space="preserve"> </w:t>
      </w:r>
      <w:r>
        <w:rPr>
          <w:rFonts w:ascii="Times New Roman" w:hAnsi="Times New Roman"/>
          <w:bCs/>
          <w:sz w:val="24"/>
          <w:szCs w:val="22"/>
          <w:lang w:val="sr-Cyrl-RS"/>
        </w:rPr>
        <w:t>и</w:t>
      </w:r>
      <w:r>
        <w:rPr>
          <w:rFonts w:ascii="Times New Roman" w:hAnsi="Times New Roman"/>
          <w:bCs/>
          <w:sz w:val="24"/>
          <w:szCs w:val="22"/>
          <w:lang w:val="sr-Latn-RS"/>
        </w:rPr>
        <w:t xml:space="preserve"> M62.</w:t>
      </w:r>
      <w:r>
        <w:rPr>
          <w:rFonts w:ascii="Times New Roman" w:hAnsi="Times New Roman"/>
          <w:bCs/>
          <w:sz w:val="24"/>
          <w:szCs w:val="22"/>
          <w:lang w:val="sr-Cyrl-RS"/>
        </w:rPr>
        <w:t>2, Д</w:t>
      </w:r>
      <w:r w:rsidRPr="00174C57">
        <w:rPr>
          <w:rFonts w:ascii="Times New Roman" w:hAnsi="Times New Roman"/>
          <w:bCs/>
          <w:sz w:val="24"/>
          <w:szCs w:val="22"/>
          <w:lang w:val="sr-Latn-RS"/>
        </w:rPr>
        <w:t>исбиоз</w:t>
      </w:r>
      <w:r>
        <w:rPr>
          <w:rFonts w:ascii="Times New Roman" w:hAnsi="Times New Roman"/>
          <w:bCs/>
          <w:sz w:val="24"/>
          <w:szCs w:val="22"/>
          <w:lang w:val="sr-Cyrl-RS"/>
        </w:rPr>
        <w:t>а</w:t>
      </w:r>
      <w:r w:rsidRPr="00174C57">
        <w:rPr>
          <w:rFonts w:ascii="Times New Roman" w:hAnsi="Times New Roman"/>
          <w:bCs/>
          <w:sz w:val="24"/>
          <w:szCs w:val="22"/>
          <w:lang w:val="sr-Latn-RS"/>
        </w:rPr>
        <w:t xml:space="preserve"> </w:t>
      </w:r>
      <w:r>
        <w:rPr>
          <w:rFonts w:ascii="Times New Roman" w:hAnsi="Times New Roman"/>
          <w:bCs/>
          <w:sz w:val="24"/>
          <w:szCs w:val="22"/>
          <w:lang w:val="sr-Cyrl-RS"/>
        </w:rPr>
        <w:t xml:space="preserve">микробиоте </w:t>
      </w:r>
      <w:r w:rsidRPr="00174C57">
        <w:rPr>
          <w:rFonts w:ascii="Times New Roman" w:hAnsi="Times New Roman"/>
          <w:bCs/>
          <w:sz w:val="24"/>
          <w:szCs w:val="22"/>
          <w:lang w:val="sr-Latn-RS"/>
        </w:rPr>
        <w:t xml:space="preserve">пацијената, </w:t>
      </w:r>
      <w:r>
        <w:rPr>
          <w:rFonts w:ascii="Times New Roman" w:hAnsi="Times New Roman"/>
          <w:bCs/>
          <w:sz w:val="24"/>
          <w:szCs w:val="22"/>
          <w:lang w:val="sr-Cyrl-RS"/>
        </w:rPr>
        <w:t>ј</w:t>
      </w:r>
      <w:r w:rsidRPr="00174C57">
        <w:rPr>
          <w:rFonts w:ascii="Times New Roman" w:hAnsi="Times New Roman"/>
          <w:bCs/>
          <w:sz w:val="24"/>
          <w:szCs w:val="22"/>
          <w:lang w:val="sr-Latn-RS"/>
        </w:rPr>
        <w:t>е установљен</w:t>
      </w:r>
      <w:r>
        <w:rPr>
          <w:rFonts w:ascii="Times New Roman" w:hAnsi="Times New Roman"/>
          <w:bCs/>
          <w:sz w:val="24"/>
          <w:szCs w:val="22"/>
          <w:lang w:val="sr-Cyrl-RS"/>
        </w:rPr>
        <w:t>а опсежном анализом микробиоте</w:t>
      </w:r>
      <w:r w:rsidRPr="00174C57">
        <w:rPr>
          <w:rFonts w:ascii="Times New Roman" w:hAnsi="Times New Roman"/>
          <w:bCs/>
          <w:sz w:val="24"/>
          <w:szCs w:val="22"/>
          <w:lang w:val="sr-Latn-RS"/>
        </w:rPr>
        <w:t xml:space="preserve"> дец</w:t>
      </w:r>
      <w:r>
        <w:rPr>
          <w:rFonts w:ascii="Times New Roman" w:hAnsi="Times New Roman"/>
          <w:bCs/>
          <w:sz w:val="24"/>
          <w:szCs w:val="22"/>
          <w:lang w:val="sr-Cyrl-RS"/>
        </w:rPr>
        <w:t>е</w:t>
      </w:r>
      <w:r w:rsidRPr="00174C57">
        <w:rPr>
          <w:rFonts w:ascii="Times New Roman" w:hAnsi="Times New Roman"/>
          <w:bCs/>
          <w:sz w:val="24"/>
          <w:szCs w:val="22"/>
          <w:lang w:val="sr-Latn-RS"/>
        </w:rPr>
        <w:t xml:space="preserve"> која развијају атопијске болести (екцем и атопијски дерматитис) имају претерано развијену цревну микробиоту у раном животном добу (до 2 године, </w:t>
      </w:r>
      <w:r>
        <w:rPr>
          <w:rFonts w:ascii="Times New Roman" w:hAnsi="Times New Roman"/>
          <w:bCs/>
          <w:sz w:val="24"/>
          <w:szCs w:val="22"/>
          <w:lang w:val="sr-Cyrl-RS"/>
        </w:rPr>
        <w:t>М22</w:t>
      </w:r>
      <w:r>
        <w:rPr>
          <w:rFonts w:ascii="Times New Roman" w:hAnsi="Times New Roman"/>
          <w:bCs/>
          <w:sz w:val="24"/>
          <w:szCs w:val="22"/>
        </w:rPr>
        <w:t>.3</w:t>
      </w:r>
      <w:r w:rsidRPr="00174C57">
        <w:rPr>
          <w:rFonts w:ascii="Times New Roman" w:hAnsi="Times New Roman"/>
          <w:bCs/>
          <w:sz w:val="24"/>
          <w:szCs w:val="22"/>
          <w:lang w:val="sr-Latn-RS"/>
        </w:rPr>
        <w:t xml:space="preserve">). </w:t>
      </w:r>
      <w:r>
        <w:rPr>
          <w:rFonts w:ascii="Times New Roman" w:hAnsi="Times New Roman"/>
          <w:bCs/>
          <w:sz w:val="24"/>
          <w:szCs w:val="22"/>
          <w:lang w:val="sr-Cyrl-RS"/>
        </w:rPr>
        <w:t>Начини на које микроибота утиче на развој имунског одговора човека</w:t>
      </w:r>
      <w:r>
        <w:rPr>
          <w:rFonts w:ascii="Times New Roman" w:hAnsi="Times New Roman"/>
          <w:bCs/>
          <w:sz w:val="24"/>
          <w:szCs w:val="22"/>
          <w:lang w:val="sr-Latn-RS"/>
        </w:rPr>
        <w:t xml:space="preserve"> </w:t>
      </w:r>
      <w:r>
        <w:rPr>
          <w:rFonts w:ascii="Times New Roman" w:hAnsi="Times New Roman"/>
          <w:bCs/>
          <w:sz w:val="24"/>
          <w:szCs w:val="22"/>
          <w:lang w:val="sr-Cyrl-RS"/>
        </w:rPr>
        <w:t>али и на имунски одговор у току инфекције анализирани су у оквиру библиографских јединица М62.15 и М32.41, док је микробиота као резервоар потенцијалних инфекција анализирана у оквиру рада М3</w:t>
      </w:r>
      <w:r>
        <w:rPr>
          <w:rFonts w:ascii="Times New Roman" w:hAnsi="Times New Roman"/>
          <w:bCs/>
          <w:sz w:val="24"/>
          <w:szCs w:val="22"/>
        </w:rPr>
        <w:t xml:space="preserve">2.8. </w:t>
      </w:r>
      <w:r>
        <w:rPr>
          <w:rFonts w:ascii="Times New Roman" w:hAnsi="Times New Roman"/>
          <w:bCs/>
          <w:sz w:val="24"/>
          <w:szCs w:val="22"/>
          <w:lang w:val="sr-Cyrl-RS"/>
        </w:rPr>
        <w:t>Допринос метаболличке активности цревне микробиоте у развоју болести јетре анализиран је у оквиру публикација М23.7</w:t>
      </w:r>
      <w:r>
        <w:rPr>
          <w:rFonts w:ascii="Times New Roman" w:hAnsi="Times New Roman"/>
          <w:bCs/>
          <w:sz w:val="24"/>
          <w:szCs w:val="22"/>
        </w:rPr>
        <w:t>, M32.36</w:t>
      </w:r>
      <w:r>
        <w:rPr>
          <w:rFonts w:ascii="Times New Roman" w:hAnsi="Times New Roman"/>
          <w:bCs/>
          <w:sz w:val="24"/>
          <w:szCs w:val="22"/>
          <w:lang w:val="sr-Cyrl-RS"/>
        </w:rPr>
        <w:t xml:space="preserve"> и </w:t>
      </w:r>
      <w:r>
        <w:rPr>
          <w:rFonts w:ascii="Times New Roman" w:hAnsi="Times New Roman"/>
          <w:bCs/>
          <w:sz w:val="24"/>
          <w:szCs w:val="22"/>
        </w:rPr>
        <w:t xml:space="preserve">M62.3. </w:t>
      </w:r>
      <w:r>
        <w:rPr>
          <w:rFonts w:ascii="Times New Roman" w:hAnsi="Times New Roman"/>
          <w:bCs/>
          <w:sz w:val="24"/>
          <w:szCs w:val="22"/>
          <w:lang w:val="sr-Cyrl-RS"/>
        </w:rPr>
        <w:t xml:space="preserve">Такође, у раду кандидаткиње први пут је описан поремећај </w:t>
      </w:r>
      <w:r w:rsidRPr="00174C57">
        <w:rPr>
          <w:rFonts w:ascii="Times New Roman" w:hAnsi="Times New Roman"/>
          <w:bCs/>
          <w:sz w:val="24"/>
          <w:szCs w:val="22"/>
          <w:lang w:val="sr-Latn-RS"/>
        </w:rPr>
        <w:t>састав</w:t>
      </w:r>
      <w:r>
        <w:rPr>
          <w:rFonts w:ascii="Times New Roman" w:hAnsi="Times New Roman"/>
          <w:bCs/>
          <w:sz w:val="24"/>
          <w:szCs w:val="22"/>
          <w:lang w:val="sr-Cyrl-RS"/>
        </w:rPr>
        <w:t>а</w:t>
      </w:r>
      <w:r w:rsidRPr="00174C57">
        <w:rPr>
          <w:rFonts w:ascii="Times New Roman" w:hAnsi="Times New Roman"/>
          <w:bCs/>
          <w:sz w:val="24"/>
          <w:szCs w:val="22"/>
          <w:lang w:val="sr-Latn-RS"/>
        </w:rPr>
        <w:t xml:space="preserve"> микробиоте пацијената оболелих од синдрома иритабилног колона </w:t>
      </w:r>
      <w:r>
        <w:rPr>
          <w:rFonts w:ascii="Times New Roman" w:hAnsi="Times New Roman"/>
          <w:bCs/>
          <w:sz w:val="24"/>
          <w:szCs w:val="22"/>
          <w:lang w:val="sr-Cyrl-RS"/>
        </w:rPr>
        <w:t>(М</w:t>
      </w:r>
      <w:r w:rsidRPr="00174C57">
        <w:rPr>
          <w:rFonts w:ascii="Times New Roman" w:hAnsi="Times New Roman"/>
          <w:bCs/>
          <w:sz w:val="24"/>
          <w:szCs w:val="22"/>
          <w:lang w:val="sr-Latn-RS"/>
        </w:rPr>
        <w:t>21</w:t>
      </w:r>
      <w:r>
        <w:rPr>
          <w:rFonts w:ascii="Times New Roman" w:hAnsi="Times New Roman"/>
          <w:bCs/>
          <w:sz w:val="24"/>
          <w:szCs w:val="22"/>
          <w:lang w:val="sr-Cyrl-RS"/>
        </w:rPr>
        <w:t>а</w:t>
      </w:r>
      <w:r w:rsidRPr="00174C57">
        <w:rPr>
          <w:rFonts w:ascii="Times New Roman" w:hAnsi="Times New Roman"/>
          <w:bCs/>
          <w:sz w:val="24"/>
          <w:szCs w:val="22"/>
          <w:lang w:val="sr-Latn-RS"/>
        </w:rPr>
        <w:t>.2), што је један од врло ретких објективних параметара који се могу дијагностификовати код ових пацијената. С тим у вези развијени су патенти којима би се олигонуклеотидне генске пробе користиле у оквиру дијагнос</w:t>
      </w:r>
      <w:r>
        <w:rPr>
          <w:rFonts w:ascii="Times New Roman" w:hAnsi="Times New Roman"/>
          <w:bCs/>
          <w:sz w:val="24"/>
          <w:szCs w:val="22"/>
          <w:lang w:val="sr-Latn-RS"/>
        </w:rPr>
        <w:t xml:space="preserve">тичке процедуре кроз објављне међународне патенте, а који описују процедуре </w:t>
      </w:r>
      <w:r w:rsidRPr="00174C57">
        <w:rPr>
          <w:rFonts w:ascii="Times New Roman" w:hAnsi="Times New Roman"/>
          <w:bCs/>
          <w:sz w:val="24"/>
          <w:szCs w:val="22"/>
          <w:lang w:val="sr-Latn-RS"/>
        </w:rPr>
        <w:t>за идентификацију пацијената оболелих од синдрома иритабилног колона (</w:t>
      </w:r>
      <w:r>
        <w:rPr>
          <w:rFonts w:ascii="Times New Roman" w:hAnsi="Times New Roman"/>
          <w:bCs/>
          <w:sz w:val="24"/>
          <w:szCs w:val="22"/>
          <w:lang w:val="sr-Cyrl-RS"/>
        </w:rPr>
        <w:t>М93</w:t>
      </w:r>
      <w:r w:rsidRPr="00174C57">
        <w:rPr>
          <w:rFonts w:ascii="Times New Roman" w:hAnsi="Times New Roman"/>
          <w:bCs/>
          <w:sz w:val="24"/>
          <w:szCs w:val="22"/>
          <w:lang w:val="sr-Latn-RS"/>
        </w:rPr>
        <w:t>.1) као и за идентификацију здравих особа које носе ризик за развој ове болести (</w:t>
      </w:r>
      <w:r>
        <w:rPr>
          <w:rFonts w:ascii="Times New Roman" w:hAnsi="Times New Roman"/>
          <w:bCs/>
          <w:sz w:val="24"/>
          <w:szCs w:val="22"/>
          <w:lang w:val="sr-Cyrl-RS"/>
        </w:rPr>
        <w:t>М93</w:t>
      </w:r>
      <w:r w:rsidRPr="00174C57">
        <w:rPr>
          <w:rFonts w:ascii="Times New Roman" w:hAnsi="Times New Roman"/>
          <w:bCs/>
          <w:sz w:val="24"/>
          <w:szCs w:val="22"/>
          <w:lang w:val="sr-Latn-RS"/>
        </w:rPr>
        <w:t xml:space="preserve">.2). </w:t>
      </w:r>
      <w:r>
        <w:rPr>
          <w:rFonts w:ascii="Times New Roman" w:hAnsi="Times New Roman"/>
          <w:bCs/>
          <w:sz w:val="24"/>
          <w:szCs w:val="22"/>
          <w:lang w:val="sr-Cyrl-RS"/>
        </w:rPr>
        <w:t xml:space="preserve">У библиографској јединици М21.15 показано је на основу податка добијених биоинформатичком обрадом података секвенцирања да је степен дневне варијације микробиоте код пацијената оболелих од синдрома иритабилног колона, занемарљиво мали и да је микробиота једног узорка репрезентативна за сваку </w:t>
      </w:r>
      <w:r>
        <w:rPr>
          <w:rFonts w:ascii="Times New Roman" w:hAnsi="Times New Roman"/>
          <w:bCs/>
          <w:sz w:val="24"/>
          <w:szCs w:val="22"/>
          <w:lang w:val="sr-Cyrl-RS"/>
        </w:rPr>
        <w:lastRenderedPageBreak/>
        <w:t xml:space="preserve">индивидуу независно од симптома које пацијент осећа.Значај микробиоте за развој овог врло распрострањеног поремећаја анализиран је у ревијалним радовима публикованим у сарадњи са врхунским стручњацима из других, комплементарних области важних за развој синдрома иритабилног колона у публикацијама М21а.7 и М21а.10, а могућност коршћења профила микроибиоте за дискриминацију између пацијената оболелих од синдрома иритабилног колона и пацијената оболелих од запаљенских болести црева описана је у раду М34.20. Поремећај цревен микробиоте има системске неповољне ефекте на здравље, а утицај микробних метаболита на централни нервни систем, првенствено кроз регулисање синтезе серотонина анализран је у библиографским једницима </w:t>
      </w:r>
      <w:r>
        <w:rPr>
          <w:rFonts w:ascii="Times New Roman" w:hAnsi="Times New Roman"/>
          <w:bCs/>
          <w:sz w:val="24"/>
          <w:szCs w:val="22"/>
        </w:rPr>
        <w:t>M32.29, M32.31</w:t>
      </w:r>
      <w:r>
        <w:rPr>
          <w:rFonts w:ascii="Times New Roman" w:hAnsi="Times New Roman"/>
          <w:bCs/>
          <w:sz w:val="24"/>
          <w:szCs w:val="22"/>
          <w:lang w:val="sr-Cyrl-RS"/>
        </w:rPr>
        <w:t xml:space="preserve"> и</w:t>
      </w:r>
      <w:r>
        <w:rPr>
          <w:rFonts w:ascii="Times New Roman" w:hAnsi="Times New Roman"/>
          <w:bCs/>
          <w:sz w:val="24"/>
          <w:szCs w:val="22"/>
        </w:rPr>
        <w:t xml:space="preserve"> </w:t>
      </w:r>
      <w:r>
        <w:rPr>
          <w:rFonts w:ascii="Times New Roman" w:hAnsi="Times New Roman"/>
          <w:bCs/>
          <w:sz w:val="24"/>
          <w:szCs w:val="22"/>
          <w:lang w:val="sr-Cyrl-RS"/>
        </w:rPr>
        <w:t xml:space="preserve">М32.44. </w:t>
      </w:r>
    </w:p>
    <w:p w14:paraId="33767CDD" w14:textId="77777777" w:rsidR="00755C3A" w:rsidRPr="00203CB1" w:rsidRDefault="00755C3A" w:rsidP="00755C3A">
      <w:pPr>
        <w:pStyle w:val="PlainText"/>
        <w:spacing w:before="120" w:after="120" w:line="24" w:lineRule="atLeast"/>
        <w:jc w:val="both"/>
        <w:rPr>
          <w:rFonts w:ascii="Times New Roman" w:hAnsi="Times New Roman"/>
          <w:bCs/>
          <w:sz w:val="24"/>
          <w:szCs w:val="22"/>
          <w:lang w:val="sr-Cyrl-RS"/>
        </w:rPr>
      </w:pPr>
      <w:r w:rsidRPr="00174C57">
        <w:rPr>
          <w:rFonts w:ascii="Times New Roman" w:hAnsi="Times New Roman"/>
          <w:bCs/>
          <w:sz w:val="24"/>
          <w:szCs w:val="22"/>
          <w:lang w:val="sr-Latn-RS"/>
        </w:rPr>
        <w:t xml:space="preserve">Библиографска јединица </w:t>
      </w:r>
      <w:r>
        <w:rPr>
          <w:rFonts w:ascii="Times New Roman" w:hAnsi="Times New Roman"/>
          <w:bCs/>
          <w:sz w:val="24"/>
          <w:szCs w:val="22"/>
          <w:lang w:val="sr-Cyrl-RS"/>
        </w:rPr>
        <w:t>М</w:t>
      </w:r>
      <w:r w:rsidRPr="00174C57">
        <w:rPr>
          <w:rFonts w:ascii="Times New Roman" w:hAnsi="Times New Roman"/>
          <w:bCs/>
          <w:sz w:val="24"/>
          <w:szCs w:val="22"/>
          <w:lang w:val="sr-Latn-RS"/>
        </w:rPr>
        <w:t>22.4 описује фунције микробиоте уз индикацију група бактерија које катализују хемијске трансформације компонената хране у једињења која показују повољан или штетан ут</w:t>
      </w:r>
      <w:r>
        <w:rPr>
          <w:rFonts w:ascii="Times New Roman" w:hAnsi="Times New Roman"/>
          <w:bCs/>
          <w:sz w:val="24"/>
          <w:szCs w:val="22"/>
          <w:lang w:val="sr-Latn-RS"/>
        </w:rPr>
        <w:t>ицај на здравље.</w:t>
      </w:r>
      <w:r>
        <w:rPr>
          <w:rFonts w:ascii="Times New Roman" w:hAnsi="Times New Roman"/>
          <w:bCs/>
          <w:sz w:val="24"/>
          <w:szCs w:val="22"/>
          <w:lang w:val="sr-Cyrl-RS"/>
        </w:rPr>
        <w:t xml:space="preserve"> </w:t>
      </w:r>
      <w:r w:rsidRPr="00174C57">
        <w:rPr>
          <w:rFonts w:ascii="Times New Roman" w:hAnsi="Times New Roman"/>
          <w:bCs/>
          <w:sz w:val="24"/>
          <w:szCs w:val="22"/>
          <w:lang w:val="sr-Latn-RS"/>
        </w:rPr>
        <w:t xml:space="preserve">Поремећај састава микробиоте, а тиме и метаболичког потенцијала за адекватну трансформацију компонената хране је један од значајних параметара који се могу користити за формулације додатака исхрани и фунционалне хране било да се ради о рестрикицији конзумације недигестабилних угљених хидрата или пак коришћењу недигестабилних угљених хидрата (попут дијететских влакана) у третману </w:t>
      </w:r>
      <w:r>
        <w:rPr>
          <w:rFonts w:ascii="Times New Roman" w:hAnsi="Times New Roman"/>
          <w:bCs/>
          <w:sz w:val="24"/>
          <w:szCs w:val="22"/>
          <w:lang w:val="sr-Latn-RS"/>
        </w:rPr>
        <w:t>дигестибилине дисфункције (М21а.</w:t>
      </w:r>
      <w:r>
        <w:rPr>
          <w:rFonts w:ascii="Times New Roman" w:hAnsi="Times New Roman"/>
          <w:bCs/>
          <w:sz w:val="24"/>
          <w:szCs w:val="22"/>
          <w:lang w:val="sr-Cyrl-RS"/>
        </w:rPr>
        <w:t>5</w:t>
      </w:r>
      <w:r w:rsidRPr="00174C57">
        <w:rPr>
          <w:rFonts w:ascii="Times New Roman" w:hAnsi="Times New Roman"/>
          <w:bCs/>
          <w:sz w:val="24"/>
          <w:szCs w:val="22"/>
          <w:lang w:val="sr-Latn-RS"/>
        </w:rPr>
        <w:t xml:space="preserve">). </w:t>
      </w:r>
      <w:r>
        <w:rPr>
          <w:rFonts w:ascii="Times New Roman" w:hAnsi="Times New Roman"/>
          <w:bCs/>
          <w:sz w:val="24"/>
          <w:szCs w:val="22"/>
          <w:lang w:val="sr-Cyrl-RS"/>
        </w:rPr>
        <w:t>Утицај микробиолошких трансфомрација хране на метаболизам човека анализран је у оквиру публикација М</w:t>
      </w:r>
      <w:r>
        <w:rPr>
          <w:rFonts w:ascii="Times New Roman" w:hAnsi="Times New Roman"/>
          <w:bCs/>
          <w:sz w:val="24"/>
          <w:szCs w:val="22"/>
        </w:rPr>
        <w:t>32.9,</w:t>
      </w:r>
      <w:r>
        <w:rPr>
          <w:rFonts w:ascii="Times New Roman" w:hAnsi="Times New Roman"/>
          <w:bCs/>
          <w:sz w:val="24"/>
          <w:szCs w:val="22"/>
          <w:lang w:val="sr-Cyrl-RS"/>
        </w:rPr>
        <w:t xml:space="preserve"> М32.23,</w:t>
      </w:r>
      <w:r>
        <w:rPr>
          <w:rFonts w:ascii="Times New Roman" w:hAnsi="Times New Roman"/>
          <w:bCs/>
          <w:sz w:val="24"/>
          <w:szCs w:val="22"/>
        </w:rPr>
        <w:t xml:space="preserve"> M32.32, M32.40. </w:t>
      </w:r>
      <w:r w:rsidRPr="00174C57">
        <w:rPr>
          <w:rFonts w:ascii="Times New Roman" w:hAnsi="Times New Roman"/>
          <w:bCs/>
          <w:sz w:val="24"/>
          <w:szCs w:val="22"/>
          <w:lang w:val="sr-Latn-RS"/>
        </w:rPr>
        <w:t xml:space="preserve">Примена дијететских производа у свакодневој исхрани или у третману болести се показала као веома неинвазиван и успешан метод за побољшање здравственог стања. Утицај дефисаног пробиотичког микса у јогурту састављеног од </w:t>
      </w:r>
      <w:r w:rsidRPr="00BA6CF3">
        <w:rPr>
          <w:rFonts w:ascii="Times New Roman" w:hAnsi="Times New Roman"/>
          <w:bCs/>
          <w:i/>
          <w:sz w:val="24"/>
          <w:szCs w:val="22"/>
          <w:lang w:val="sr-Latn-RS"/>
        </w:rPr>
        <w:t>Lactobacillus rhamnosus</w:t>
      </w:r>
      <w:r w:rsidRPr="00174C57">
        <w:rPr>
          <w:rFonts w:ascii="Times New Roman" w:hAnsi="Times New Roman"/>
          <w:bCs/>
          <w:sz w:val="24"/>
          <w:szCs w:val="22"/>
          <w:lang w:val="sr-Latn-RS"/>
        </w:rPr>
        <w:t xml:space="preserve"> GG, </w:t>
      </w:r>
      <w:r w:rsidRPr="00BA6CF3">
        <w:rPr>
          <w:rFonts w:ascii="Times New Roman" w:hAnsi="Times New Roman"/>
          <w:bCs/>
          <w:i/>
          <w:sz w:val="24"/>
          <w:szCs w:val="22"/>
          <w:lang w:val="sr-Latn-RS"/>
        </w:rPr>
        <w:t>L. rhamnosus</w:t>
      </w:r>
      <w:r w:rsidRPr="00174C57">
        <w:rPr>
          <w:rFonts w:ascii="Times New Roman" w:hAnsi="Times New Roman"/>
          <w:bCs/>
          <w:sz w:val="24"/>
          <w:szCs w:val="22"/>
          <w:lang w:val="sr-Latn-RS"/>
        </w:rPr>
        <w:t xml:space="preserve"> Lc705, </w:t>
      </w:r>
      <w:r w:rsidRPr="00BA6CF3">
        <w:rPr>
          <w:rFonts w:ascii="Times New Roman" w:hAnsi="Times New Roman"/>
          <w:bCs/>
          <w:i/>
          <w:sz w:val="24"/>
          <w:szCs w:val="22"/>
          <w:lang w:val="sr-Latn-RS"/>
        </w:rPr>
        <w:t>Propionibacterium freudenreichii</w:t>
      </w:r>
      <w:r w:rsidRPr="00174C57">
        <w:rPr>
          <w:rFonts w:ascii="Times New Roman" w:hAnsi="Times New Roman"/>
          <w:bCs/>
          <w:sz w:val="24"/>
          <w:szCs w:val="22"/>
          <w:lang w:val="sr-Latn-RS"/>
        </w:rPr>
        <w:t xml:space="preserve"> ssp. </w:t>
      </w:r>
      <w:r w:rsidRPr="00BA6CF3">
        <w:rPr>
          <w:rFonts w:ascii="Times New Roman" w:hAnsi="Times New Roman"/>
          <w:bCs/>
          <w:i/>
          <w:sz w:val="24"/>
          <w:szCs w:val="22"/>
          <w:lang w:val="sr-Latn-RS"/>
        </w:rPr>
        <w:t>shermanii</w:t>
      </w:r>
      <w:r w:rsidRPr="00174C57">
        <w:rPr>
          <w:rFonts w:ascii="Times New Roman" w:hAnsi="Times New Roman"/>
          <w:bCs/>
          <w:sz w:val="24"/>
          <w:szCs w:val="22"/>
          <w:lang w:val="sr-Latn-RS"/>
        </w:rPr>
        <w:t xml:space="preserve"> JS and Bifidobacterium animalis ssp. lactis Bb12 у третману симптома синдрома иритабилног колона се показао као успешан јер су симптоми пацијената на третману у односу на плацебо значајно побољшани током шестомесечног периода (</w:t>
      </w:r>
      <w:r>
        <w:rPr>
          <w:rFonts w:ascii="Times New Roman" w:hAnsi="Times New Roman"/>
          <w:bCs/>
          <w:sz w:val="24"/>
          <w:szCs w:val="22"/>
          <w:lang w:val="sr-Cyrl-RS"/>
        </w:rPr>
        <w:t>М</w:t>
      </w:r>
      <w:r w:rsidRPr="00174C57">
        <w:rPr>
          <w:rFonts w:ascii="Times New Roman" w:hAnsi="Times New Roman"/>
          <w:bCs/>
          <w:sz w:val="24"/>
          <w:szCs w:val="22"/>
          <w:lang w:val="sr-Latn-RS"/>
        </w:rPr>
        <w:t>21.</w:t>
      </w:r>
      <w:r>
        <w:rPr>
          <w:rFonts w:ascii="Times New Roman" w:hAnsi="Times New Roman"/>
          <w:bCs/>
          <w:sz w:val="24"/>
          <w:szCs w:val="22"/>
          <w:lang w:val="sr-Cyrl-RS"/>
        </w:rPr>
        <w:t>3</w:t>
      </w:r>
      <w:r w:rsidRPr="00174C57">
        <w:rPr>
          <w:rFonts w:ascii="Times New Roman" w:hAnsi="Times New Roman"/>
          <w:bCs/>
          <w:sz w:val="24"/>
          <w:szCs w:val="22"/>
          <w:lang w:val="sr-Latn-RS"/>
        </w:rPr>
        <w:t xml:space="preserve">). </w:t>
      </w:r>
      <w:r>
        <w:rPr>
          <w:rFonts w:ascii="Times New Roman" w:hAnsi="Times New Roman"/>
          <w:bCs/>
          <w:sz w:val="24"/>
          <w:szCs w:val="22"/>
          <w:lang w:val="sr-Cyrl-RS"/>
        </w:rPr>
        <w:t xml:space="preserve">Промене у саставу микробиоте које су биле од суштинског значаја за постизање позитивног здравственог ефекта анализиране </w:t>
      </w:r>
      <w:r>
        <w:rPr>
          <w:rFonts w:ascii="Times New Roman" w:hAnsi="Times New Roman"/>
          <w:bCs/>
          <w:sz w:val="24"/>
          <w:szCs w:val="22"/>
        </w:rPr>
        <w:t>je</w:t>
      </w:r>
      <w:r>
        <w:rPr>
          <w:rFonts w:ascii="Times New Roman" w:hAnsi="Times New Roman"/>
          <w:bCs/>
          <w:sz w:val="24"/>
          <w:szCs w:val="22"/>
          <w:lang w:val="sr-Cyrl-RS"/>
        </w:rPr>
        <w:t xml:space="preserve"> у публикацијама М</w:t>
      </w:r>
      <w:r>
        <w:rPr>
          <w:rFonts w:ascii="Times New Roman" w:hAnsi="Times New Roman"/>
          <w:bCs/>
          <w:sz w:val="24"/>
          <w:szCs w:val="22"/>
        </w:rPr>
        <w:t>32.43.</w:t>
      </w:r>
      <w:r>
        <w:rPr>
          <w:rFonts w:ascii="Times New Roman" w:hAnsi="Times New Roman"/>
          <w:bCs/>
          <w:sz w:val="24"/>
          <w:szCs w:val="22"/>
          <w:lang w:val="sr-Cyrl-RS"/>
        </w:rPr>
        <w:t xml:space="preserve"> </w:t>
      </w:r>
      <w:r w:rsidRPr="00174C57">
        <w:rPr>
          <w:rFonts w:ascii="Times New Roman" w:hAnsi="Times New Roman"/>
          <w:bCs/>
          <w:sz w:val="24"/>
          <w:szCs w:val="22"/>
          <w:lang w:val="sr-Latn-RS"/>
        </w:rPr>
        <w:t>Побољшање симптома је било праћено стабилизацијом</w:t>
      </w:r>
      <w:r>
        <w:rPr>
          <w:rFonts w:ascii="Times New Roman" w:hAnsi="Times New Roman"/>
          <w:bCs/>
          <w:sz w:val="24"/>
          <w:szCs w:val="22"/>
          <w:lang w:val="sr-Latn-RS"/>
        </w:rPr>
        <w:t xml:space="preserve"> гастроинтестиналне микробиоте, a </w:t>
      </w:r>
      <w:r>
        <w:rPr>
          <w:rFonts w:ascii="Times New Roman" w:hAnsi="Times New Roman"/>
          <w:bCs/>
          <w:sz w:val="24"/>
          <w:szCs w:val="22"/>
          <w:lang w:val="sr-Cyrl-RS"/>
        </w:rPr>
        <w:t xml:space="preserve">какве све ефекте пробиотици могу имати на микробиоту и здравље анализирано је у оквиру публикација </w:t>
      </w:r>
      <w:r>
        <w:rPr>
          <w:rFonts w:ascii="Times New Roman" w:hAnsi="Times New Roman"/>
          <w:bCs/>
          <w:sz w:val="24"/>
          <w:szCs w:val="22"/>
        </w:rPr>
        <w:t xml:space="preserve">M32.14, </w:t>
      </w:r>
      <w:r>
        <w:rPr>
          <w:rFonts w:ascii="Times New Roman" w:hAnsi="Times New Roman"/>
          <w:bCs/>
          <w:sz w:val="24"/>
          <w:szCs w:val="22"/>
          <w:lang w:val="sr-Cyrl-RS"/>
        </w:rPr>
        <w:t xml:space="preserve">М32.19, </w:t>
      </w:r>
      <w:r>
        <w:rPr>
          <w:rFonts w:ascii="Times New Roman" w:hAnsi="Times New Roman"/>
          <w:bCs/>
          <w:sz w:val="24"/>
          <w:szCs w:val="22"/>
        </w:rPr>
        <w:t xml:space="preserve">M32.33 </w:t>
      </w:r>
      <w:r>
        <w:rPr>
          <w:rFonts w:ascii="Times New Roman" w:hAnsi="Times New Roman"/>
          <w:bCs/>
          <w:sz w:val="24"/>
          <w:szCs w:val="22"/>
          <w:lang w:val="sr-Cyrl-RS"/>
        </w:rPr>
        <w:t xml:space="preserve">и </w:t>
      </w:r>
      <w:r>
        <w:rPr>
          <w:rFonts w:ascii="Times New Roman" w:hAnsi="Times New Roman"/>
          <w:bCs/>
          <w:sz w:val="24"/>
          <w:szCs w:val="22"/>
        </w:rPr>
        <w:t>M32.35</w:t>
      </w:r>
      <w:r>
        <w:rPr>
          <w:rFonts w:ascii="Times New Roman" w:hAnsi="Times New Roman"/>
          <w:bCs/>
          <w:sz w:val="24"/>
          <w:szCs w:val="22"/>
          <w:lang w:val="sr-Cyrl-RS"/>
        </w:rPr>
        <w:t xml:space="preserve">. Пробиотици су углавном припадају групи бактерија млечно-киселинског врења. Диверзитет и функција ове групе бактерија у оквиру цревне приказана је у поглављу М13.2, које је објављено у најутицајнијој светској публикацији која се бави млечно-киселинским бактеријама </w:t>
      </w:r>
      <w:r w:rsidRPr="003B5285">
        <w:rPr>
          <w:rFonts w:ascii="Times New Roman" w:hAnsi="Times New Roman"/>
          <w:bCs/>
          <w:sz w:val="24"/>
          <w:szCs w:val="22"/>
          <w:lang w:val="sr-Cyrl-RS"/>
        </w:rPr>
        <w:t>Lactic Acid Bacteria, CRC Press</w:t>
      </w:r>
      <w:r>
        <w:rPr>
          <w:rFonts w:ascii="Times New Roman" w:hAnsi="Times New Roman"/>
          <w:bCs/>
          <w:sz w:val="24"/>
          <w:szCs w:val="22"/>
          <w:lang w:val="sr-Cyrl-RS"/>
        </w:rPr>
        <w:t xml:space="preserve">. </w:t>
      </w:r>
      <w:r w:rsidRPr="00174C57">
        <w:rPr>
          <w:rFonts w:ascii="Times New Roman" w:hAnsi="Times New Roman"/>
          <w:bCs/>
          <w:sz w:val="24"/>
          <w:szCs w:val="22"/>
          <w:lang w:val="sr-Latn-RS"/>
        </w:rPr>
        <w:t xml:space="preserve">У другој клиничкој студији испитиван је утицај фрукто-олигосахарида на здравствене параметре користиника дома за стара лица и показан је повољан утицај на здравље уз стимулацију Bifidobacterium врста и супресију сродника </w:t>
      </w:r>
      <w:r w:rsidRPr="00203CB1">
        <w:rPr>
          <w:rFonts w:ascii="Times New Roman" w:hAnsi="Times New Roman"/>
          <w:bCs/>
          <w:i/>
          <w:sz w:val="24"/>
          <w:szCs w:val="22"/>
          <w:lang w:val="sr-Latn-RS"/>
        </w:rPr>
        <w:t>Clostridium sphenoides</w:t>
      </w:r>
      <w:r w:rsidRPr="00174C57">
        <w:rPr>
          <w:rFonts w:ascii="Times New Roman" w:hAnsi="Times New Roman"/>
          <w:bCs/>
          <w:sz w:val="24"/>
          <w:szCs w:val="22"/>
          <w:lang w:val="sr-Latn-RS"/>
        </w:rPr>
        <w:t xml:space="preserve"> и </w:t>
      </w:r>
      <w:r w:rsidRPr="00203CB1">
        <w:rPr>
          <w:rFonts w:ascii="Times New Roman" w:hAnsi="Times New Roman"/>
          <w:bCs/>
          <w:i/>
          <w:sz w:val="24"/>
          <w:szCs w:val="22"/>
          <w:lang w:val="sr-Latn-RS"/>
        </w:rPr>
        <w:t>Dorea</w:t>
      </w:r>
      <w:r w:rsidRPr="00174C57">
        <w:rPr>
          <w:rFonts w:ascii="Times New Roman" w:hAnsi="Times New Roman"/>
          <w:bCs/>
          <w:sz w:val="24"/>
          <w:szCs w:val="22"/>
          <w:lang w:val="sr-Latn-RS"/>
        </w:rPr>
        <w:t xml:space="preserve"> врста (</w:t>
      </w:r>
      <w:r>
        <w:rPr>
          <w:rFonts w:ascii="Times New Roman" w:hAnsi="Times New Roman"/>
          <w:bCs/>
          <w:sz w:val="24"/>
          <w:szCs w:val="22"/>
          <w:lang w:val="sr-Cyrl-RS"/>
        </w:rPr>
        <w:t>М</w:t>
      </w:r>
      <w:r w:rsidRPr="00174C57">
        <w:rPr>
          <w:rFonts w:ascii="Times New Roman" w:hAnsi="Times New Roman"/>
          <w:bCs/>
          <w:sz w:val="24"/>
          <w:szCs w:val="22"/>
          <w:lang w:val="sr-Latn-RS"/>
        </w:rPr>
        <w:t xml:space="preserve">24.2). </w:t>
      </w:r>
      <w:r>
        <w:rPr>
          <w:rFonts w:ascii="Times New Roman" w:hAnsi="Times New Roman"/>
          <w:bCs/>
          <w:sz w:val="24"/>
          <w:szCs w:val="22"/>
          <w:lang w:val="sr-Cyrl-RS"/>
        </w:rPr>
        <w:t>Најрадикалнији метод за промену цревне микробиоте представља трансплантација фекалне микробиоте, и кандидаткиња је као члан европског конзорцијума стручњака различитих експертиза учествовала у дефинисању услова под којима је могуће препопручити овакву интервенцију у оквиру рада М21а.9.</w:t>
      </w:r>
    </w:p>
    <w:p w14:paraId="63A105EC" w14:textId="77777777" w:rsidR="00755C3A" w:rsidRPr="00E40A58" w:rsidRDefault="00755C3A" w:rsidP="00755C3A">
      <w:pPr>
        <w:pStyle w:val="PlainText"/>
        <w:spacing w:before="120" w:after="120" w:line="24" w:lineRule="atLeast"/>
        <w:jc w:val="both"/>
        <w:rPr>
          <w:rFonts w:ascii="Times New Roman" w:hAnsi="Times New Roman"/>
          <w:bCs/>
          <w:sz w:val="24"/>
          <w:szCs w:val="22"/>
          <w:lang w:val="sr-Cyrl-RS"/>
        </w:rPr>
      </w:pPr>
      <w:r w:rsidRPr="00174C57">
        <w:rPr>
          <w:rFonts w:ascii="Times New Roman" w:hAnsi="Times New Roman"/>
          <w:bCs/>
          <w:sz w:val="24"/>
          <w:szCs w:val="22"/>
          <w:lang w:val="sr-Latn-RS"/>
        </w:rPr>
        <w:t>Полифеноли су значајне биоактивне компоненте биљне хране кој</w:t>
      </w:r>
      <w:r>
        <w:rPr>
          <w:rFonts w:ascii="Times New Roman" w:hAnsi="Times New Roman"/>
          <w:bCs/>
          <w:sz w:val="24"/>
          <w:szCs w:val="22"/>
          <w:lang w:val="sr-Cyrl-RS"/>
        </w:rPr>
        <w:t xml:space="preserve">е су од недавно званично препознате као пребиотици. Рад кандидаткиње М21.16 показује да ове компоненте хране могу да модификују састав црвне микробиоте у позитивном смеру, први пут показујући ефекат и на бројност гљивица, као често занемарене компоненте цревне микроиоте. Испитивања ефекта на цревне микроорганизме вршена су помоћу полифенолима богатим екстраката лековитог биља који су добијени из отпадног материјала. </w:t>
      </w:r>
      <w:r w:rsidRPr="00174C57">
        <w:rPr>
          <w:rFonts w:ascii="Times New Roman" w:hAnsi="Times New Roman"/>
          <w:bCs/>
          <w:sz w:val="24"/>
          <w:szCs w:val="22"/>
          <w:lang w:val="sr-Latn-RS"/>
        </w:rPr>
        <w:t xml:space="preserve">Могућност коришћења </w:t>
      </w:r>
      <w:r w:rsidRPr="00174C57">
        <w:rPr>
          <w:rFonts w:ascii="Times New Roman" w:hAnsi="Times New Roman"/>
          <w:bCs/>
          <w:sz w:val="24"/>
          <w:szCs w:val="22"/>
          <w:lang w:val="sr-Latn-RS"/>
        </w:rPr>
        <w:lastRenderedPageBreak/>
        <w:t xml:space="preserve">отпада из производње чајева у Институту за производњу и испитивање лековитог биља „Др Јосиф Панчић“ је испитано у библиографским јединицама </w:t>
      </w:r>
      <w:r>
        <w:rPr>
          <w:rFonts w:ascii="Times New Roman" w:hAnsi="Times New Roman"/>
          <w:bCs/>
          <w:sz w:val="24"/>
          <w:szCs w:val="22"/>
          <w:lang w:val="sr-Cyrl-RS"/>
        </w:rPr>
        <w:t>М</w:t>
      </w:r>
      <w:r w:rsidRPr="00174C57">
        <w:rPr>
          <w:rFonts w:ascii="Times New Roman" w:hAnsi="Times New Roman"/>
          <w:bCs/>
          <w:sz w:val="24"/>
          <w:szCs w:val="22"/>
          <w:lang w:val="sr-Latn-RS"/>
        </w:rPr>
        <w:t>21</w:t>
      </w:r>
      <w:r>
        <w:rPr>
          <w:rFonts w:ascii="Times New Roman" w:hAnsi="Times New Roman"/>
          <w:bCs/>
          <w:sz w:val="24"/>
          <w:szCs w:val="22"/>
          <w:lang w:val="sr-Cyrl-RS"/>
        </w:rPr>
        <w:t>а</w:t>
      </w:r>
      <w:r w:rsidRPr="00174C57">
        <w:rPr>
          <w:rFonts w:ascii="Times New Roman" w:hAnsi="Times New Roman"/>
          <w:bCs/>
          <w:sz w:val="24"/>
          <w:szCs w:val="22"/>
          <w:lang w:val="sr-Latn-RS"/>
        </w:rPr>
        <w:t>.</w:t>
      </w:r>
      <w:r>
        <w:rPr>
          <w:rFonts w:ascii="Times New Roman" w:hAnsi="Times New Roman"/>
          <w:bCs/>
          <w:sz w:val="24"/>
          <w:szCs w:val="22"/>
          <w:lang w:val="sr-Cyrl-RS"/>
        </w:rPr>
        <w:t>4, М21а.6 и М51.1</w:t>
      </w:r>
      <w:r w:rsidRPr="00174C57">
        <w:rPr>
          <w:rFonts w:ascii="Times New Roman" w:hAnsi="Times New Roman"/>
          <w:bCs/>
          <w:sz w:val="24"/>
          <w:szCs w:val="22"/>
          <w:lang w:val="sr-Latn-RS"/>
        </w:rPr>
        <w:t>. Оптимизцацијом параметара микроталасне екстракције добијени су параметри за веома брзу и ефикасну екстракцију аниоксиданата (предо</w:t>
      </w:r>
      <w:r>
        <w:rPr>
          <w:rFonts w:ascii="Times New Roman" w:hAnsi="Times New Roman"/>
          <w:bCs/>
          <w:sz w:val="24"/>
          <w:szCs w:val="22"/>
          <w:lang w:val="sr-Latn-RS"/>
        </w:rPr>
        <w:t>минантно полифенола) из отпадне хајдучке траве,</w:t>
      </w:r>
      <w:r w:rsidRPr="00174C57">
        <w:rPr>
          <w:rFonts w:ascii="Times New Roman" w:hAnsi="Times New Roman"/>
          <w:bCs/>
          <w:sz w:val="24"/>
          <w:szCs w:val="22"/>
          <w:lang w:val="sr-Latn-RS"/>
        </w:rPr>
        <w:t xml:space="preserve"> раставића и јагорчевине. У оквиру исте теме испитиван је утицај ферментације на повећање антиоксидативних својстава добијених екстраката што је описано у библиографској јединици </w:t>
      </w:r>
      <w:r>
        <w:rPr>
          <w:rFonts w:ascii="Times New Roman" w:hAnsi="Times New Roman"/>
          <w:bCs/>
          <w:sz w:val="24"/>
          <w:szCs w:val="22"/>
          <w:lang w:val="sr-Cyrl-RS"/>
        </w:rPr>
        <w:t>М</w:t>
      </w:r>
      <w:r w:rsidRPr="00174C57">
        <w:rPr>
          <w:rFonts w:ascii="Times New Roman" w:hAnsi="Times New Roman"/>
          <w:bCs/>
          <w:sz w:val="24"/>
          <w:szCs w:val="22"/>
          <w:lang w:val="sr-Latn-RS"/>
        </w:rPr>
        <w:t>34.</w:t>
      </w:r>
      <w:r>
        <w:rPr>
          <w:rFonts w:ascii="Times New Roman" w:hAnsi="Times New Roman"/>
          <w:bCs/>
          <w:sz w:val="24"/>
          <w:szCs w:val="22"/>
          <w:lang w:val="sr-Cyrl-RS"/>
        </w:rPr>
        <w:t>1</w:t>
      </w:r>
      <w:r w:rsidRPr="00174C57">
        <w:rPr>
          <w:rFonts w:ascii="Times New Roman" w:hAnsi="Times New Roman"/>
          <w:bCs/>
          <w:sz w:val="24"/>
          <w:szCs w:val="22"/>
          <w:lang w:val="sr-Latn-RS"/>
        </w:rPr>
        <w:t>8.</w:t>
      </w:r>
      <w:r>
        <w:rPr>
          <w:rFonts w:ascii="Times New Roman" w:hAnsi="Times New Roman"/>
          <w:bCs/>
          <w:sz w:val="24"/>
          <w:szCs w:val="22"/>
          <w:lang w:val="sr-Cyrl-RS"/>
        </w:rPr>
        <w:t xml:space="preserve"> </w:t>
      </w:r>
    </w:p>
    <w:p w14:paraId="336D0E32" w14:textId="77777777" w:rsidR="00755C3A" w:rsidRDefault="00755C3A" w:rsidP="00755C3A">
      <w:pPr>
        <w:pStyle w:val="PlainText"/>
        <w:spacing w:before="120" w:after="120" w:line="24" w:lineRule="atLeast"/>
        <w:jc w:val="both"/>
        <w:rPr>
          <w:rFonts w:ascii="Times New Roman" w:hAnsi="Times New Roman"/>
          <w:bCs/>
          <w:sz w:val="24"/>
          <w:szCs w:val="22"/>
          <w:lang w:val="sr-Cyrl-RS"/>
        </w:rPr>
      </w:pPr>
      <w:r>
        <w:rPr>
          <w:rFonts w:ascii="Times New Roman" w:hAnsi="Times New Roman"/>
          <w:bCs/>
          <w:sz w:val="24"/>
          <w:szCs w:val="22"/>
          <w:lang w:val="sr-Cyrl-RS"/>
        </w:rPr>
        <w:t>У</w:t>
      </w:r>
      <w:r w:rsidRPr="00174C57">
        <w:rPr>
          <w:rFonts w:ascii="Times New Roman" w:hAnsi="Times New Roman"/>
          <w:bCs/>
          <w:sz w:val="24"/>
          <w:szCs w:val="22"/>
          <w:lang w:val="sr-Latn-RS"/>
        </w:rPr>
        <w:t xml:space="preserve"> библиографији кандидаткиње </w:t>
      </w:r>
      <w:r>
        <w:rPr>
          <w:rFonts w:ascii="Times New Roman" w:hAnsi="Times New Roman"/>
          <w:bCs/>
          <w:sz w:val="24"/>
          <w:szCs w:val="22"/>
          <w:lang w:val="sr-Cyrl-RS"/>
        </w:rPr>
        <w:t xml:space="preserve">постоји и значајан број радова који се бави анализом могућности коришћења нових сојева микроорганизама у биотехнолошким процесима. Допринос кандидаткиње у овим радовиме првенствено је везан за молекуларну </w:t>
      </w:r>
      <w:r w:rsidRPr="00174C57">
        <w:rPr>
          <w:rFonts w:ascii="Times New Roman" w:hAnsi="Times New Roman"/>
          <w:bCs/>
          <w:sz w:val="24"/>
          <w:szCs w:val="22"/>
          <w:lang w:val="sr-Latn-RS"/>
        </w:rPr>
        <w:t>идентификациј</w:t>
      </w:r>
      <w:r>
        <w:rPr>
          <w:rFonts w:ascii="Times New Roman" w:hAnsi="Times New Roman"/>
          <w:bCs/>
          <w:sz w:val="24"/>
          <w:szCs w:val="22"/>
          <w:lang w:val="sr-Cyrl-RS"/>
        </w:rPr>
        <w:t>у</w:t>
      </w:r>
      <w:r w:rsidRPr="00174C57">
        <w:rPr>
          <w:rFonts w:ascii="Times New Roman" w:hAnsi="Times New Roman"/>
          <w:bCs/>
          <w:sz w:val="24"/>
          <w:szCs w:val="22"/>
          <w:lang w:val="sr-Latn-RS"/>
        </w:rPr>
        <w:t xml:space="preserve"> нових природних сојева микроорганизама чија метаболичка својства и ензими имају перспективу за примену у индустрији. Библиографска јединица </w:t>
      </w:r>
      <w:r>
        <w:rPr>
          <w:rFonts w:ascii="Times New Roman" w:hAnsi="Times New Roman"/>
          <w:bCs/>
          <w:sz w:val="24"/>
          <w:szCs w:val="22"/>
          <w:lang w:val="sr-Latn-RS"/>
        </w:rPr>
        <w:t>M</w:t>
      </w:r>
      <w:r w:rsidRPr="00174C57">
        <w:rPr>
          <w:rFonts w:ascii="Times New Roman" w:hAnsi="Times New Roman"/>
          <w:bCs/>
          <w:sz w:val="24"/>
          <w:szCs w:val="22"/>
          <w:lang w:val="sr-Latn-RS"/>
        </w:rPr>
        <w:t>22.</w:t>
      </w:r>
      <w:r>
        <w:rPr>
          <w:rFonts w:ascii="Times New Roman" w:hAnsi="Times New Roman"/>
          <w:bCs/>
          <w:sz w:val="24"/>
          <w:szCs w:val="22"/>
          <w:lang w:val="sr-Latn-RS"/>
        </w:rPr>
        <w:t>5</w:t>
      </w:r>
      <w:r w:rsidRPr="00174C57">
        <w:rPr>
          <w:rFonts w:ascii="Times New Roman" w:hAnsi="Times New Roman"/>
          <w:bCs/>
          <w:sz w:val="24"/>
          <w:szCs w:val="22"/>
          <w:lang w:val="sr-Latn-RS"/>
        </w:rPr>
        <w:t xml:space="preserve">. описује развој нове формулације детергента базиране на липази из потентног природног изолата </w:t>
      </w:r>
      <w:r w:rsidRPr="00174C57">
        <w:rPr>
          <w:rFonts w:ascii="Times New Roman" w:hAnsi="Times New Roman"/>
          <w:bCs/>
          <w:i/>
          <w:sz w:val="24"/>
          <w:szCs w:val="22"/>
          <w:lang w:val="sr-Latn-RS"/>
        </w:rPr>
        <w:t>Pseudomonas aeruginosa</w:t>
      </w:r>
      <w:r w:rsidRPr="00174C57">
        <w:rPr>
          <w:rFonts w:ascii="Times New Roman" w:hAnsi="Times New Roman"/>
          <w:bCs/>
          <w:sz w:val="24"/>
          <w:szCs w:val="22"/>
          <w:lang w:val="sr-Latn-RS"/>
        </w:rPr>
        <w:t xml:space="preserve">. Могућност примене бактерија млечно киселинског врења из родова </w:t>
      </w:r>
      <w:r w:rsidRPr="00174C57">
        <w:rPr>
          <w:rFonts w:ascii="Times New Roman" w:hAnsi="Times New Roman"/>
          <w:bCs/>
          <w:i/>
          <w:sz w:val="24"/>
          <w:szCs w:val="22"/>
          <w:lang w:val="sr-Latn-RS"/>
        </w:rPr>
        <w:t>Lactobacillus</w:t>
      </w:r>
      <w:r w:rsidRPr="00174C57">
        <w:rPr>
          <w:rFonts w:ascii="Times New Roman" w:hAnsi="Times New Roman"/>
          <w:bCs/>
          <w:sz w:val="24"/>
          <w:szCs w:val="22"/>
          <w:lang w:val="sr-Latn-RS"/>
        </w:rPr>
        <w:t xml:space="preserve"> и </w:t>
      </w:r>
      <w:r w:rsidRPr="00174C57">
        <w:rPr>
          <w:rFonts w:ascii="Times New Roman" w:hAnsi="Times New Roman"/>
          <w:bCs/>
          <w:i/>
          <w:sz w:val="24"/>
          <w:szCs w:val="22"/>
          <w:lang w:val="sr-Latn-RS"/>
        </w:rPr>
        <w:t>Leuconostoc</w:t>
      </w:r>
      <w:r w:rsidRPr="00174C57">
        <w:rPr>
          <w:rFonts w:ascii="Times New Roman" w:hAnsi="Times New Roman"/>
          <w:bCs/>
          <w:sz w:val="24"/>
          <w:szCs w:val="22"/>
          <w:lang w:val="sr-Latn-RS"/>
        </w:rPr>
        <w:t xml:space="preserve"> изолованих из воденог кефира за приозводњу природних полимера – декстрана описана је у библиографској јединици </w:t>
      </w:r>
      <w:r>
        <w:rPr>
          <w:rFonts w:ascii="Times New Roman" w:hAnsi="Times New Roman"/>
          <w:bCs/>
          <w:sz w:val="24"/>
          <w:szCs w:val="22"/>
          <w:lang w:val="sr-Latn-RS"/>
        </w:rPr>
        <w:t>M23.2</w:t>
      </w:r>
      <w:r w:rsidRPr="00174C57">
        <w:rPr>
          <w:rFonts w:ascii="Times New Roman" w:hAnsi="Times New Roman"/>
          <w:bCs/>
          <w:sz w:val="24"/>
          <w:szCs w:val="22"/>
          <w:lang w:val="sr-Latn-RS"/>
        </w:rPr>
        <w:t xml:space="preserve">. док је пробиотички потенцијал истих сојева испитан у оквиру библиографске јединице </w:t>
      </w:r>
      <w:r>
        <w:rPr>
          <w:rFonts w:ascii="Times New Roman" w:hAnsi="Times New Roman"/>
          <w:bCs/>
          <w:sz w:val="24"/>
          <w:szCs w:val="22"/>
          <w:lang w:val="sr-Latn-RS"/>
        </w:rPr>
        <w:t>M33.1</w:t>
      </w:r>
      <w:r w:rsidRPr="00174C57">
        <w:rPr>
          <w:rFonts w:ascii="Times New Roman" w:hAnsi="Times New Roman"/>
          <w:bCs/>
          <w:sz w:val="24"/>
          <w:szCs w:val="22"/>
          <w:lang w:val="sr-Latn-RS"/>
        </w:rPr>
        <w:t xml:space="preserve">. Могућност добијања ензима одговорног за синтезу декстрана – декстрансахаразе иситана је у библиографској јединици </w:t>
      </w:r>
      <w:r>
        <w:rPr>
          <w:rFonts w:ascii="Times New Roman" w:hAnsi="Times New Roman"/>
          <w:bCs/>
          <w:sz w:val="24"/>
          <w:szCs w:val="22"/>
          <w:lang w:val="sr-Latn-RS"/>
        </w:rPr>
        <w:t>M</w:t>
      </w:r>
      <w:r w:rsidRPr="00174C57">
        <w:rPr>
          <w:rFonts w:ascii="Times New Roman" w:hAnsi="Times New Roman"/>
          <w:bCs/>
          <w:sz w:val="24"/>
          <w:szCs w:val="22"/>
          <w:lang w:val="sr-Latn-RS"/>
        </w:rPr>
        <w:t>34.</w:t>
      </w:r>
      <w:r>
        <w:rPr>
          <w:rFonts w:ascii="Times New Roman" w:hAnsi="Times New Roman"/>
          <w:bCs/>
          <w:sz w:val="24"/>
          <w:szCs w:val="22"/>
          <w:lang w:val="sr-Latn-RS"/>
        </w:rPr>
        <w:t>1</w:t>
      </w:r>
      <w:r w:rsidRPr="00174C57">
        <w:rPr>
          <w:rFonts w:ascii="Times New Roman" w:hAnsi="Times New Roman"/>
          <w:bCs/>
          <w:sz w:val="24"/>
          <w:szCs w:val="22"/>
          <w:lang w:val="sr-Latn-RS"/>
        </w:rPr>
        <w:t>7</w:t>
      </w:r>
      <w:r>
        <w:rPr>
          <w:rFonts w:ascii="Times New Roman" w:hAnsi="Times New Roman"/>
          <w:bCs/>
          <w:sz w:val="24"/>
          <w:szCs w:val="22"/>
          <w:lang w:val="sr-Latn-RS"/>
        </w:rPr>
        <w:t xml:space="preserve">. </w:t>
      </w:r>
      <w:r>
        <w:rPr>
          <w:rFonts w:ascii="Times New Roman" w:hAnsi="Times New Roman"/>
          <w:bCs/>
          <w:sz w:val="24"/>
          <w:szCs w:val="22"/>
          <w:lang w:val="sr-Cyrl-RS"/>
        </w:rPr>
        <w:t>Овај ензим је детаљно окарактерисан у оквиру рада М23.4, док је могућност његове производње на отпадним сировинама испитана у оквиру рада М23.8. Библиографска јединица М22.7 приказује могућност унапређења технолошких карактеристика ензима његовом имобилизацијом на отпадном материјалу – излуженом резанцу,</w:t>
      </w:r>
      <w:r w:rsidRPr="00174C57">
        <w:rPr>
          <w:rFonts w:ascii="Times New Roman" w:hAnsi="Times New Roman"/>
          <w:bCs/>
          <w:sz w:val="24"/>
          <w:szCs w:val="22"/>
          <w:lang w:val="sr-Latn-RS"/>
        </w:rPr>
        <w:t xml:space="preserve"> док је техничко решење за процес добијања декстрана коришћењем соја </w:t>
      </w:r>
      <w:r w:rsidRPr="0098443F">
        <w:rPr>
          <w:rFonts w:ascii="Times New Roman" w:hAnsi="Times New Roman"/>
          <w:bCs/>
          <w:i/>
          <w:sz w:val="24"/>
          <w:szCs w:val="22"/>
          <w:lang w:val="sr-Latn-RS"/>
        </w:rPr>
        <w:t>Leuconostoc mesenteroides</w:t>
      </w:r>
      <w:r w:rsidRPr="00174C57">
        <w:rPr>
          <w:rFonts w:ascii="Times New Roman" w:hAnsi="Times New Roman"/>
          <w:bCs/>
          <w:sz w:val="24"/>
          <w:szCs w:val="22"/>
          <w:lang w:val="sr-Latn-RS"/>
        </w:rPr>
        <w:t xml:space="preserve"> TC1 oписан у оквиру техничког решења </w:t>
      </w:r>
      <w:r>
        <w:rPr>
          <w:rFonts w:ascii="Times New Roman" w:hAnsi="Times New Roman"/>
          <w:bCs/>
          <w:sz w:val="24"/>
          <w:szCs w:val="22"/>
          <w:lang w:val="sr-Cyrl-RS"/>
        </w:rPr>
        <w:t>М83.1</w:t>
      </w:r>
      <w:r w:rsidRPr="00174C57">
        <w:rPr>
          <w:rFonts w:ascii="Times New Roman" w:hAnsi="Times New Roman"/>
          <w:bCs/>
          <w:sz w:val="24"/>
          <w:szCs w:val="22"/>
          <w:lang w:val="sr-Latn-RS"/>
        </w:rPr>
        <w:t xml:space="preserve">. </w:t>
      </w:r>
      <w:r>
        <w:rPr>
          <w:rFonts w:ascii="Times New Roman" w:hAnsi="Times New Roman"/>
          <w:bCs/>
          <w:sz w:val="24"/>
          <w:szCs w:val="22"/>
          <w:lang w:val="sr-Cyrl-RS"/>
        </w:rPr>
        <w:t>Могућност коришћења нових природних изолата микроорганизама за добијање вредних биотехнолошких производа илустрована је кроз п</w:t>
      </w:r>
      <w:r w:rsidRPr="00174C57">
        <w:rPr>
          <w:rFonts w:ascii="Times New Roman" w:hAnsi="Times New Roman"/>
          <w:bCs/>
          <w:sz w:val="24"/>
          <w:szCs w:val="22"/>
          <w:lang w:val="sr-Latn-RS"/>
        </w:rPr>
        <w:t xml:space="preserve">убликација </w:t>
      </w:r>
      <w:r>
        <w:rPr>
          <w:rFonts w:ascii="Times New Roman" w:hAnsi="Times New Roman"/>
          <w:bCs/>
          <w:sz w:val="24"/>
          <w:szCs w:val="22"/>
          <w:lang w:val="sr-Cyrl-RS"/>
        </w:rPr>
        <w:t>М23.6 која</w:t>
      </w:r>
      <w:r w:rsidRPr="00174C57">
        <w:rPr>
          <w:rFonts w:ascii="Times New Roman" w:hAnsi="Times New Roman"/>
          <w:bCs/>
          <w:sz w:val="24"/>
          <w:szCs w:val="22"/>
          <w:lang w:val="sr-Latn-RS"/>
        </w:rPr>
        <w:t xml:space="preserve"> показује да се нови природни изолат из шумског земљишта из рода </w:t>
      </w:r>
      <w:r w:rsidRPr="0098443F">
        <w:rPr>
          <w:rFonts w:ascii="Times New Roman" w:hAnsi="Times New Roman"/>
          <w:bCs/>
          <w:i/>
          <w:sz w:val="24"/>
          <w:szCs w:val="22"/>
          <w:lang w:val="sr-Latn-RS"/>
        </w:rPr>
        <w:t>Paenibacillus</w:t>
      </w:r>
      <w:r w:rsidRPr="00174C57">
        <w:rPr>
          <w:rFonts w:ascii="Times New Roman" w:hAnsi="Times New Roman"/>
          <w:bCs/>
          <w:sz w:val="24"/>
          <w:szCs w:val="22"/>
          <w:lang w:val="sr-Latn-RS"/>
        </w:rPr>
        <w:t xml:space="preserve"> може користити за производњу целулаза погодних за примену у индустрији и третману отпада.</w:t>
      </w:r>
      <w:r>
        <w:rPr>
          <w:rFonts w:ascii="Times New Roman" w:hAnsi="Times New Roman"/>
          <w:bCs/>
          <w:sz w:val="24"/>
          <w:szCs w:val="22"/>
          <w:lang w:val="sr-Cyrl-RS"/>
        </w:rPr>
        <w:t xml:space="preserve"> Исти сој се показао као добар продуцент више врста целулза и амилаза коришћењем отпданих индустријских сировина, па је производња ових ензима оптимизована и описана у пубикацијама М34.19, М21.11 и М22.6. Природни изолат</w:t>
      </w:r>
      <w:r w:rsidRPr="00354FFB">
        <w:rPr>
          <w:rFonts w:ascii="Times New Roman" w:hAnsi="Times New Roman"/>
          <w:bCs/>
          <w:i/>
          <w:sz w:val="24"/>
          <w:szCs w:val="22"/>
          <w:lang w:val="sr-Cyrl-RS"/>
        </w:rPr>
        <w:t xml:space="preserve"> Bacillus</w:t>
      </w:r>
      <w:r w:rsidRPr="00354FFB">
        <w:rPr>
          <w:rFonts w:ascii="Times New Roman" w:hAnsi="Times New Roman"/>
          <w:bCs/>
          <w:sz w:val="24"/>
          <w:szCs w:val="22"/>
          <w:lang w:val="sr-Cyrl-RS"/>
        </w:rPr>
        <w:t xml:space="preserve"> sp. PPM3</w:t>
      </w:r>
      <w:r>
        <w:rPr>
          <w:rFonts w:ascii="Times New Roman" w:hAnsi="Times New Roman"/>
          <w:bCs/>
          <w:sz w:val="24"/>
          <w:szCs w:val="22"/>
          <w:lang w:val="sr-Cyrl-RS"/>
        </w:rPr>
        <w:t xml:space="preserve"> се показао као изузетан стимулатор раста биљака уз евидентно антифунгално дејство, што је описано у публикацији М22.8, указујући да је у питању микроорганизам погодан за за производњу микробиолошких ђубрива. Смеша микроорганизама у које је укључен и </w:t>
      </w:r>
      <w:r w:rsidRPr="00354FFB">
        <w:rPr>
          <w:rFonts w:ascii="Times New Roman" w:hAnsi="Times New Roman"/>
          <w:bCs/>
          <w:i/>
          <w:sz w:val="24"/>
          <w:szCs w:val="22"/>
          <w:lang w:val="sr-Cyrl-RS"/>
        </w:rPr>
        <w:t>Bacillus</w:t>
      </w:r>
      <w:r w:rsidRPr="00354FFB">
        <w:rPr>
          <w:rFonts w:ascii="Times New Roman" w:hAnsi="Times New Roman"/>
          <w:bCs/>
          <w:sz w:val="24"/>
          <w:szCs w:val="22"/>
          <w:lang w:val="sr-Cyrl-RS"/>
        </w:rPr>
        <w:t xml:space="preserve"> sp. PPM3</w:t>
      </w:r>
      <w:r>
        <w:rPr>
          <w:rFonts w:ascii="Times New Roman" w:hAnsi="Times New Roman"/>
          <w:bCs/>
          <w:sz w:val="24"/>
          <w:szCs w:val="22"/>
          <w:lang w:val="sr-Cyrl-RS"/>
        </w:rPr>
        <w:t xml:space="preserve"> показала се као врло потентан стимулатор у процесу компостирања, чијом применом је могуће допити компост унапређеног квалитета, што је описано у раду М23.5. Могућност примене нових бактеријских сојева укључујући сојеве </w:t>
      </w:r>
      <w:r w:rsidRPr="00354FFB">
        <w:rPr>
          <w:rFonts w:ascii="Times New Roman" w:hAnsi="Times New Roman"/>
          <w:bCs/>
          <w:i/>
          <w:sz w:val="24"/>
          <w:szCs w:val="22"/>
          <w:lang w:val="sr-Cyrl-RS"/>
        </w:rPr>
        <w:t>Streptomyces fulvissimus</w:t>
      </w:r>
      <w:r w:rsidRPr="00354FFB">
        <w:rPr>
          <w:rFonts w:ascii="Times New Roman" w:hAnsi="Times New Roman"/>
          <w:bCs/>
          <w:sz w:val="24"/>
          <w:szCs w:val="22"/>
          <w:lang w:val="sr-Cyrl-RS"/>
        </w:rPr>
        <w:t xml:space="preserve"> CKS7 </w:t>
      </w:r>
      <w:r>
        <w:rPr>
          <w:rFonts w:ascii="Times New Roman" w:hAnsi="Times New Roman"/>
          <w:bCs/>
          <w:sz w:val="24"/>
          <w:szCs w:val="22"/>
          <w:lang w:val="sr-Cyrl-RS"/>
        </w:rPr>
        <w:t xml:space="preserve">и </w:t>
      </w:r>
      <w:r w:rsidRPr="00354FFB">
        <w:rPr>
          <w:rFonts w:ascii="Times New Roman" w:hAnsi="Times New Roman"/>
          <w:bCs/>
          <w:i/>
          <w:sz w:val="24"/>
          <w:szCs w:val="22"/>
          <w:lang w:val="sr-Cyrl-RS"/>
        </w:rPr>
        <w:t>Hymenobacter</w:t>
      </w:r>
      <w:r w:rsidRPr="00354FFB">
        <w:rPr>
          <w:rFonts w:ascii="Times New Roman" w:hAnsi="Times New Roman"/>
          <w:bCs/>
          <w:sz w:val="24"/>
          <w:szCs w:val="22"/>
          <w:lang w:val="sr-Cyrl-RS"/>
        </w:rPr>
        <w:t xml:space="preserve"> sp. CKS3</w:t>
      </w:r>
      <w:r>
        <w:rPr>
          <w:rFonts w:ascii="Times New Roman" w:hAnsi="Times New Roman"/>
          <w:bCs/>
          <w:sz w:val="24"/>
          <w:szCs w:val="22"/>
          <w:lang w:val="sr-Cyrl-RS"/>
        </w:rPr>
        <w:t xml:space="preserve"> третману агроиндустријског отпада, укључујући лигноцелулозне сировина, меласе али и отпадни хлеб, а у циљу добиња биогорива описана је у библиографским јединицама М21.14 и М22.10. Опис технолошког постпука добијања биоетанола коришћењем отпадног хлеба и соја </w:t>
      </w:r>
      <w:r w:rsidRPr="00354FFB">
        <w:rPr>
          <w:rFonts w:ascii="Times New Roman" w:hAnsi="Times New Roman"/>
          <w:bCs/>
          <w:i/>
          <w:sz w:val="24"/>
          <w:szCs w:val="22"/>
          <w:lang w:val="sr-Cyrl-RS"/>
        </w:rPr>
        <w:t>Hymenobacter</w:t>
      </w:r>
      <w:r w:rsidRPr="00354FFB">
        <w:rPr>
          <w:rFonts w:ascii="Times New Roman" w:hAnsi="Times New Roman"/>
          <w:bCs/>
          <w:sz w:val="24"/>
          <w:szCs w:val="22"/>
          <w:lang w:val="sr-Cyrl-RS"/>
        </w:rPr>
        <w:t xml:space="preserve"> sp. CKS3</w:t>
      </w:r>
      <w:r>
        <w:rPr>
          <w:rFonts w:ascii="Times New Roman" w:hAnsi="Times New Roman"/>
          <w:bCs/>
          <w:sz w:val="24"/>
          <w:szCs w:val="22"/>
          <w:lang w:val="sr-Cyrl-RS"/>
        </w:rPr>
        <w:t xml:space="preserve"> описана је у оквиру националног патента М94.1. </w:t>
      </w:r>
    </w:p>
    <w:p w14:paraId="79C6575F" w14:textId="77777777" w:rsidR="00755C3A" w:rsidRPr="00354FFB" w:rsidRDefault="00755C3A" w:rsidP="00755C3A">
      <w:pPr>
        <w:pStyle w:val="PlainText"/>
        <w:spacing w:before="120" w:after="120" w:line="24" w:lineRule="atLeast"/>
        <w:jc w:val="both"/>
        <w:rPr>
          <w:rFonts w:ascii="Times New Roman" w:hAnsi="Times New Roman"/>
          <w:bCs/>
          <w:sz w:val="24"/>
          <w:szCs w:val="22"/>
          <w:lang w:val="sr-Cyrl-RS"/>
        </w:rPr>
      </w:pPr>
      <w:r>
        <w:rPr>
          <w:rFonts w:ascii="Times New Roman" w:hAnsi="Times New Roman"/>
          <w:bCs/>
          <w:sz w:val="24"/>
          <w:szCs w:val="22"/>
          <w:lang w:val="sr-Cyrl-RS"/>
        </w:rPr>
        <w:t xml:space="preserve">Најновија тема у истраживачком раду кандидаткиње тиче се развоја поступака за добијање биоматеријала базираних на нано-влакнима биокомпатибилних полимера са инкорпорираним биоактивним супстанцама. Овакви материјали могу наћи своју примену у производњи медицнских средстава која омогућавају контролисано отпуштање активних </w:t>
      </w:r>
      <w:r>
        <w:rPr>
          <w:rFonts w:ascii="Times New Roman" w:hAnsi="Times New Roman"/>
          <w:bCs/>
          <w:sz w:val="24"/>
          <w:szCs w:val="22"/>
          <w:lang w:val="sr-Cyrl-RS"/>
        </w:rPr>
        <w:lastRenderedPageBreak/>
        <w:t>ступстанци са антимикробним или антиоксидатвиним дејством. У библиографским јединицама М21а.8 и М34.21 описан је поступак за добијање материјала са унапређеним антимикробним деојством и унапређеним механичким карактеристикама умрежавањем нано-влакана природног полимера хитозана и синтентског поли-етлиеноксида. Рад М22.9 приказује детаљну карактеризацију механичких карактеристика и биолошке активности композитног материјала добијеног продукцијом нановлакана полмера поливинил бутирала уз додатак наночестица и нанотуба Т</w:t>
      </w:r>
      <w:r>
        <w:rPr>
          <w:rFonts w:ascii="Times New Roman" w:hAnsi="Times New Roman"/>
          <w:bCs/>
          <w:sz w:val="24"/>
          <w:szCs w:val="22"/>
          <w:lang w:val="sr-Latn-RS"/>
        </w:rPr>
        <w:t>i</w:t>
      </w:r>
      <w:r>
        <w:rPr>
          <w:rFonts w:ascii="Times New Roman" w:hAnsi="Times New Roman"/>
          <w:bCs/>
          <w:sz w:val="24"/>
          <w:szCs w:val="22"/>
          <w:lang w:val="sr-Cyrl-RS"/>
        </w:rPr>
        <w:t>О</w:t>
      </w:r>
      <w:r w:rsidRPr="00F0220E">
        <w:rPr>
          <w:rFonts w:ascii="Times New Roman" w:hAnsi="Times New Roman"/>
          <w:bCs/>
          <w:sz w:val="24"/>
          <w:szCs w:val="22"/>
          <w:vertAlign w:val="subscript"/>
          <w:lang w:val="sr-Cyrl-RS"/>
        </w:rPr>
        <w:t>2</w:t>
      </w:r>
      <w:r>
        <w:rPr>
          <w:rFonts w:ascii="Times New Roman" w:hAnsi="Times New Roman"/>
          <w:bCs/>
          <w:sz w:val="24"/>
          <w:szCs w:val="22"/>
          <w:lang w:val="sr-Cyrl-RS"/>
        </w:rPr>
        <w:t xml:space="preserve"> у</w:t>
      </w:r>
      <w:r>
        <w:rPr>
          <w:rFonts w:ascii="Times New Roman" w:hAnsi="Times New Roman"/>
          <w:bCs/>
          <w:sz w:val="24"/>
          <w:szCs w:val="22"/>
          <w:lang w:val="sr-Latn-RS"/>
        </w:rPr>
        <w:t xml:space="preserve"> </w:t>
      </w:r>
      <w:r>
        <w:rPr>
          <w:rFonts w:ascii="Times New Roman" w:hAnsi="Times New Roman"/>
          <w:bCs/>
          <w:sz w:val="24"/>
          <w:szCs w:val="22"/>
          <w:lang w:val="sr-Cyrl-RS"/>
        </w:rPr>
        <w:t xml:space="preserve">полимерни матрикс. Радови М34.22 и М21.20 описују утицај различитих параметара процеса за добијање нано-влакана биокомпатибилног полимера поликапролактона са додатком антибиотика цефазолина на механичка ствојства, кинетику отпуштања и биолошку активност биоматеријала. У раду М34.23 опсан је поступак за добијање биокомпатибилног полимера базираног на нано-влакнима поликапролактона добијеним уз додатак сувог екстракта хајдучке траве. Биматеријал добијен из ових компонената показао је унапређене механичке карактеристике уз антимикробно и антиоксидативно дејство. </w:t>
      </w:r>
    </w:p>
    <w:p w14:paraId="7F05C955" w14:textId="1A59F83E" w:rsidR="00A507F2" w:rsidRPr="00A507F2" w:rsidRDefault="00A507F2" w:rsidP="002A19DC">
      <w:pPr>
        <w:pStyle w:val="PlainText"/>
        <w:spacing w:before="120" w:after="120" w:line="24" w:lineRule="atLeast"/>
        <w:ind w:left="720" w:hanging="720"/>
        <w:jc w:val="both"/>
        <w:rPr>
          <w:rFonts w:ascii="Times New Roman" w:hAnsi="Times New Roman"/>
          <w:b/>
          <w:bCs/>
          <w:sz w:val="24"/>
          <w:szCs w:val="22"/>
          <w:lang w:val="sr-Cyrl-RS"/>
        </w:rPr>
      </w:pPr>
      <w:r w:rsidRPr="00A507F2">
        <w:rPr>
          <w:rFonts w:ascii="Times New Roman" w:hAnsi="Times New Roman"/>
          <w:b/>
          <w:bCs/>
          <w:sz w:val="24"/>
          <w:szCs w:val="22"/>
          <w:lang w:val="sr-Cyrl-RS"/>
        </w:rPr>
        <w:t>Ђ. РАД У ОКВИРУ АКАДЕМСКЕ И ДРУШТВЕНЕ ЗАЈЕДНИЦЕ</w:t>
      </w:r>
    </w:p>
    <w:p w14:paraId="7C5938E3" w14:textId="77777777" w:rsidR="00AF1456" w:rsidRPr="002A19DC" w:rsidRDefault="004E703B" w:rsidP="002A19DC">
      <w:pPr>
        <w:pStyle w:val="PlainText"/>
        <w:spacing w:before="120" w:after="120" w:line="24" w:lineRule="atLeast"/>
        <w:ind w:left="720" w:hanging="720"/>
        <w:jc w:val="both"/>
        <w:rPr>
          <w:rFonts w:ascii="Times New Roman" w:eastAsia="Times New Roman" w:hAnsi="Times New Roman" w:cs="Times New Roman"/>
          <w:b/>
          <w:bCs/>
          <w:sz w:val="24"/>
          <w:szCs w:val="22"/>
          <w:u w:val="single"/>
          <w:lang w:val="sr-Cyrl-RS"/>
        </w:rPr>
      </w:pPr>
      <w:r w:rsidRPr="002A19DC">
        <w:rPr>
          <w:rFonts w:ascii="Times New Roman" w:hAnsi="Times New Roman"/>
          <w:b/>
          <w:bCs/>
          <w:sz w:val="24"/>
          <w:szCs w:val="22"/>
          <w:u w:val="single"/>
        </w:rPr>
        <w:t xml:space="preserve">З10 </w:t>
      </w:r>
      <w:proofErr w:type="spellStart"/>
      <w:r w:rsidRPr="002A19DC">
        <w:rPr>
          <w:rFonts w:ascii="Times New Roman" w:hAnsi="Times New Roman"/>
          <w:b/>
          <w:bCs/>
          <w:sz w:val="24"/>
          <w:szCs w:val="22"/>
          <w:u w:val="single"/>
        </w:rPr>
        <w:t>Активности</w:t>
      </w:r>
      <w:proofErr w:type="spellEnd"/>
      <w:r w:rsidRPr="002A19DC">
        <w:rPr>
          <w:rFonts w:ascii="Times New Roman" w:hAnsi="Times New Roman"/>
          <w:b/>
          <w:bCs/>
          <w:sz w:val="24"/>
          <w:szCs w:val="22"/>
          <w:u w:val="single"/>
        </w:rPr>
        <w:t xml:space="preserve"> </w:t>
      </w:r>
      <w:proofErr w:type="spellStart"/>
      <w:r w:rsidRPr="002A19DC">
        <w:rPr>
          <w:rFonts w:ascii="Times New Roman" w:hAnsi="Times New Roman"/>
          <w:b/>
          <w:bCs/>
          <w:sz w:val="24"/>
          <w:szCs w:val="22"/>
          <w:u w:val="single"/>
        </w:rPr>
        <w:t>на</w:t>
      </w:r>
      <w:proofErr w:type="spellEnd"/>
      <w:r w:rsidRPr="002A19DC">
        <w:rPr>
          <w:rFonts w:ascii="Times New Roman" w:hAnsi="Times New Roman"/>
          <w:b/>
          <w:bCs/>
          <w:sz w:val="24"/>
          <w:szCs w:val="22"/>
          <w:u w:val="single"/>
        </w:rPr>
        <w:t xml:space="preserve"> </w:t>
      </w:r>
      <w:proofErr w:type="spellStart"/>
      <w:r w:rsidRPr="002A19DC">
        <w:rPr>
          <w:rFonts w:ascii="Times New Roman" w:hAnsi="Times New Roman"/>
          <w:b/>
          <w:bCs/>
          <w:sz w:val="24"/>
          <w:szCs w:val="22"/>
          <w:u w:val="single"/>
        </w:rPr>
        <w:t>Факултету</w:t>
      </w:r>
      <w:proofErr w:type="spellEnd"/>
      <w:r w:rsidRPr="002A19DC">
        <w:rPr>
          <w:rFonts w:ascii="Times New Roman" w:hAnsi="Times New Roman"/>
          <w:b/>
          <w:bCs/>
          <w:sz w:val="24"/>
          <w:szCs w:val="22"/>
          <w:u w:val="single"/>
        </w:rPr>
        <w:t xml:space="preserve"> и </w:t>
      </w:r>
      <w:proofErr w:type="spellStart"/>
      <w:r w:rsidRPr="002A19DC">
        <w:rPr>
          <w:rFonts w:ascii="Times New Roman" w:hAnsi="Times New Roman"/>
          <w:b/>
          <w:bCs/>
          <w:sz w:val="24"/>
          <w:szCs w:val="22"/>
          <w:u w:val="single"/>
        </w:rPr>
        <w:t>Универзитету</w:t>
      </w:r>
      <w:proofErr w:type="spellEnd"/>
      <w:r w:rsidR="004E3F43" w:rsidRPr="002A19DC">
        <w:rPr>
          <w:rFonts w:ascii="Times New Roman" w:hAnsi="Times New Roman"/>
          <w:b/>
          <w:bCs/>
          <w:sz w:val="24"/>
          <w:szCs w:val="22"/>
          <w:u w:val="single"/>
          <w:lang w:val="sr-Cyrl-RS"/>
        </w:rPr>
        <w:t xml:space="preserve"> остварено 4,5</w:t>
      </w:r>
    </w:p>
    <w:p w14:paraId="05E8587A" w14:textId="77777777" w:rsidR="00AF1456" w:rsidRPr="002A19DC" w:rsidRDefault="004E703B">
      <w:pPr>
        <w:pStyle w:val="PlainText"/>
        <w:spacing w:line="24" w:lineRule="atLeast"/>
        <w:ind w:left="720" w:hanging="720"/>
        <w:jc w:val="both"/>
        <w:rPr>
          <w:rFonts w:ascii="Times New Roman" w:eastAsia="Times New Roman" w:hAnsi="Times New Roman" w:cs="Times New Roman"/>
          <w:b/>
          <w:bCs/>
          <w:sz w:val="24"/>
          <w:szCs w:val="22"/>
        </w:rPr>
      </w:pPr>
      <w:r w:rsidRPr="002A19DC">
        <w:rPr>
          <w:rFonts w:ascii="Times New Roman" w:hAnsi="Times New Roman"/>
          <w:b/>
          <w:bCs/>
          <w:sz w:val="24"/>
          <w:szCs w:val="22"/>
        </w:rPr>
        <w:t xml:space="preserve">З13 </w:t>
      </w:r>
      <w:proofErr w:type="spellStart"/>
      <w:r w:rsidRPr="002A19DC">
        <w:rPr>
          <w:rFonts w:ascii="Times New Roman" w:hAnsi="Times New Roman"/>
          <w:b/>
          <w:bCs/>
          <w:sz w:val="24"/>
          <w:szCs w:val="22"/>
        </w:rPr>
        <w:t>Учешће</w:t>
      </w:r>
      <w:proofErr w:type="spellEnd"/>
      <w:r w:rsidRPr="002A19DC">
        <w:rPr>
          <w:rFonts w:ascii="Times New Roman" w:hAnsi="Times New Roman"/>
          <w:b/>
          <w:bCs/>
          <w:sz w:val="24"/>
          <w:szCs w:val="22"/>
        </w:rPr>
        <w:t xml:space="preserve"> у </w:t>
      </w:r>
      <w:proofErr w:type="spellStart"/>
      <w:r w:rsidRPr="002A19DC">
        <w:rPr>
          <w:rFonts w:ascii="Times New Roman" w:hAnsi="Times New Roman"/>
          <w:b/>
          <w:bCs/>
          <w:sz w:val="24"/>
          <w:szCs w:val="22"/>
        </w:rPr>
        <w:t>раду</w:t>
      </w:r>
      <w:proofErr w:type="spellEnd"/>
      <w:r w:rsidRPr="002A19DC">
        <w:rPr>
          <w:rFonts w:ascii="Times New Roman" w:hAnsi="Times New Roman"/>
          <w:b/>
          <w:bCs/>
          <w:sz w:val="24"/>
          <w:szCs w:val="22"/>
        </w:rPr>
        <w:t xml:space="preserve"> </w:t>
      </w:r>
      <w:proofErr w:type="spellStart"/>
      <w:r w:rsidRPr="002A19DC">
        <w:rPr>
          <w:rFonts w:ascii="Times New Roman" w:hAnsi="Times New Roman"/>
          <w:b/>
          <w:bCs/>
          <w:sz w:val="24"/>
          <w:szCs w:val="22"/>
        </w:rPr>
        <w:t>стручних</w:t>
      </w:r>
      <w:proofErr w:type="spellEnd"/>
      <w:r w:rsidRPr="002A19DC">
        <w:rPr>
          <w:rFonts w:ascii="Times New Roman" w:hAnsi="Times New Roman"/>
          <w:b/>
          <w:bCs/>
          <w:sz w:val="24"/>
          <w:szCs w:val="22"/>
        </w:rPr>
        <w:t xml:space="preserve"> </w:t>
      </w:r>
      <w:proofErr w:type="spellStart"/>
      <w:r w:rsidRPr="002A19DC">
        <w:rPr>
          <w:rFonts w:ascii="Times New Roman" w:hAnsi="Times New Roman"/>
          <w:b/>
          <w:bCs/>
          <w:sz w:val="24"/>
          <w:szCs w:val="22"/>
        </w:rPr>
        <w:t>тела</w:t>
      </w:r>
      <w:proofErr w:type="spellEnd"/>
      <w:r w:rsidRPr="002A19DC">
        <w:rPr>
          <w:rFonts w:ascii="Times New Roman" w:hAnsi="Times New Roman"/>
          <w:b/>
          <w:bCs/>
          <w:sz w:val="24"/>
          <w:szCs w:val="22"/>
        </w:rPr>
        <w:t xml:space="preserve"> и </w:t>
      </w:r>
      <w:proofErr w:type="spellStart"/>
      <w:r w:rsidRPr="002A19DC">
        <w:rPr>
          <w:rFonts w:ascii="Times New Roman" w:hAnsi="Times New Roman"/>
          <w:b/>
          <w:bCs/>
          <w:sz w:val="24"/>
          <w:szCs w:val="22"/>
        </w:rPr>
        <w:t>организационих</w:t>
      </w:r>
      <w:proofErr w:type="spellEnd"/>
      <w:r w:rsidRPr="002A19DC">
        <w:rPr>
          <w:rFonts w:ascii="Times New Roman" w:hAnsi="Times New Roman"/>
          <w:b/>
          <w:bCs/>
          <w:sz w:val="24"/>
          <w:szCs w:val="22"/>
        </w:rPr>
        <w:t xml:space="preserve"> </w:t>
      </w:r>
      <w:proofErr w:type="spellStart"/>
      <w:r w:rsidRPr="002A19DC">
        <w:rPr>
          <w:rFonts w:ascii="Times New Roman" w:hAnsi="Times New Roman"/>
          <w:b/>
          <w:bCs/>
          <w:sz w:val="24"/>
          <w:szCs w:val="22"/>
        </w:rPr>
        <w:t>јединица</w:t>
      </w:r>
      <w:proofErr w:type="spellEnd"/>
      <w:r w:rsidRPr="002A19DC">
        <w:rPr>
          <w:rFonts w:ascii="Times New Roman" w:hAnsi="Times New Roman"/>
          <w:b/>
          <w:bCs/>
          <w:sz w:val="24"/>
          <w:szCs w:val="22"/>
        </w:rPr>
        <w:t xml:space="preserve"> </w:t>
      </w:r>
      <w:proofErr w:type="spellStart"/>
      <w:r w:rsidRPr="002A19DC">
        <w:rPr>
          <w:rFonts w:ascii="Times New Roman" w:hAnsi="Times New Roman"/>
          <w:b/>
          <w:bCs/>
          <w:sz w:val="24"/>
          <w:szCs w:val="22"/>
        </w:rPr>
        <w:t>Факултета</w:t>
      </w:r>
      <w:proofErr w:type="spellEnd"/>
      <w:r w:rsidRPr="002A19DC">
        <w:rPr>
          <w:rFonts w:ascii="Times New Roman" w:hAnsi="Times New Roman"/>
          <w:b/>
          <w:bCs/>
          <w:sz w:val="24"/>
          <w:szCs w:val="22"/>
        </w:rPr>
        <w:t xml:space="preserve"> и/</w:t>
      </w:r>
      <w:proofErr w:type="spellStart"/>
      <w:r w:rsidRPr="002A19DC">
        <w:rPr>
          <w:rFonts w:ascii="Times New Roman" w:hAnsi="Times New Roman"/>
          <w:b/>
          <w:bCs/>
          <w:sz w:val="24"/>
          <w:szCs w:val="22"/>
        </w:rPr>
        <w:t>или</w:t>
      </w:r>
      <w:proofErr w:type="spellEnd"/>
      <w:r w:rsidRPr="002A19DC">
        <w:rPr>
          <w:rFonts w:ascii="Times New Roman" w:hAnsi="Times New Roman"/>
          <w:b/>
          <w:bCs/>
          <w:sz w:val="24"/>
          <w:szCs w:val="22"/>
        </w:rPr>
        <w:t xml:space="preserve"> </w:t>
      </w:r>
      <w:proofErr w:type="spellStart"/>
      <w:r w:rsidRPr="002A19DC">
        <w:rPr>
          <w:rFonts w:ascii="Times New Roman" w:hAnsi="Times New Roman"/>
          <w:b/>
          <w:bCs/>
          <w:sz w:val="24"/>
          <w:szCs w:val="22"/>
        </w:rPr>
        <w:t>Универзитета</w:t>
      </w:r>
      <w:proofErr w:type="spellEnd"/>
      <w:r w:rsidRPr="002A19DC">
        <w:rPr>
          <w:rFonts w:ascii="Times New Roman" w:hAnsi="Times New Roman"/>
          <w:b/>
          <w:bCs/>
          <w:sz w:val="24"/>
          <w:szCs w:val="22"/>
        </w:rPr>
        <w:t xml:space="preserve"> (З13 </w:t>
      </w:r>
      <w:r w:rsidR="00506A34" w:rsidRPr="002A19DC">
        <w:rPr>
          <w:rFonts w:ascii="Times New Roman" w:hAnsi="Times New Roman"/>
          <w:b/>
          <w:bCs/>
          <w:sz w:val="24"/>
          <w:szCs w:val="22"/>
          <w:lang w:val="sr-Cyrl-RS"/>
        </w:rPr>
        <w:t>3</w:t>
      </w:r>
      <w:r w:rsidRPr="002A19DC">
        <w:rPr>
          <w:rFonts w:ascii="Times New Roman" w:hAnsi="Times New Roman"/>
          <w:b/>
          <w:bCs/>
          <w:sz w:val="24"/>
          <w:szCs w:val="22"/>
        </w:rPr>
        <w:t>x1,5=</w:t>
      </w:r>
      <w:r w:rsidR="00EA6A86" w:rsidRPr="002A19DC">
        <w:rPr>
          <w:rFonts w:ascii="Times New Roman" w:hAnsi="Times New Roman"/>
          <w:b/>
          <w:bCs/>
          <w:sz w:val="24"/>
          <w:szCs w:val="22"/>
          <w:lang w:val="sr-Cyrl-RS"/>
        </w:rPr>
        <w:t>4,5</w:t>
      </w:r>
      <w:r w:rsidRPr="002A19DC">
        <w:rPr>
          <w:rFonts w:ascii="Times New Roman" w:hAnsi="Times New Roman"/>
          <w:b/>
          <w:bCs/>
          <w:sz w:val="24"/>
          <w:szCs w:val="22"/>
        </w:rPr>
        <w:t>)</w:t>
      </w:r>
    </w:p>
    <w:p w14:paraId="3D96E51C"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З13.1.</w:t>
      </w:r>
      <w:r w:rsidR="00506A34">
        <w:rPr>
          <w:rFonts w:ascii="Times New Roman" w:hAnsi="Times New Roman"/>
          <w:sz w:val="22"/>
          <w:szCs w:val="22"/>
          <w:lang w:val="sr-Cyrl-RS"/>
        </w:rPr>
        <w:tab/>
      </w:r>
      <w:proofErr w:type="spellStart"/>
      <w:r>
        <w:rPr>
          <w:rFonts w:ascii="Times New Roman" w:hAnsi="Times New Roman"/>
          <w:sz w:val="22"/>
          <w:szCs w:val="22"/>
        </w:rPr>
        <w:t>Секретар</w:t>
      </w:r>
      <w:proofErr w:type="spellEnd"/>
      <w:r>
        <w:rPr>
          <w:rFonts w:ascii="Times New Roman" w:hAnsi="Times New Roman"/>
          <w:sz w:val="22"/>
          <w:szCs w:val="22"/>
        </w:rPr>
        <w:t xml:space="preserve"> </w:t>
      </w:r>
      <w:proofErr w:type="spellStart"/>
      <w:r>
        <w:rPr>
          <w:rFonts w:ascii="Times New Roman" w:hAnsi="Times New Roman"/>
          <w:sz w:val="22"/>
          <w:szCs w:val="22"/>
        </w:rPr>
        <w:t>је</w:t>
      </w:r>
      <w:proofErr w:type="spellEnd"/>
      <w:r>
        <w:rPr>
          <w:rFonts w:ascii="Times New Roman" w:hAnsi="Times New Roman"/>
          <w:sz w:val="22"/>
          <w:szCs w:val="22"/>
        </w:rPr>
        <w:t xml:space="preserve"> </w:t>
      </w:r>
      <w:proofErr w:type="spellStart"/>
      <w:r>
        <w:rPr>
          <w:rFonts w:ascii="Times New Roman" w:hAnsi="Times New Roman"/>
          <w:sz w:val="22"/>
          <w:szCs w:val="22"/>
        </w:rPr>
        <w:t>Катедре</w:t>
      </w:r>
      <w:proofErr w:type="spellEnd"/>
      <w:r>
        <w:rPr>
          <w:rFonts w:ascii="Times New Roman" w:hAnsi="Times New Roman"/>
          <w:sz w:val="22"/>
          <w:szCs w:val="22"/>
        </w:rPr>
        <w:t xml:space="preserve"> </w:t>
      </w:r>
      <w:proofErr w:type="spellStart"/>
      <w:r>
        <w:rPr>
          <w:rFonts w:ascii="Times New Roman" w:hAnsi="Times New Roman"/>
          <w:sz w:val="22"/>
          <w:szCs w:val="22"/>
        </w:rPr>
        <w:t>за</w:t>
      </w:r>
      <w:proofErr w:type="spellEnd"/>
      <w:r>
        <w:rPr>
          <w:rFonts w:ascii="Times New Roman" w:hAnsi="Times New Roman"/>
          <w:sz w:val="22"/>
          <w:szCs w:val="22"/>
        </w:rPr>
        <w:t xml:space="preserve"> </w:t>
      </w:r>
      <w:proofErr w:type="spellStart"/>
      <w:r>
        <w:rPr>
          <w:rFonts w:ascii="Times New Roman" w:hAnsi="Times New Roman"/>
          <w:sz w:val="22"/>
          <w:szCs w:val="22"/>
        </w:rPr>
        <w:t>биохемијско</w:t>
      </w:r>
      <w:proofErr w:type="spellEnd"/>
      <w:r>
        <w:rPr>
          <w:rFonts w:ascii="Times New Roman" w:hAnsi="Times New Roman"/>
          <w:sz w:val="22"/>
          <w:szCs w:val="22"/>
        </w:rPr>
        <w:t xml:space="preserve"> </w:t>
      </w:r>
      <w:proofErr w:type="spellStart"/>
      <w:r>
        <w:rPr>
          <w:rFonts w:ascii="Times New Roman" w:hAnsi="Times New Roman"/>
          <w:sz w:val="22"/>
          <w:szCs w:val="22"/>
        </w:rPr>
        <w:t>инжењерство</w:t>
      </w:r>
      <w:proofErr w:type="spellEnd"/>
      <w:r>
        <w:rPr>
          <w:rFonts w:ascii="Times New Roman" w:hAnsi="Times New Roman"/>
          <w:sz w:val="22"/>
          <w:szCs w:val="22"/>
        </w:rPr>
        <w:t xml:space="preserve"> и </w:t>
      </w:r>
      <w:proofErr w:type="spellStart"/>
      <w:r>
        <w:rPr>
          <w:rFonts w:ascii="Times New Roman" w:hAnsi="Times New Roman"/>
          <w:sz w:val="22"/>
          <w:szCs w:val="22"/>
        </w:rPr>
        <w:t>биотехнологију</w:t>
      </w:r>
      <w:proofErr w:type="spellEnd"/>
      <w:r>
        <w:rPr>
          <w:rFonts w:ascii="Times New Roman" w:hAnsi="Times New Roman"/>
          <w:sz w:val="22"/>
          <w:szCs w:val="22"/>
        </w:rPr>
        <w:t xml:space="preserve"> 2016-2018 </w:t>
      </w:r>
    </w:p>
    <w:p w14:paraId="60E04421" w14:textId="77777777" w:rsidR="00506A34" w:rsidRDefault="004E703B" w:rsidP="00506A34">
      <w:pPr>
        <w:pStyle w:val="PlainText"/>
        <w:spacing w:line="24" w:lineRule="atLeast"/>
        <w:ind w:left="720" w:hanging="720"/>
        <w:jc w:val="both"/>
        <w:rPr>
          <w:rFonts w:ascii="Times New Roman" w:hAnsi="Times New Roman"/>
          <w:sz w:val="22"/>
          <w:szCs w:val="22"/>
        </w:rPr>
      </w:pPr>
      <w:r>
        <w:rPr>
          <w:rFonts w:ascii="Times New Roman" w:hAnsi="Times New Roman"/>
          <w:sz w:val="22"/>
          <w:szCs w:val="22"/>
        </w:rPr>
        <w:t>З13.2.</w:t>
      </w:r>
      <w:r w:rsidR="00506A34">
        <w:rPr>
          <w:rFonts w:ascii="Times New Roman" w:hAnsi="Times New Roman"/>
          <w:sz w:val="22"/>
          <w:szCs w:val="22"/>
          <w:lang w:val="sr-Cyrl-RS"/>
        </w:rPr>
        <w:tab/>
      </w:r>
      <w:proofErr w:type="spellStart"/>
      <w:r>
        <w:rPr>
          <w:rFonts w:ascii="Times New Roman" w:hAnsi="Times New Roman"/>
          <w:sz w:val="22"/>
          <w:szCs w:val="22"/>
        </w:rPr>
        <w:t>Члан</w:t>
      </w:r>
      <w:proofErr w:type="spellEnd"/>
      <w:r>
        <w:rPr>
          <w:rFonts w:ascii="Times New Roman" w:hAnsi="Times New Roman"/>
          <w:sz w:val="22"/>
          <w:szCs w:val="22"/>
        </w:rPr>
        <w:t xml:space="preserve"> </w:t>
      </w:r>
      <w:proofErr w:type="spellStart"/>
      <w:r>
        <w:rPr>
          <w:rFonts w:ascii="Times New Roman" w:hAnsi="Times New Roman"/>
          <w:sz w:val="22"/>
          <w:szCs w:val="22"/>
        </w:rPr>
        <w:t>Комисије</w:t>
      </w:r>
      <w:proofErr w:type="spellEnd"/>
      <w:r>
        <w:rPr>
          <w:rFonts w:ascii="Times New Roman" w:hAnsi="Times New Roman"/>
          <w:sz w:val="22"/>
          <w:szCs w:val="22"/>
        </w:rPr>
        <w:t xml:space="preserve"> </w:t>
      </w:r>
      <w:proofErr w:type="spellStart"/>
      <w:r>
        <w:rPr>
          <w:rFonts w:ascii="Times New Roman" w:hAnsi="Times New Roman"/>
          <w:sz w:val="22"/>
          <w:szCs w:val="22"/>
        </w:rPr>
        <w:t>за</w:t>
      </w:r>
      <w:proofErr w:type="spellEnd"/>
      <w:r>
        <w:rPr>
          <w:rFonts w:ascii="Times New Roman" w:hAnsi="Times New Roman"/>
          <w:sz w:val="22"/>
          <w:szCs w:val="22"/>
        </w:rPr>
        <w:t xml:space="preserve"> </w:t>
      </w:r>
      <w:proofErr w:type="spellStart"/>
      <w:r>
        <w:rPr>
          <w:rFonts w:ascii="Times New Roman" w:hAnsi="Times New Roman"/>
          <w:sz w:val="22"/>
          <w:szCs w:val="22"/>
        </w:rPr>
        <w:t>упис</w:t>
      </w:r>
      <w:proofErr w:type="spellEnd"/>
      <w:r>
        <w:rPr>
          <w:rFonts w:ascii="Times New Roman" w:hAnsi="Times New Roman"/>
          <w:sz w:val="22"/>
          <w:szCs w:val="22"/>
        </w:rPr>
        <w:t xml:space="preserve"> </w:t>
      </w:r>
      <w:proofErr w:type="spellStart"/>
      <w:r>
        <w:rPr>
          <w:rFonts w:ascii="Times New Roman" w:hAnsi="Times New Roman"/>
          <w:sz w:val="22"/>
          <w:szCs w:val="22"/>
        </w:rPr>
        <w:t>на</w:t>
      </w:r>
      <w:proofErr w:type="spellEnd"/>
      <w:r>
        <w:rPr>
          <w:rFonts w:ascii="Times New Roman" w:hAnsi="Times New Roman"/>
          <w:sz w:val="22"/>
          <w:szCs w:val="22"/>
        </w:rPr>
        <w:t xml:space="preserve"> </w:t>
      </w:r>
      <w:proofErr w:type="spellStart"/>
      <w:r>
        <w:rPr>
          <w:rFonts w:ascii="Times New Roman" w:hAnsi="Times New Roman"/>
          <w:sz w:val="22"/>
          <w:szCs w:val="22"/>
        </w:rPr>
        <w:t>Технолошко-металуршки</w:t>
      </w:r>
      <w:proofErr w:type="spellEnd"/>
      <w:r>
        <w:rPr>
          <w:rFonts w:ascii="Times New Roman" w:hAnsi="Times New Roman"/>
          <w:sz w:val="22"/>
          <w:szCs w:val="22"/>
        </w:rPr>
        <w:t xml:space="preserve"> </w:t>
      </w:r>
      <w:proofErr w:type="spellStart"/>
      <w:r>
        <w:rPr>
          <w:rFonts w:ascii="Times New Roman" w:hAnsi="Times New Roman"/>
          <w:sz w:val="22"/>
          <w:szCs w:val="22"/>
        </w:rPr>
        <w:t>факултет</w:t>
      </w:r>
      <w:proofErr w:type="spellEnd"/>
      <w:r>
        <w:rPr>
          <w:rFonts w:ascii="Times New Roman" w:hAnsi="Times New Roman"/>
          <w:sz w:val="22"/>
          <w:szCs w:val="22"/>
        </w:rPr>
        <w:t xml:space="preserve"> 2021. </w:t>
      </w:r>
    </w:p>
    <w:p w14:paraId="16A2817B" w14:textId="77777777" w:rsidR="00506A34" w:rsidRDefault="00EA6A86">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lang w:val="sr-Cyrl-RS"/>
        </w:rPr>
        <w:t>З</w:t>
      </w:r>
      <w:r w:rsidR="00506A34">
        <w:rPr>
          <w:rFonts w:ascii="Times New Roman" w:hAnsi="Times New Roman"/>
          <w:sz w:val="22"/>
          <w:szCs w:val="22"/>
        </w:rPr>
        <w:t>13.3.</w:t>
      </w:r>
      <w:r w:rsidR="00506A34">
        <w:rPr>
          <w:rFonts w:ascii="Times New Roman" w:hAnsi="Times New Roman"/>
          <w:sz w:val="22"/>
          <w:szCs w:val="22"/>
          <w:lang w:val="sr-Cyrl-RS"/>
        </w:rPr>
        <w:tab/>
        <w:t>Заменик шефа Катедре за биохемијско инжењерство и биотехнологију од октобра</w:t>
      </w:r>
      <w:r w:rsidR="00506A34">
        <w:rPr>
          <w:rFonts w:ascii="Times New Roman" w:hAnsi="Times New Roman"/>
          <w:sz w:val="22"/>
          <w:szCs w:val="22"/>
        </w:rPr>
        <w:t xml:space="preserve"> 2021. </w:t>
      </w:r>
    </w:p>
    <w:p w14:paraId="734DF6D7" w14:textId="77777777" w:rsidR="00AF1456" w:rsidRPr="002A19DC" w:rsidRDefault="004E703B" w:rsidP="002A19DC">
      <w:pPr>
        <w:pStyle w:val="PlainText"/>
        <w:spacing w:before="120" w:after="120" w:line="24" w:lineRule="atLeast"/>
        <w:ind w:left="720" w:hanging="720"/>
        <w:jc w:val="both"/>
        <w:rPr>
          <w:rFonts w:ascii="Times New Roman" w:eastAsia="Times New Roman" w:hAnsi="Times New Roman" w:cs="Times New Roman"/>
          <w:b/>
          <w:bCs/>
          <w:sz w:val="24"/>
          <w:szCs w:val="22"/>
          <w:u w:val="single"/>
          <w:lang w:val="sr-Cyrl-RS"/>
        </w:rPr>
      </w:pPr>
      <w:r w:rsidRPr="002A19DC">
        <w:rPr>
          <w:rFonts w:ascii="Times New Roman" w:hAnsi="Times New Roman"/>
          <w:b/>
          <w:bCs/>
          <w:sz w:val="24"/>
          <w:szCs w:val="22"/>
          <w:u w:val="single"/>
        </w:rPr>
        <w:t xml:space="preserve">З30 </w:t>
      </w:r>
      <w:proofErr w:type="spellStart"/>
      <w:r w:rsidRPr="002A19DC">
        <w:rPr>
          <w:rFonts w:ascii="Times New Roman" w:hAnsi="Times New Roman"/>
          <w:b/>
          <w:bCs/>
          <w:sz w:val="24"/>
          <w:szCs w:val="22"/>
          <w:u w:val="single"/>
        </w:rPr>
        <w:t>Председавање</w:t>
      </w:r>
      <w:proofErr w:type="spellEnd"/>
      <w:r w:rsidRPr="002A19DC">
        <w:rPr>
          <w:rFonts w:ascii="Times New Roman" w:hAnsi="Times New Roman"/>
          <w:b/>
          <w:bCs/>
          <w:sz w:val="24"/>
          <w:szCs w:val="22"/>
          <w:u w:val="single"/>
        </w:rPr>
        <w:t xml:space="preserve"> </w:t>
      </w:r>
      <w:proofErr w:type="spellStart"/>
      <w:r w:rsidRPr="002A19DC">
        <w:rPr>
          <w:rFonts w:ascii="Times New Roman" w:hAnsi="Times New Roman"/>
          <w:b/>
          <w:bCs/>
          <w:sz w:val="24"/>
          <w:szCs w:val="22"/>
          <w:u w:val="single"/>
        </w:rPr>
        <w:t>или</w:t>
      </w:r>
      <w:proofErr w:type="spellEnd"/>
      <w:r w:rsidRPr="002A19DC">
        <w:rPr>
          <w:rFonts w:ascii="Times New Roman" w:hAnsi="Times New Roman"/>
          <w:b/>
          <w:bCs/>
          <w:sz w:val="24"/>
          <w:szCs w:val="22"/>
          <w:u w:val="single"/>
        </w:rPr>
        <w:t xml:space="preserve"> </w:t>
      </w:r>
      <w:proofErr w:type="spellStart"/>
      <w:r w:rsidRPr="002A19DC">
        <w:rPr>
          <w:rFonts w:ascii="Times New Roman" w:hAnsi="Times New Roman"/>
          <w:b/>
          <w:bCs/>
          <w:sz w:val="24"/>
          <w:szCs w:val="22"/>
          <w:u w:val="single"/>
        </w:rPr>
        <w:t>чланство</w:t>
      </w:r>
      <w:proofErr w:type="spellEnd"/>
      <w:r w:rsidRPr="002A19DC">
        <w:rPr>
          <w:rFonts w:ascii="Times New Roman" w:hAnsi="Times New Roman"/>
          <w:b/>
          <w:bCs/>
          <w:sz w:val="24"/>
          <w:szCs w:val="22"/>
          <w:u w:val="single"/>
        </w:rPr>
        <w:t xml:space="preserve"> у </w:t>
      </w:r>
      <w:proofErr w:type="spellStart"/>
      <w:r w:rsidRPr="002A19DC">
        <w:rPr>
          <w:rFonts w:ascii="Times New Roman" w:hAnsi="Times New Roman"/>
          <w:b/>
          <w:bCs/>
          <w:sz w:val="24"/>
          <w:szCs w:val="22"/>
          <w:u w:val="single"/>
        </w:rPr>
        <w:t>управним</w:t>
      </w:r>
      <w:proofErr w:type="spellEnd"/>
      <w:r w:rsidRPr="002A19DC">
        <w:rPr>
          <w:rFonts w:ascii="Times New Roman" w:hAnsi="Times New Roman"/>
          <w:b/>
          <w:bCs/>
          <w:sz w:val="24"/>
          <w:szCs w:val="22"/>
          <w:u w:val="single"/>
        </w:rPr>
        <w:t xml:space="preserve"> </w:t>
      </w:r>
      <w:proofErr w:type="spellStart"/>
      <w:r w:rsidRPr="002A19DC">
        <w:rPr>
          <w:rFonts w:ascii="Times New Roman" w:hAnsi="Times New Roman"/>
          <w:b/>
          <w:bCs/>
          <w:sz w:val="24"/>
          <w:szCs w:val="22"/>
          <w:u w:val="single"/>
        </w:rPr>
        <w:t>телима</w:t>
      </w:r>
      <w:proofErr w:type="spellEnd"/>
      <w:r w:rsidRPr="002A19DC">
        <w:rPr>
          <w:rFonts w:ascii="Times New Roman" w:hAnsi="Times New Roman"/>
          <w:b/>
          <w:bCs/>
          <w:sz w:val="24"/>
          <w:szCs w:val="22"/>
          <w:u w:val="single"/>
        </w:rPr>
        <w:t xml:space="preserve"> </w:t>
      </w:r>
      <w:proofErr w:type="spellStart"/>
      <w:r w:rsidRPr="002A19DC">
        <w:rPr>
          <w:rFonts w:ascii="Times New Roman" w:hAnsi="Times New Roman"/>
          <w:b/>
          <w:bCs/>
          <w:sz w:val="24"/>
          <w:szCs w:val="22"/>
          <w:u w:val="single"/>
        </w:rPr>
        <w:t>професионалних</w:t>
      </w:r>
      <w:proofErr w:type="spellEnd"/>
      <w:r w:rsidRPr="002A19DC">
        <w:rPr>
          <w:rFonts w:ascii="Times New Roman" w:hAnsi="Times New Roman"/>
          <w:b/>
          <w:bCs/>
          <w:sz w:val="24"/>
          <w:szCs w:val="22"/>
          <w:u w:val="single"/>
        </w:rPr>
        <w:t xml:space="preserve"> </w:t>
      </w:r>
      <w:proofErr w:type="spellStart"/>
      <w:r w:rsidRPr="002A19DC">
        <w:rPr>
          <w:rFonts w:ascii="Times New Roman" w:hAnsi="Times New Roman"/>
          <w:b/>
          <w:bCs/>
          <w:sz w:val="24"/>
          <w:szCs w:val="22"/>
          <w:u w:val="single"/>
        </w:rPr>
        <w:t>организација</w:t>
      </w:r>
      <w:proofErr w:type="spellEnd"/>
      <w:r w:rsidR="004E3F43" w:rsidRPr="002A19DC">
        <w:rPr>
          <w:rFonts w:ascii="Times New Roman" w:hAnsi="Times New Roman"/>
          <w:b/>
          <w:bCs/>
          <w:sz w:val="24"/>
          <w:szCs w:val="22"/>
          <w:u w:val="single"/>
          <w:lang w:val="sr-Cyrl-RS"/>
        </w:rPr>
        <w:t xml:space="preserve"> остварено 1</w:t>
      </w:r>
    </w:p>
    <w:p w14:paraId="110387ED" w14:textId="77777777" w:rsidR="00AF1456" w:rsidRPr="002A19DC" w:rsidRDefault="004E703B">
      <w:pPr>
        <w:pStyle w:val="PlainText"/>
        <w:spacing w:line="24" w:lineRule="atLeast"/>
        <w:ind w:left="720" w:hanging="720"/>
        <w:jc w:val="both"/>
        <w:rPr>
          <w:rFonts w:ascii="Times New Roman" w:eastAsia="Times New Roman" w:hAnsi="Times New Roman" w:cs="Times New Roman"/>
          <w:b/>
          <w:bCs/>
          <w:sz w:val="24"/>
          <w:szCs w:val="22"/>
        </w:rPr>
      </w:pPr>
      <w:r w:rsidRPr="002A19DC">
        <w:rPr>
          <w:rFonts w:ascii="Times New Roman" w:hAnsi="Times New Roman"/>
          <w:b/>
          <w:bCs/>
          <w:sz w:val="24"/>
          <w:szCs w:val="22"/>
        </w:rPr>
        <w:t xml:space="preserve">З33 </w:t>
      </w:r>
      <w:proofErr w:type="spellStart"/>
      <w:r w:rsidRPr="002A19DC">
        <w:rPr>
          <w:rFonts w:ascii="Times New Roman" w:hAnsi="Times New Roman"/>
          <w:b/>
          <w:bCs/>
          <w:sz w:val="24"/>
          <w:szCs w:val="22"/>
        </w:rPr>
        <w:t>Председавање</w:t>
      </w:r>
      <w:proofErr w:type="spellEnd"/>
      <w:r w:rsidRPr="002A19DC">
        <w:rPr>
          <w:rFonts w:ascii="Times New Roman" w:hAnsi="Times New Roman"/>
          <w:b/>
          <w:bCs/>
          <w:sz w:val="24"/>
          <w:szCs w:val="22"/>
        </w:rPr>
        <w:t xml:space="preserve"> </w:t>
      </w:r>
      <w:proofErr w:type="spellStart"/>
      <w:r w:rsidRPr="002A19DC">
        <w:rPr>
          <w:rFonts w:ascii="Times New Roman" w:hAnsi="Times New Roman"/>
          <w:b/>
          <w:bCs/>
          <w:sz w:val="24"/>
          <w:szCs w:val="22"/>
        </w:rPr>
        <w:t>или</w:t>
      </w:r>
      <w:proofErr w:type="spellEnd"/>
      <w:r w:rsidRPr="002A19DC">
        <w:rPr>
          <w:rFonts w:ascii="Times New Roman" w:hAnsi="Times New Roman"/>
          <w:b/>
          <w:bCs/>
          <w:sz w:val="24"/>
          <w:szCs w:val="22"/>
        </w:rPr>
        <w:t xml:space="preserve"> </w:t>
      </w:r>
      <w:proofErr w:type="spellStart"/>
      <w:r w:rsidRPr="002A19DC">
        <w:rPr>
          <w:rFonts w:ascii="Times New Roman" w:hAnsi="Times New Roman"/>
          <w:b/>
          <w:bCs/>
          <w:sz w:val="24"/>
          <w:szCs w:val="22"/>
        </w:rPr>
        <w:t>чланство</w:t>
      </w:r>
      <w:proofErr w:type="spellEnd"/>
      <w:r w:rsidRPr="002A19DC">
        <w:rPr>
          <w:rFonts w:ascii="Times New Roman" w:hAnsi="Times New Roman"/>
          <w:b/>
          <w:bCs/>
          <w:sz w:val="24"/>
          <w:szCs w:val="22"/>
        </w:rPr>
        <w:t xml:space="preserve"> у </w:t>
      </w:r>
      <w:proofErr w:type="spellStart"/>
      <w:r w:rsidRPr="002A19DC">
        <w:rPr>
          <w:rFonts w:ascii="Times New Roman" w:hAnsi="Times New Roman"/>
          <w:b/>
          <w:bCs/>
          <w:sz w:val="24"/>
          <w:szCs w:val="22"/>
        </w:rPr>
        <w:t>управним</w:t>
      </w:r>
      <w:proofErr w:type="spellEnd"/>
      <w:r w:rsidRPr="002A19DC">
        <w:rPr>
          <w:rFonts w:ascii="Times New Roman" w:hAnsi="Times New Roman"/>
          <w:b/>
          <w:bCs/>
          <w:sz w:val="24"/>
          <w:szCs w:val="22"/>
        </w:rPr>
        <w:t xml:space="preserve"> </w:t>
      </w:r>
      <w:proofErr w:type="spellStart"/>
      <w:r w:rsidRPr="002A19DC">
        <w:rPr>
          <w:rFonts w:ascii="Times New Roman" w:hAnsi="Times New Roman"/>
          <w:b/>
          <w:bCs/>
          <w:sz w:val="24"/>
          <w:szCs w:val="22"/>
        </w:rPr>
        <w:t>телима</w:t>
      </w:r>
      <w:proofErr w:type="spellEnd"/>
      <w:r w:rsidRPr="002A19DC">
        <w:rPr>
          <w:rFonts w:ascii="Times New Roman" w:hAnsi="Times New Roman"/>
          <w:b/>
          <w:bCs/>
          <w:sz w:val="24"/>
          <w:szCs w:val="22"/>
        </w:rPr>
        <w:t xml:space="preserve"> </w:t>
      </w:r>
      <w:proofErr w:type="spellStart"/>
      <w:r w:rsidRPr="002A19DC">
        <w:rPr>
          <w:rFonts w:ascii="Times New Roman" w:hAnsi="Times New Roman"/>
          <w:b/>
          <w:bCs/>
          <w:sz w:val="24"/>
          <w:szCs w:val="22"/>
        </w:rPr>
        <w:t>националних</w:t>
      </w:r>
      <w:proofErr w:type="spellEnd"/>
      <w:r w:rsidRPr="002A19DC">
        <w:rPr>
          <w:rFonts w:ascii="Times New Roman" w:hAnsi="Times New Roman"/>
          <w:b/>
          <w:bCs/>
          <w:sz w:val="24"/>
          <w:szCs w:val="22"/>
        </w:rPr>
        <w:t xml:space="preserve"> </w:t>
      </w:r>
      <w:proofErr w:type="spellStart"/>
      <w:r w:rsidRPr="002A19DC">
        <w:rPr>
          <w:rFonts w:ascii="Times New Roman" w:hAnsi="Times New Roman"/>
          <w:b/>
          <w:bCs/>
          <w:sz w:val="24"/>
          <w:szCs w:val="22"/>
        </w:rPr>
        <w:t>професионалних</w:t>
      </w:r>
      <w:proofErr w:type="spellEnd"/>
      <w:r w:rsidRPr="002A19DC">
        <w:rPr>
          <w:rFonts w:ascii="Times New Roman" w:hAnsi="Times New Roman"/>
          <w:b/>
          <w:bCs/>
          <w:sz w:val="24"/>
          <w:szCs w:val="22"/>
        </w:rPr>
        <w:t xml:space="preserve"> </w:t>
      </w:r>
      <w:proofErr w:type="spellStart"/>
      <w:r w:rsidRPr="002A19DC">
        <w:rPr>
          <w:rFonts w:ascii="Times New Roman" w:hAnsi="Times New Roman"/>
          <w:b/>
          <w:bCs/>
          <w:sz w:val="24"/>
          <w:szCs w:val="22"/>
        </w:rPr>
        <w:t>организација</w:t>
      </w:r>
      <w:proofErr w:type="spellEnd"/>
      <w:r w:rsidRPr="002A19DC">
        <w:rPr>
          <w:rFonts w:ascii="Times New Roman" w:hAnsi="Times New Roman"/>
          <w:b/>
          <w:bCs/>
          <w:sz w:val="24"/>
          <w:szCs w:val="22"/>
        </w:rPr>
        <w:t xml:space="preserve"> (З33 1 1х1=1)</w:t>
      </w:r>
    </w:p>
    <w:p w14:paraId="4F823F47"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proofErr w:type="spellStart"/>
      <w:r>
        <w:rPr>
          <w:rFonts w:ascii="Times New Roman" w:hAnsi="Times New Roman"/>
          <w:sz w:val="22"/>
          <w:szCs w:val="22"/>
          <w:u w:val="single"/>
        </w:rPr>
        <w:t>После</w:t>
      </w:r>
      <w:proofErr w:type="spellEnd"/>
      <w:r>
        <w:rPr>
          <w:rFonts w:ascii="Times New Roman" w:hAnsi="Times New Roman"/>
          <w:sz w:val="22"/>
          <w:szCs w:val="22"/>
          <w:u w:val="single"/>
        </w:rPr>
        <w:t xml:space="preserve"> </w:t>
      </w:r>
      <w:proofErr w:type="spellStart"/>
      <w:r>
        <w:rPr>
          <w:rFonts w:ascii="Times New Roman" w:hAnsi="Times New Roman"/>
          <w:sz w:val="22"/>
          <w:szCs w:val="22"/>
          <w:u w:val="single"/>
        </w:rPr>
        <w:t>избора</w:t>
      </w:r>
      <w:proofErr w:type="spellEnd"/>
      <w:r>
        <w:rPr>
          <w:rFonts w:ascii="Times New Roman" w:hAnsi="Times New Roman"/>
          <w:sz w:val="22"/>
          <w:szCs w:val="22"/>
          <w:u w:val="single"/>
        </w:rPr>
        <w:t xml:space="preserve"> у </w:t>
      </w:r>
      <w:proofErr w:type="spellStart"/>
      <w:r>
        <w:rPr>
          <w:rFonts w:ascii="Times New Roman" w:hAnsi="Times New Roman"/>
          <w:sz w:val="22"/>
          <w:szCs w:val="22"/>
          <w:u w:val="single"/>
        </w:rPr>
        <w:t>доцента</w:t>
      </w:r>
      <w:proofErr w:type="spellEnd"/>
    </w:p>
    <w:p w14:paraId="52C258C4"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З33.1. </w:t>
      </w:r>
      <w:proofErr w:type="spellStart"/>
      <w:r>
        <w:rPr>
          <w:rFonts w:ascii="Times New Roman" w:hAnsi="Times New Roman"/>
          <w:sz w:val="22"/>
          <w:szCs w:val="22"/>
        </w:rPr>
        <w:t>Председник</w:t>
      </w:r>
      <w:proofErr w:type="spellEnd"/>
      <w:r>
        <w:rPr>
          <w:rFonts w:ascii="Times New Roman" w:hAnsi="Times New Roman"/>
          <w:sz w:val="22"/>
          <w:szCs w:val="22"/>
        </w:rPr>
        <w:t xml:space="preserve"> </w:t>
      </w:r>
      <w:proofErr w:type="spellStart"/>
      <w:r>
        <w:rPr>
          <w:rFonts w:ascii="Times New Roman" w:hAnsi="Times New Roman"/>
          <w:sz w:val="22"/>
          <w:szCs w:val="22"/>
        </w:rPr>
        <w:t>управног</w:t>
      </w:r>
      <w:proofErr w:type="spellEnd"/>
      <w:r>
        <w:rPr>
          <w:rFonts w:ascii="Times New Roman" w:hAnsi="Times New Roman"/>
          <w:sz w:val="22"/>
          <w:szCs w:val="22"/>
        </w:rPr>
        <w:t xml:space="preserve"> </w:t>
      </w:r>
      <w:proofErr w:type="spellStart"/>
      <w:r>
        <w:rPr>
          <w:rFonts w:ascii="Times New Roman" w:hAnsi="Times New Roman"/>
          <w:sz w:val="22"/>
          <w:szCs w:val="22"/>
        </w:rPr>
        <w:t>одбора</w:t>
      </w:r>
      <w:proofErr w:type="spellEnd"/>
      <w:r>
        <w:rPr>
          <w:rFonts w:ascii="Times New Roman" w:hAnsi="Times New Roman"/>
          <w:sz w:val="22"/>
          <w:szCs w:val="22"/>
        </w:rPr>
        <w:t xml:space="preserve"> </w:t>
      </w:r>
      <w:proofErr w:type="spellStart"/>
      <w:r>
        <w:rPr>
          <w:rFonts w:ascii="Times New Roman" w:hAnsi="Times New Roman"/>
          <w:sz w:val="22"/>
          <w:szCs w:val="22"/>
        </w:rPr>
        <w:t>Центра</w:t>
      </w:r>
      <w:proofErr w:type="spellEnd"/>
      <w:r>
        <w:rPr>
          <w:rFonts w:ascii="Times New Roman" w:hAnsi="Times New Roman"/>
          <w:sz w:val="22"/>
          <w:szCs w:val="22"/>
        </w:rPr>
        <w:t xml:space="preserve"> </w:t>
      </w:r>
      <w:proofErr w:type="spellStart"/>
      <w:r>
        <w:rPr>
          <w:rFonts w:ascii="Times New Roman" w:hAnsi="Times New Roman"/>
          <w:sz w:val="22"/>
          <w:szCs w:val="22"/>
        </w:rPr>
        <w:t>за</w:t>
      </w:r>
      <w:proofErr w:type="spellEnd"/>
      <w:r>
        <w:rPr>
          <w:rFonts w:ascii="Times New Roman" w:hAnsi="Times New Roman"/>
          <w:sz w:val="22"/>
          <w:szCs w:val="22"/>
        </w:rPr>
        <w:t xml:space="preserve"> </w:t>
      </w:r>
      <w:proofErr w:type="spellStart"/>
      <w:r>
        <w:rPr>
          <w:rFonts w:ascii="Times New Roman" w:hAnsi="Times New Roman"/>
          <w:sz w:val="22"/>
          <w:szCs w:val="22"/>
        </w:rPr>
        <w:t>промоцију</w:t>
      </w:r>
      <w:proofErr w:type="spellEnd"/>
      <w:r>
        <w:rPr>
          <w:rFonts w:ascii="Times New Roman" w:hAnsi="Times New Roman"/>
          <w:sz w:val="22"/>
          <w:szCs w:val="22"/>
        </w:rPr>
        <w:t xml:space="preserve"> </w:t>
      </w:r>
      <w:proofErr w:type="spellStart"/>
      <w:r>
        <w:rPr>
          <w:rFonts w:ascii="Times New Roman" w:hAnsi="Times New Roman"/>
          <w:sz w:val="22"/>
          <w:szCs w:val="22"/>
        </w:rPr>
        <w:t>науке</w:t>
      </w:r>
      <w:proofErr w:type="spellEnd"/>
      <w:r>
        <w:rPr>
          <w:rFonts w:ascii="Times New Roman" w:hAnsi="Times New Roman"/>
          <w:sz w:val="22"/>
          <w:szCs w:val="22"/>
        </w:rPr>
        <w:t xml:space="preserve"> </w:t>
      </w:r>
      <w:proofErr w:type="spellStart"/>
      <w:r>
        <w:rPr>
          <w:rFonts w:ascii="Times New Roman" w:hAnsi="Times New Roman"/>
          <w:sz w:val="22"/>
          <w:szCs w:val="22"/>
        </w:rPr>
        <w:t>од</w:t>
      </w:r>
      <w:proofErr w:type="spellEnd"/>
      <w:r>
        <w:rPr>
          <w:rFonts w:ascii="Times New Roman" w:hAnsi="Times New Roman"/>
          <w:sz w:val="22"/>
          <w:szCs w:val="22"/>
        </w:rPr>
        <w:t xml:space="preserve"> 2021.</w:t>
      </w:r>
    </w:p>
    <w:p w14:paraId="04D4261B" w14:textId="77777777" w:rsidR="00AF1456" w:rsidRPr="002A19DC" w:rsidRDefault="004E703B" w:rsidP="002A19DC">
      <w:pPr>
        <w:pStyle w:val="PlainText"/>
        <w:spacing w:before="120" w:after="120" w:line="24" w:lineRule="atLeast"/>
        <w:ind w:left="720" w:hanging="720"/>
        <w:jc w:val="both"/>
        <w:rPr>
          <w:rFonts w:ascii="Times New Roman" w:eastAsia="Times New Roman" w:hAnsi="Times New Roman" w:cs="Times New Roman"/>
          <w:b/>
          <w:bCs/>
          <w:sz w:val="24"/>
          <w:szCs w:val="22"/>
          <w:u w:val="single"/>
          <w:lang w:val="sr-Cyrl-RS"/>
        </w:rPr>
      </w:pPr>
      <w:r w:rsidRPr="002A19DC">
        <w:rPr>
          <w:rFonts w:ascii="Times New Roman" w:hAnsi="Times New Roman"/>
          <w:b/>
          <w:bCs/>
          <w:sz w:val="24"/>
          <w:szCs w:val="22"/>
          <w:u w:val="single"/>
        </w:rPr>
        <w:t xml:space="preserve">З40 </w:t>
      </w:r>
      <w:proofErr w:type="spellStart"/>
      <w:r w:rsidRPr="002A19DC">
        <w:rPr>
          <w:rFonts w:ascii="Times New Roman" w:hAnsi="Times New Roman"/>
          <w:b/>
          <w:bCs/>
          <w:sz w:val="24"/>
          <w:szCs w:val="22"/>
          <w:u w:val="single"/>
        </w:rPr>
        <w:t>Организација</w:t>
      </w:r>
      <w:proofErr w:type="spellEnd"/>
      <w:r w:rsidRPr="002A19DC">
        <w:rPr>
          <w:rFonts w:ascii="Times New Roman" w:hAnsi="Times New Roman"/>
          <w:b/>
          <w:bCs/>
          <w:sz w:val="24"/>
          <w:szCs w:val="22"/>
          <w:u w:val="single"/>
        </w:rPr>
        <w:t xml:space="preserve"> </w:t>
      </w:r>
      <w:proofErr w:type="spellStart"/>
      <w:r w:rsidRPr="002A19DC">
        <w:rPr>
          <w:rFonts w:ascii="Times New Roman" w:hAnsi="Times New Roman"/>
          <w:b/>
          <w:bCs/>
          <w:sz w:val="24"/>
          <w:szCs w:val="22"/>
          <w:u w:val="single"/>
        </w:rPr>
        <w:t>научних</w:t>
      </w:r>
      <w:proofErr w:type="spellEnd"/>
      <w:r w:rsidRPr="002A19DC">
        <w:rPr>
          <w:rFonts w:ascii="Times New Roman" w:hAnsi="Times New Roman"/>
          <w:b/>
          <w:bCs/>
          <w:sz w:val="24"/>
          <w:szCs w:val="22"/>
          <w:u w:val="single"/>
        </w:rPr>
        <w:t xml:space="preserve"> </w:t>
      </w:r>
      <w:proofErr w:type="spellStart"/>
      <w:r w:rsidRPr="002A19DC">
        <w:rPr>
          <w:rFonts w:ascii="Times New Roman" w:hAnsi="Times New Roman"/>
          <w:b/>
          <w:bCs/>
          <w:sz w:val="24"/>
          <w:szCs w:val="22"/>
          <w:u w:val="single"/>
        </w:rPr>
        <w:t>скупова</w:t>
      </w:r>
      <w:proofErr w:type="spellEnd"/>
      <w:r w:rsidR="004E3F43" w:rsidRPr="002A19DC">
        <w:rPr>
          <w:rFonts w:ascii="Times New Roman" w:hAnsi="Times New Roman"/>
          <w:b/>
          <w:bCs/>
          <w:sz w:val="24"/>
          <w:szCs w:val="22"/>
          <w:u w:val="single"/>
          <w:lang w:val="sr-Cyrl-RS"/>
        </w:rPr>
        <w:t xml:space="preserve"> остварено 6</w:t>
      </w:r>
    </w:p>
    <w:p w14:paraId="59C6978C" w14:textId="77777777" w:rsidR="00AF1456" w:rsidRPr="002A19DC" w:rsidRDefault="004E703B" w:rsidP="002A19DC">
      <w:pPr>
        <w:pStyle w:val="PlainText"/>
        <w:spacing w:before="120" w:after="120" w:line="24" w:lineRule="atLeast"/>
        <w:ind w:left="720" w:hanging="720"/>
        <w:jc w:val="both"/>
        <w:rPr>
          <w:rFonts w:ascii="Times New Roman" w:eastAsia="Times New Roman" w:hAnsi="Times New Roman" w:cs="Times New Roman"/>
          <w:b/>
          <w:bCs/>
          <w:sz w:val="24"/>
          <w:szCs w:val="22"/>
        </w:rPr>
      </w:pPr>
      <w:r w:rsidRPr="002A19DC">
        <w:rPr>
          <w:rFonts w:ascii="Times New Roman" w:hAnsi="Times New Roman"/>
          <w:b/>
          <w:bCs/>
          <w:sz w:val="24"/>
          <w:szCs w:val="22"/>
        </w:rPr>
        <w:t xml:space="preserve">З41 </w:t>
      </w:r>
      <w:proofErr w:type="spellStart"/>
      <w:r w:rsidRPr="002A19DC">
        <w:rPr>
          <w:rFonts w:ascii="Times New Roman" w:hAnsi="Times New Roman"/>
          <w:b/>
          <w:bCs/>
          <w:sz w:val="24"/>
          <w:szCs w:val="22"/>
        </w:rPr>
        <w:t>Председник</w:t>
      </w:r>
      <w:proofErr w:type="spellEnd"/>
      <w:r w:rsidRPr="002A19DC">
        <w:rPr>
          <w:rFonts w:ascii="Times New Roman" w:hAnsi="Times New Roman"/>
          <w:b/>
          <w:bCs/>
          <w:sz w:val="24"/>
          <w:szCs w:val="22"/>
        </w:rPr>
        <w:t xml:space="preserve"> </w:t>
      </w:r>
      <w:proofErr w:type="spellStart"/>
      <w:r w:rsidRPr="002A19DC">
        <w:rPr>
          <w:rFonts w:ascii="Times New Roman" w:hAnsi="Times New Roman"/>
          <w:b/>
          <w:bCs/>
          <w:sz w:val="24"/>
          <w:szCs w:val="22"/>
        </w:rPr>
        <w:t>научног</w:t>
      </w:r>
      <w:proofErr w:type="spellEnd"/>
      <w:r w:rsidRPr="002A19DC">
        <w:rPr>
          <w:rFonts w:ascii="Times New Roman" w:hAnsi="Times New Roman"/>
          <w:b/>
          <w:bCs/>
          <w:sz w:val="24"/>
          <w:szCs w:val="22"/>
        </w:rPr>
        <w:t>/</w:t>
      </w:r>
      <w:proofErr w:type="spellStart"/>
      <w:r w:rsidRPr="002A19DC">
        <w:rPr>
          <w:rFonts w:ascii="Times New Roman" w:hAnsi="Times New Roman"/>
          <w:b/>
          <w:bCs/>
          <w:sz w:val="24"/>
          <w:szCs w:val="22"/>
        </w:rPr>
        <w:t>организационог</w:t>
      </w:r>
      <w:proofErr w:type="spellEnd"/>
      <w:r w:rsidRPr="002A19DC">
        <w:rPr>
          <w:rFonts w:ascii="Times New Roman" w:hAnsi="Times New Roman"/>
          <w:b/>
          <w:bCs/>
          <w:sz w:val="24"/>
          <w:szCs w:val="22"/>
        </w:rPr>
        <w:t xml:space="preserve"> </w:t>
      </w:r>
      <w:proofErr w:type="spellStart"/>
      <w:r w:rsidRPr="002A19DC">
        <w:rPr>
          <w:rFonts w:ascii="Times New Roman" w:hAnsi="Times New Roman"/>
          <w:b/>
          <w:bCs/>
          <w:sz w:val="24"/>
          <w:szCs w:val="22"/>
        </w:rPr>
        <w:t>одбора</w:t>
      </w:r>
      <w:proofErr w:type="spellEnd"/>
      <w:r w:rsidRPr="002A19DC">
        <w:rPr>
          <w:rFonts w:ascii="Times New Roman" w:hAnsi="Times New Roman"/>
          <w:b/>
          <w:bCs/>
          <w:sz w:val="24"/>
          <w:szCs w:val="22"/>
        </w:rPr>
        <w:t xml:space="preserve"> </w:t>
      </w:r>
      <w:proofErr w:type="spellStart"/>
      <w:r w:rsidRPr="002A19DC">
        <w:rPr>
          <w:rFonts w:ascii="Times New Roman" w:hAnsi="Times New Roman"/>
          <w:b/>
          <w:bCs/>
          <w:sz w:val="24"/>
          <w:szCs w:val="22"/>
        </w:rPr>
        <w:t>међ</w:t>
      </w:r>
      <w:proofErr w:type="spellEnd"/>
      <w:r w:rsidRPr="002A19DC">
        <w:rPr>
          <w:rFonts w:ascii="Times New Roman" w:hAnsi="Times New Roman"/>
          <w:b/>
          <w:bCs/>
          <w:sz w:val="24"/>
          <w:szCs w:val="22"/>
        </w:rPr>
        <w:t xml:space="preserve">. </w:t>
      </w:r>
      <w:proofErr w:type="spellStart"/>
      <w:r w:rsidRPr="002A19DC">
        <w:rPr>
          <w:rFonts w:ascii="Times New Roman" w:hAnsi="Times New Roman"/>
          <w:b/>
          <w:bCs/>
          <w:sz w:val="24"/>
          <w:szCs w:val="22"/>
        </w:rPr>
        <w:t>научних</w:t>
      </w:r>
      <w:proofErr w:type="spellEnd"/>
      <w:r w:rsidRPr="002A19DC">
        <w:rPr>
          <w:rFonts w:ascii="Times New Roman" w:hAnsi="Times New Roman"/>
          <w:b/>
          <w:bCs/>
          <w:sz w:val="24"/>
          <w:szCs w:val="22"/>
        </w:rPr>
        <w:t xml:space="preserve"> </w:t>
      </w:r>
      <w:proofErr w:type="spellStart"/>
      <w:r w:rsidRPr="002A19DC">
        <w:rPr>
          <w:rFonts w:ascii="Times New Roman" w:hAnsi="Times New Roman"/>
          <w:b/>
          <w:bCs/>
          <w:sz w:val="24"/>
          <w:szCs w:val="22"/>
        </w:rPr>
        <w:t>скупова</w:t>
      </w:r>
      <w:proofErr w:type="spellEnd"/>
      <w:r w:rsidRPr="002A19DC">
        <w:rPr>
          <w:rFonts w:ascii="Times New Roman" w:hAnsi="Times New Roman"/>
          <w:b/>
          <w:bCs/>
          <w:sz w:val="24"/>
          <w:szCs w:val="22"/>
        </w:rPr>
        <w:t xml:space="preserve"> (З41 2 1х2=2)</w:t>
      </w:r>
    </w:p>
    <w:p w14:paraId="32B0C97A"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proofErr w:type="spellStart"/>
      <w:r>
        <w:rPr>
          <w:rFonts w:ascii="Times New Roman" w:hAnsi="Times New Roman"/>
          <w:sz w:val="22"/>
          <w:szCs w:val="22"/>
          <w:u w:val="single"/>
        </w:rPr>
        <w:t>После</w:t>
      </w:r>
      <w:proofErr w:type="spellEnd"/>
      <w:r>
        <w:rPr>
          <w:rFonts w:ascii="Times New Roman" w:hAnsi="Times New Roman"/>
          <w:sz w:val="22"/>
          <w:szCs w:val="22"/>
          <w:u w:val="single"/>
        </w:rPr>
        <w:t xml:space="preserve"> </w:t>
      </w:r>
      <w:proofErr w:type="spellStart"/>
      <w:r>
        <w:rPr>
          <w:rFonts w:ascii="Times New Roman" w:hAnsi="Times New Roman"/>
          <w:sz w:val="22"/>
          <w:szCs w:val="22"/>
          <w:u w:val="single"/>
        </w:rPr>
        <w:t>избора</w:t>
      </w:r>
      <w:proofErr w:type="spellEnd"/>
      <w:r>
        <w:rPr>
          <w:rFonts w:ascii="Times New Roman" w:hAnsi="Times New Roman"/>
          <w:sz w:val="22"/>
          <w:szCs w:val="22"/>
          <w:u w:val="single"/>
        </w:rPr>
        <w:t xml:space="preserve"> у </w:t>
      </w:r>
      <w:proofErr w:type="spellStart"/>
      <w:r>
        <w:rPr>
          <w:rFonts w:ascii="Times New Roman" w:hAnsi="Times New Roman"/>
          <w:sz w:val="22"/>
          <w:szCs w:val="22"/>
          <w:u w:val="single"/>
        </w:rPr>
        <w:t>доцента</w:t>
      </w:r>
      <w:proofErr w:type="spellEnd"/>
    </w:p>
    <w:p w14:paraId="432E0B36"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З41.1. </w:t>
      </w:r>
      <w:proofErr w:type="spellStart"/>
      <w:r>
        <w:rPr>
          <w:rFonts w:ascii="Times New Roman" w:hAnsi="Times New Roman"/>
          <w:sz w:val="22"/>
          <w:szCs w:val="22"/>
        </w:rPr>
        <w:t>Председник</w:t>
      </w:r>
      <w:proofErr w:type="spellEnd"/>
      <w:r>
        <w:rPr>
          <w:rFonts w:ascii="Times New Roman" w:hAnsi="Times New Roman"/>
          <w:sz w:val="22"/>
          <w:szCs w:val="22"/>
        </w:rPr>
        <w:t xml:space="preserve"> </w:t>
      </w:r>
      <w:proofErr w:type="spellStart"/>
      <w:r>
        <w:rPr>
          <w:rFonts w:ascii="Times New Roman" w:hAnsi="Times New Roman"/>
          <w:sz w:val="22"/>
          <w:szCs w:val="22"/>
        </w:rPr>
        <w:t>органзиационог</w:t>
      </w:r>
      <w:proofErr w:type="spellEnd"/>
      <w:r>
        <w:rPr>
          <w:rFonts w:ascii="Times New Roman" w:hAnsi="Times New Roman"/>
          <w:sz w:val="22"/>
          <w:szCs w:val="22"/>
        </w:rPr>
        <w:t xml:space="preserve"> </w:t>
      </w:r>
      <w:proofErr w:type="spellStart"/>
      <w:r>
        <w:rPr>
          <w:rFonts w:ascii="Times New Roman" w:hAnsi="Times New Roman"/>
          <w:sz w:val="22"/>
          <w:szCs w:val="22"/>
        </w:rPr>
        <w:t>одбора</w:t>
      </w:r>
      <w:proofErr w:type="spellEnd"/>
      <w:r>
        <w:rPr>
          <w:rFonts w:ascii="Times New Roman" w:hAnsi="Times New Roman"/>
          <w:sz w:val="22"/>
          <w:szCs w:val="22"/>
        </w:rPr>
        <w:t xml:space="preserve"> 34th Workshop of the European Helicobacter and Microbiota Study Group</w:t>
      </w:r>
      <w:r>
        <w:t xml:space="preserve"> </w:t>
      </w:r>
      <w:r>
        <w:rPr>
          <w:rFonts w:ascii="Times New Roman" w:hAnsi="Times New Roman"/>
          <w:sz w:val="22"/>
          <w:szCs w:val="22"/>
        </w:rPr>
        <w:t xml:space="preserve">September 18, 2021, Virtual conference </w:t>
      </w:r>
    </w:p>
    <w:p w14:paraId="5870F1CE" w14:textId="4924DBA1" w:rsidR="00AF1456" w:rsidRPr="006A0FEA" w:rsidRDefault="004E703B" w:rsidP="002A19DC">
      <w:pPr>
        <w:pStyle w:val="PlainText"/>
        <w:spacing w:before="120" w:after="120" w:line="24" w:lineRule="atLeast"/>
        <w:ind w:left="720" w:hanging="720"/>
        <w:jc w:val="both"/>
        <w:rPr>
          <w:rFonts w:ascii="Times New Roman" w:eastAsia="Times New Roman" w:hAnsi="Times New Roman" w:cs="Times New Roman"/>
          <w:b/>
          <w:bCs/>
          <w:sz w:val="24"/>
          <w:szCs w:val="22"/>
        </w:rPr>
      </w:pPr>
      <w:r w:rsidRPr="006A0FEA">
        <w:rPr>
          <w:rFonts w:ascii="Times New Roman" w:hAnsi="Times New Roman"/>
          <w:b/>
          <w:bCs/>
          <w:sz w:val="24"/>
          <w:szCs w:val="22"/>
        </w:rPr>
        <w:t xml:space="preserve">З43 </w:t>
      </w:r>
      <w:proofErr w:type="spellStart"/>
      <w:r w:rsidRPr="006A0FEA">
        <w:rPr>
          <w:rFonts w:ascii="Times New Roman" w:hAnsi="Times New Roman"/>
          <w:b/>
          <w:bCs/>
          <w:sz w:val="24"/>
          <w:szCs w:val="22"/>
        </w:rPr>
        <w:t>Члан</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научног</w:t>
      </w:r>
      <w:proofErr w:type="spellEnd"/>
      <w:r w:rsidRPr="006A0FEA">
        <w:rPr>
          <w:rFonts w:ascii="Times New Roman" w:hAnsi="Times New Roman"/>
          <w:b/>
          <w:bCs/>
          <w:sz w:val="24"/>
          <w:szCs w:val="22"/>
        </w:rPr>
        <w:t>/</w:t>
      </w:r>
      <w:proofErr w:type="spellStart"/>
      <w:r w:rsidRPr="006A0FEA">
        <w:rPr>
          <w:rFonts w:ascii="Times New Roman" w:hAnsi="Times New Roman"/>
          <w:b/>
          <w:bCs/>
          <w:sz w:val="24"/>
          <w:szCs w:val="22"/>
        </w:rPr>
        <w:t>организационог</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одбора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међ</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научних</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скупова</w:t>
      </w:r>
      <w:proofErr w:type="spellEnd"/>
      <w:r w:rsidRPr="006A0FEA">
        <w:rPr>
          <w:rFonts w:ascii="Times New Roman" w:hAnsi="Times New Roman"/>
          <w:b/>
          <w:bCs/>
          <w:sz w:val="24"/>
          <w:szCs w:val="22"/>
        </w:rPr>
        <w:t xml:space="preserve"> (343 1 </w:t>
      </w:r>
      <w:r w:rsidR="00421AD5">
        <w:rPr>
          <w:rFonts w:ascii="Times New Roman" w:hAnsi="Times New Roman"/>
          <w:b/>
          <w:bCs/>
          <w:sz w:val="24"/>
          <w:szCs w:val="22"/>
          <w:lang w:val="sr-Cyrl-RS"/>
        </w:rPr>
        <w:t>5</w:t>
      </w:r>
      <w:r w:rsidRPr="006A0FEA">
        <w:rPr>
          <w:rFonts w:ascii="Times New Roman" w:hAnsi="Times New Roman"/>
          <w:b/>
          <w:bCs/>
          <w:sz w:val="24"/>
          <w:szCs w:val="22"/>
        </w:rPr>
        <w:t>x1=</w:t>
      </w:r>
      <w:r w:rsidR="00421AD5">
        <w:rPr>
          <w:rFonts w:ascii="Times New Roman" w:hAnsi="Times New Roman"/>
          <w:b/>
          <w:bCs/>
          <w:sz w:val="24"/>
          <w:szCs w:val="22"/>
          <w:lang w:val="sr-Cyrl-RS"/>
        </w:rPr>
        <w:t>5</w:t>
      </w:r>
      <w:r w:rsidRPr="006A0FEA">
        <w:rPr>
          <w:rFonts w:ascii="Times New Roman" w:hAnsi="Times New Roman"/>
          <w:b/>
          <w:bCs/>
          <w:sz w:val="24"/>
          <w:szCs w:val="22"/>
        </w:rPr>
        <w:t>)</w:t>
      </w:r>
    </w:p>
    <w:p w14:paraId="7FF947D8"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u w:val="single"/>
        </w:rPr>
      </w:pPr>
      <w:proofErr w:type="spellStart"/>
      <w:r>
        <w:rPr>
          <w:rFonts w:ascii="Times New Roman" w:hAnsi="Times New Roman"/>
          <w:sz w:val="22"/>
          <w:szCs w:val="22"/>
          <w:u w:val="single"/>
        </w:rPr>
        <w:t>Пре</w:t>
      </w:r>
      <w:proofErr w:type="spellEnd"/>
      <w:r>
        <w:rPr>
          <w:rFonts w:ascii="Times New Roman" w:hAnsi="Times New Roman"/>
          <w:sz w:val="22"/>
          <w:szCs w:val="22"/>
          <w:u w:val="single"/>
        </w:rPr>
        <w:t xml:space="preserve"> </w:t>
      </w:r>
      <w:proofErr w:type="spellStart"/>
      <w:r>
        <w:rPr>
          <w:rFonts w:ascii="Times New Roman" w:hAnsi="Times New Roman"/>
          <w:sz w:val="22"/>
          <w:szCs w:val="22"/>
          <w:u w:val="single"/>
        </w:rPr>
        <w:t>избора</w:t>
      </w:r>
      <w:proofErr w:type="spellEnd"/>
      <w:r>
        <w:rPr>
          <w:rFonts w:ascii="Times New Roman" w:hAnsi="Times New Roman"/>
          <w:sz w:val="22"/>
          <w:szCs w:val="22"/>
          <w:u w:val="single"/>
        </w:rPr>
        <w:t xml:space="preserve"> у </w:t>
      </w:r>
      <w:proofErr w:type="spellStart"/>
      <w:r>
        <w:rPr>
          <w:rFonts w:ascii="Times New Roman" w:hAnsi="Times New Roman"/>
          <w:sz w:val="22"/>
          <w:szCs w:val="22"/>
          <w:u w:val="single"/>
        </w:rPr>
        <w:t>доцента</w:t>
      </w:r>
      <w:proofErr w:type="spellEnd"/>
    </w:p>
    <w:p w14:paraId="19462BC6"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З43.1 </w:t>
      </w:r>
      <w:proofErr w:type="spellStart"/>
      <w:r>
        <w:rPr>
          <w:rFonts w:ascii="Times New Roman" w:hAnsi="Times New Roman"/>
          <w:sz w:val="22"/>
          <w:szCs w:val="22"/>
        </w:rPr>
        <w:t>Члан</w:t>
      </w:r>
      <w:proofErr w:type="spellEnd"/>
      <w:r>
        <w:rPr>
          <w:rFonts w:ascii="Times New Roman" w:hAnsi="Times New Roman"/>
          <w:sz w:val="22"/>
          <w:szCs w:val="22"/>
        </w:rPr>
        <w:t xml:space="preserve"> </w:t>
      </w:r>
      <w:proofErr w:type="spellStart"/>
      <w:r>
        <w:rPr>
          <w:rFonts w:ascii="Times New Roman" w:hAnsi="Times New Roman"/>
          <w:sz w:val="22"/>
          <w:szCs w:val="22"/>
        </w:rPr>
        <w:t>организационог</w:t>
      </w:r>
      <w:proofErr w:type="spellEnd"/>
      <w:r>
        <w:rPr>
          <w:rFonts w:ascii="Times New Roman" w:hAnsi="Times New Roman"/>
          <w:sz w:val="22"/>
          <w:szCs w:val="22"/>
        </w:rPr>
        <w:t xml:space="preserve"> </w:t>
      </w:r>
      <w:proofErr w:type="spellStart"/>
      <w:r>
        <w:rPr>
          <w:rFonts w:ascii="Times New Roman" w:hAnsi="Times New Roman"/>
          <w:sz w:val="22"/>
          <w:szCs w:val="22"/>
        </w:rPr>
        <w:t>одбора</w:t>
      </w:r>
      <w:proofErr w:type="spellEnd"/>
      <w:r>
        <w:rPr>
          <w:rFonts w:ascii="Times New Roman" w:hAnsi="Times New Roman"/>
          <w:sz w:val="22"/>
          <w:szCs w:val="22"/>
        </w:rPr>
        <w:t xml:space="preserve"> „The Genes in Irritable Bowel Syndrome Europe Research Network’ Final Conference, March 14-15, 2016, Heidelberg, Germany</w:t>
      </w:r>
    </w:p>
    <w:p w14:paraId="3409F99C"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З43.2</w:t>
      </w:r>
      <w:r>
        <w:rPr>
          <w:rFonts w:ascii="Times New Roman" w:hAnsi="Times New Roman"/>
          <w:sz w:val="22"/>
          <w:szCs w:val="22"/>
        </w:rPr>
        <w:tab/>
      </w:r>
      <w:proofErr w:type="spellStart"/>
      <w:r>
        <w:rPr>
          <w:rFonts w:ascii="Times New Roman" w:hAnsi="Times New Roman"/>
          <w:sz w:val="22"/>
          <w:szCs w:val="22"/>
        </w:rPr>
        <w:t>Члан</w:t>
      </w:r>
      <w:proofErr w:type="spellEnd"/>
      <w:r>
        <w:rPr>
          <w:rFonts w:ascii="Times New Roman" w:hAnsi="Times New Roman"/>
          <w:sz w:val="22"/>
          <w:szCs w:val="22"/>
        </w:rPr>
        <w:t xml:space="preserve"> </w:t>
      </w:r>
      <w:proofErr w:type="spellStart"/>
      <w:r>
        <w:rPr>
          <w:rFonts w:ascii="Times New Roman" w:hAnsi="Times New Roman"/>
          <w:sz w:val="22"/>
          <w:szCs w:val="22"/>
        </w:rPr>
        <w:t>организационог</w:t>
      </w:r>
      <w:proofErr w:type="spellEnd"/>
      <w:r>
        <w:rPr>
          <w:rFonts w:ascii="Times New Roman" w:hAnsi="Times New Roman"/>
          <w:sz w:val="22"/>
          <w:szCs w:val="22"/>
        </w:rPr>
        <w:t xml:space="preserve"> </w:t>
      </w:r>
      <w:proofErr w:type="spellStart"/>
      <w:r>
        <w:rPr>
          <w:rFonts w:ascii="Times New Roman" w:hAnsi="Times New Roman"/>
          <w:sz w:val="22"/>
          <w:szCs w:val="22"/>
        </w:rPr>
        <w:t>одбора</w:t>
      </w:r>
      <w:proofErr w:type="spellEnd"/>
      <w:r>
        <w:rPr>
          <w:rFonts w:ascii="Times New Roman" w:hAnsi="Times New Roman"/>
          <w:sz w:val="22"/>
          <w:szCs w:val="22"/>
        </w:rPr>
        <w:t xml:space="preserve"> GENIEUR Training School “Molecular Methods in IBS Research: genetics, epigenetics and microbiota research” March 11-13, 2016, Heidelberg, Germany</w:t>
      </w:r>
    </w:p>
    <w:p w14:paraId="7DB9B5BA"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u w:val="single"/>
        </w:rPr>
      </w:pPr>
      <w:proofErr w:type="spellStart"/>
      <w:r>
        <w:rPr>
          <w:rFonts w:ascii="Times New Roman" w:hAnsi="Times New Roman"/>
          <w:sz w:val="22"/>
          <w:szCs w:val="22"/>
          <w:u w:val="single"/>
        </w:rPr>
        <w:t>После</w:t>
      </w:r>
      <w:proofErr w:type="spellEnd"/>
      <w:r>
        <w:rPr>
          <w:rFonts w:ascii="Times New Roman" w:hAnsi="Times New Roman"/>
          <w:sz w:val="22"/>
          <w:szCs w:val="22"/>
          <w:u w:val="single"/>
        </w:rPr>
        <w:t xml:space="preserve"> </w:t>
      </w:r>
      <w:proofErr w:type="spellStart"/>
      <w:r>
        <w:rPr>
          <w:rFonts w:ascii="Times New Roman" w:hAnsi="Times New Roman"/>
          <w:sz w:val="22"/>
          <w:szCs w:val="22"/>
          <w:u w:val="single"/>
        </w:rPr>
        <w:t>избора</w:t>
      </w:r>
      <w:proofErr w:type="spellEnd"/>
      <w:r>
        <w:rPr>
          <w:rFonts w:ascii="Times New Roman" w:hAnsi="Times New Roman"/>
          <w:sz w:val="22"/>
          <w:szCs w:val="22"/>
          <w:u w:val="single"/>
        </w:rPr>
        <w:t xml:space="preserve"> у </w:t>
      </w:r>
      <w:proofErr w:type="spellStart"/>
      <w:r>
        <w:rPr>
          <w:rFonts w:ascii="Times New Roman" w:hAnsi="Times New Roman"/>
          <w:sz w:val="22"/>
          <w:szCs w:val="22"/>
          <w:u w:val="single"/>
        </w:rPr>
        <w:t>доцента</w:t>
      </w:r>
      <w:proofErr w:type="spellEnd"/>
    </w:p>
    <w:p w14:paraId="3AA5E1DC" w14:textId="1C0EB54A" w:rsidR="00AF1456" w:rsidRDefault="004E703B">
      <w:pPr>
        <w:pStyle w:val="PlainText"/>
        <w:spacing w:line="24" w:lineRule="atLeast"/>
        <w:ind w:left="720" w:hanging="720"/>
        <w:jc w:val="both"/>
        <w:rPr>
          <w:rFonts w:ascii="Times New Roman" w:hAnsi="Times New Roman"/>
          <w:sz w:val="22"/>
          <w:szCs w:val="22"/>
          <w:lang w:val="sr-Cyrl-RS"/>
        </w:rPr>
      </w:pPr>
      <w:r>
        <w:rPr>
          <w:rFonts w:ascii="Times New Roman" w:hAnsi="Times New Roman"/>
          <w:sz w:val="22"/>
          <w:szCs w:val="22"/>
        </w:rPr>
        <w:t xml:space="preserve">З43 </w:t>
      </w:r>
      <w:r w:rsidR="00421AD5">
        <w:rPr>
          <w:rFonts w:ascii="Times New Roman" w:hAnsi="Times New Roman"/>
          <w:sz w:val="22"/>
          <w:szCs w:val="22"/>
          <w:lang w:val="sr-Cyrl-RS"/>
        </w:rPr>
        <w:t>3</w:t>
      </w:r>
      <w:r w:rsidR="00421AD5">
        <w:rPr>
          <w:rFonts w:ascii="Times New Roman" w:hAnsi="Times New Roman"/>
          <w:sz w:val="22"/>
          <w:szCs w:val="22"/>
          <w:lang w:val="sr-Cyrl-RS"/>
        </w:rPr>
        <w:tab/>
      </w:r>
      <w:proofErr w:type="spellStart"/>
      <w:r>
        <w:rPr>
          <w:rFonts w:ascii="Times New Roman" w:hAnsi="Times New Roman"/>
          <w:sz w:val="22"/>
          <w:szCs w:val="22"/>
        </w:rPr>
        <w:t>XXXIst</w:t>
      </w:r>
      <w:proofErr w:type="spellEnd"/>
      <w:r>
        <w:rPr>
          <w:rFonts w:ascii="Times New Roman" w:hAnsi="Times New Roman"/>
          <w:sz w:val="22"/>
          <w:szCs w:val="22"/>
        </w:rPr>
        <w:t xml:space="preserve"> International Workshop European Helicobacter &amp; Microbiota Study Group September 14 - 15, 2018 in Kaunas, Lithuania</w:t>
      </w:r>
    </w:p>
    <w:p w14:paraId="7139C32E" w14:textId="2A643579" w:rsidR="00421AD5" w:rsidRDefault="00421AD5" w:rsidP="00421AD5">
      <w:pPr>
        <w:pStyle w:val="PlainText"/>
        <w:spacing w:line="24" w:lineRule="atLeast"/>
        <w:ind w:left="720" w:hanging="720"/>
        <w:jc w:val="both"/>
        <w:rPr>
          <w:rFonts w:ascii="Times New Roman" w:hAnsi="Times New Roman"/>
          <w:sz w:val="22"/>
          <w:szCs w:val="22"/>
          <w:lang w:val="sr-Cyrl-RS"/>
        </w:rPr>
      </w:pPr>
      <w:r>
        <w:rPr>
          <w:rFonts w:ascii="Times New Roman" w:hAnsi="Times New Roman"/>
          <w:sz w:val="22"/>
          <w:szCs w:val="22"/>
        </w:rPr>
        <w:t>З43 4</w:t>
      </w:r>
      <w:r>
        <w:rPr>
          <w:rFonts w:ascii="Times New Roman" w:hAnsi="Times New Roman"/>
          <w:sz w:val="22"/>
          <w:szCs w:val="22"/>
          <w:lang w:val="sr-Cyrl-RS"/>
        </w:rPr>
        <w:tab/>
      </w:r>
      <w:proofErr w:type="spellStart"/>
      <w:r>
        <w:rPr>
          <w:rFonts w:ascii="Times New Roman" w:hAnsi="Times New Roman"/>
          <w:sz w:val="22"/>
          <w:szCs w:val="22"/>
        </w:rPr>
        <w:t>Члан</w:t>
      </w:r>
      <w:proofErr w:type="spellEnd"/>
      <w:r>
        <w:rPr>
          <w:rFonts w:ascii="Times New Roman" w:hAnsi="Times New Roman"/>
          <w:sz w:val="22"/>
          <w:szCs w:val="22"/>
        </w:rPr>
        <w:t xml:space="preserve"> </w:t>
      </w:r>
      <w:proofErr w:type="spellStart"/>
      <w:r>
        <w:rPr>
          <w:rFonts w:ascii="Times New Roman" w:hAnsi="Times New Roman"/>
          <w:sz w:val="22"/>
          <w:szCs w:val="22"/>
        </w:rPr>
        <w:t>организационог</w:t>
      </w:r>
      <w:proofErr w:type="spellEnd"/>
      <w:r>
        <w:rPr>
          <w:rFonts w:ascii="Times New Roman" w:hAnsi="Times New Roman"/>
          <w:sz w:val="22"/>
          <w:szCs w:val="22"/>
        </w:rPr>
        <w:t xml:space="preserve"> </w:t>
      </w:r>
      <w:proofErr w:type="spellStart"/>
      <w:r>
        <w:rPr>
          <w:rFonts w:ascii="Times New Roman" w:hAnsi="Times New Roman"/>
          <w:sz w:val="22"/>
          <w:szCs w:val="22"/>
        </w:rPr>
        <w:t>XXXIInd</w:t>
      </w:r>
      <w:proofErr w:type="spellEnd"/>
      <w:r>
        <w:rPr>
          <w:rFonts w:ascii="Times New Roman" w:hAnsi="Times New Roman"/>
          <w:sz w:val="22"/>
          <w:szCs w:val="22"/>
        </w:rPr>
        <w:t xml:space="preserve"> International Workshop on Helicobacter &amp; Microbiota in Inflammation and Cancer September 5 – 7, 2019 | Innsbruck | Austria</w:t>
      </w:r>
    </w:p>
    <w:p w14:paraId="17DF286E" w14:textId="4AA50DFC" w:rsidR="00421AD5" w:rsidRDefault="00421AD5" w:rsidP="00421AD5">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lastRenderedPageBreak/>
        <w:t xml:space="preserve">З43 </w:t>
      </w:r>
      <w:r>
        <w:rPr>
          <w:rFonts w:ascii="Times New Roman" w:hAnsi="Times New Roman"/>
          <w:sz w:val="22"/>
          <w:szCs w:val="22"/>
          <w:lang w:val="sr-Cyrl-RS"/>
        </w:rPr>
        <w:t>5</w:t>
      </w:r>
      <w:r>
        <w:rPr>
          <w:rFonts w:ascii="Times New Roman" w:hAnsi="Times New Roman"/>
          <w:sz w:val="22"/>
          <w:szCs w:val="22"/>
          <w:lang w:val="sr-Cyrl-RS"/>
        </w:rPr>
        <w:tab/>
      </w:r>
      <w:proofErr w:type="spellStart"/>
      <w:r>
        <w:rPr>
          <w:rFonts w:ascii="Times New Roman" w:hAnsi="Times New Roman"/>
          <w:sz w:val="22"/>
          <w:szCs w:val="22"/>
        </w:rPr>
        <w:t>Члан</w:t>
      </w:r>
      <w:proofErr w:type="spellEnd"/>
      <w:r>
        <w:rPr>
          <w:rFonts w:ascii="Times New Roman" w:hAnsi="Times New Roman"/>
          <w:sz w:val="22"/>
          <w:szCs w:val="22"/>
        </w:rPr>
        <w:t xml:space="preserve"> </w:t>
      </w:r>
      <w:proofErr w:type="spellStart"/>
      <w:r>
        <w:rPr>
          <w:rFonts w:ascii="Times New Roman" w:hAnsi="Times New Roman"/>
          <w:sz w:val="22"/>
          <w:szCs w:val="22"/>
        </w:rPr>
        <w:t>организационог</w:t>
      </w:r>
      <w:proofErr w:type="spellEnd"/>
      <w:r>
        <w:rPr>
          <w:rFonts w:ascii="Times New Roman" w:hAnsi="Times New Roman"/>
          <w:sz w:val="22"/>
          <w:szCs w:val="22"/>
        </w:rPr>
        <w:t xml:space="preserve"> 33rd Workshop of the European Helicobacter and Microbiota Study Group September 12, 2020, Virtual conference</w:t>
      </w:r>
    </w:p>
    <w:p w14:paraId="694BB156" w14:textId="77777777" w:rsidR="00421AD5" w:rsidRPr="00421AD5" w:rsidRDefault="00421AD5" w:rsidP="00421AD5">
      <w:pPr>
        <w:pStyle w:val="PlainText"/>
        <w:spacing w:line="24" w:lineRule="atLeast"/>
        <w:ind w:left="720" w:hanging="720"/>
        <w:jc w:val="both"/>
        <w:rPr>
          <w:rFonts w:ascii="Times New Roman" w:eastAsia="Times New Roman" w:hAnsi="Times New Roman" w:cs="Times New Roman"/>
          <w:sz w:val="22"/>
          <w:szCs w:val="22"/>
          <w:lang w:val="sr-Cyrl-RS"/>
        </w:rPr>
      </w:pPr>
    </w:p>
    <w:p w14:paraId="08D68B2B" w14:textId="77777777" w:rsidR="00AF1456" w:rsidRPr="006A0FEA" w:rsidRDefault="004E703B" w:rsidP="006A0FEA">
      <w:pPr>
        <w:pStyle w:val="PlainText"/>
        <w:spacing w:before="120" w:after="120" w:line="24" w:lineRule="atLeast"/>
        <w:ind w:left="720" w:hanging="720"/>
        <w:jc w:val="both"/>
        <w:rPr>
          <w:rFonts w:ascii="Times New Roman" w:eastAsia="Times New Roman" w:hAnsi="Times New Roman" w:cs="Times New Roman"/>
          <w:b/>
          <w:bCs/>
          <w:sz w:val="24"/>
          <w:szCs w:val="22"/>
          <w:u w:val="single"/>
          <w:lang w:val="sr-Cyrl-RS"/>
        </w:rPr>
      </w:pPr>
      <w:r w:rsidRPr="006A0FEA">
        <w:rPr>
          <w:rFonts w:ascii="Times New Roman" w:hAnsi="Times New Roman"/>
          <w:b/>
          <w:bCs/>
          <w:sz w:val="24"/>
          <w:szCs w:val="22"/>
          <w:u w:val="single"/>
        </w:rPr>
        <w:t xml:space="preserve">З50 </w:t>
      </w:r>
      <w:proofErr w:type="spellStart"/>
      <w:r w:rsidRPr="006A0FEA">
        <w:rPr>
          <w:rFonts w:ascii="Times New Roman" w:hAnsi="Times New Roman"/>
          <w:b/>
          <w:bCs/>
          <w:sz w:val="24"/>
          <w:szCs w:val="22"/>
          <w:u w:val="single"/>
        </w:rPr>
        <w:t>Уређивање</w:t>
      </w:r>
      <w:proofErr w:type="spellEnd"/>
      <w:r w:rsidRPr="006A0FEA">
        <w:rPr>
          <w:rFonts w:ascii="Times New Roman" w:hAnsi="Times New Roman"/>
          <w:b/>
          <w:bCs/>
          <w:sz w:val="24"/>
          <w:szCs w:val="22"/>
          <w:u w:val="single"/>
        </w:rPr>
        <w:t xml:space="preserve"> </w:t>
      </w:r>
      <w:proofErr w:type="spellStart"/>
      <w:r w:rsidRPr="006A0FEA">
        <w:rPr>
          <w:rFonts w:ascii="Times New Roman" w:hAnsi="Times New Roman"/>
          <w:b/>
          <w:bCs/>
          <w:sz w:val="24"/>
          <w:szCs w:val="22"/>
          <w:u w:val="single"/>
        </w:rPr>
        <w:t>часописа</w:t>
      </w:r>
      <w:proofErr w:type="spellEnd"/>
      <w:r w:rsidRPr="006A0FEA">
        <w:rPr>
          <w:rFonts w:ascii="Times New Roman" w:hAnsi="Times New Roman"/>
          <w:b/>
          <w:bCs/>
          <w:sz w:val="24"/>
          <w:szCs w:val="22"/>
          <w:u w:val="single"/>
        </w:rPr>
        <w:t xml:space="preserve"> и </w:t>
      </w:r>
      <w:proofErr w:type="spellStart"/>
      <w:r w:rsidRPr="006A0FEA">
        <w:rPr>
          <w:rFonts w:ascii="Times New Roman" w:hAnsi="Times New Roman"/>
          <w:b/>
          <w:bCs/>
          <w:sz w:val="24"/>
          <w:szCs w:val="22"/>
          <w:u w:val="single"/>
        </w:rPr>
        <w:t>рецензије</w:t>
      </w:r>
      <w:proofErr w:type="spellEnd"/>
      <w:r w:rsidRPr="006A0FEA">
        <w:rPr>
          <w:rFonts w:ascii="Times New Roman" w:hAnsi="Times New Roman"/>
          <w:b/>
          <w:bCs/>
          <w:sz w:val="24"/>
          <w:szCs w:val="22"/>
          <w:u w:val="single"/>
        </w:rPr>
        <w:t xml:space="preserve"> </w:t>
      </w:r>
      <w:r w:rsidR="004E3F43" w:rsidRPr="006A0FEA">
        <w:rPr>
          <w:rFonts w:ascii="Times New Roman" w:hAnsi="Times New Roman"/>
          <w:b/>
          <w:bCs/>
          <w:sz w:val="24"/>
          <w:szCs w:val="22"/>
          <w:u w:val="single"/>
          <w:lang w:val="sr-Cyrl-RS"/>
        </w:rPr>
        <w:t>остварено 48,5</w:t>
      </w:r>
    </w:p>
    <w:p w14:paraId="29A5A6B9" w14:textId="77777777" w:rsidR="00AF1456" w:rsidRPr="006A0FEA" w:rsidRDefault="004E703B" w:rsidP="006A0FEA">
      <w:pPr>
        <w:pStyle w:val="PlainText"/>
        <w:spacing w:before="120" w:after="120" w:line="24" w:lineRule="atLeast"/>
        <w:ind w:left="720" w:hanging="720"/>
        <w:jc w:val="both"/>
        <w:rPr>
          <w:rFonts w:ascii="Times New Roman" w:eastAsia="Times New Roman" w:hAnsi="Times New Roman" w:cs="Times New Roman"/>
          <w:b/>
          <w:bCs/>
          <w:sz w:val="24"/>
          <w:szCs w:val="22"/>
        </w:rPr>
      </w:pPr>
      <w:r w:rsidRPr="006A0FEA">
        <w:rPr>
          <w:rFonts w:ascii="Times New Roman" w:hAnsi="Times New Roman"/>
          <w:b/>
          <w:bCs/>
          <w:sz w:val="24"/>
          <w:szCs w:val="22"/>
        </w:rPr>
        <w:t xml:space="preserve">З52 </w:t>
      </w:r>
      <w:proofErr w:type="spellStart"/>
      <w:r w:rsidRPr="006A0FEA">
        <w:rPr>
          <w:rFonts w:ascii="Times New Roman" w:hAnsi="Times New Roman"/>
          <w:b/>
          <w:bCs/>
          <w:sz w:val="24"/>
          <w:szCs w:val="22"/>
        </w:rPr>
        <w:t>Члан</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редакције</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часописа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категорије</w:t>
      </w:r>
      <w:proofErr w:type="spellEnd"/>
      <w:r w:rsidRPr="006A0FEA">
        <w:rPr>
          <w:rFonts w:ascii="Times New Roman" w:hAnsi="Times New Roman"/>
          <w:b/>
          <w:bCs/>
          <w:sz w:val="24"/>
          <w:szCs w:val="22"/>
        </w:rPr>
        <w:t xml:space="preserve"> М20 (З52 3х4=12)</w:t>
      </w:r>
    </w:p>
    <w:p w14:paraId="52F9C03A"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u w:val="single"/>
        </w:rPr>
      </w:pPr>
      <w:proofErr w:type="spellStart"/>
      <w:r>
        <w:rPr>
          <w:rFonts w:ascii="Times New Roman" w:hAnsi="Times New Roman"/>
          <w:sz w:val="22"/>
          <w:szCs w:val="22"/>
          <w:u w:val="single"/>
        </w:rPr>
        <w:t>После</w:t>
      </w:r>
      <w:proofErr w:type="spellEnd"/>
      <w:r>
        <w:rPr>
          <w:rFonts w:ascii="Times New Roman" w:hAnsi="Times New Roman"/>
          <w:sz w:val="22"/>
          <w:szCs w:val="22"/>
          <w:u w:val="single"/>
        </w:rPr>
        <w:t xml:space="preserve"> </w:t>
      </w:r>
      <w:proofErr w:type="spellStart"/>
      <w:r>
        <w:rPr>
          <w:rFonts w:ascii="Times New Roman" w:hAnsi="Times New Roman"/>
          <w:sz w:val="22"/>
          <w:szCs w:val="22"/>
          <w:u w:val="single"/>
        </w:rPr>
        <w:t>избора</w:t>
      </w:r>
      <w:proofErr w:type="spellEnd"/>
      <w:r>
        <w:rPr>
          <w:rFonts w:ascii="Times New Roman" w:hAnsi="Times New Roman"/>
          <w:sz w:val="22"/>
          <w:szCs w:val="22"/>
          <w:u w:val="single"/>
        </w:rPr>
        <w:t xml:space="preserve"> у </w:t>
      </w:r>
      <w:proofErr w:type="spellStart"/>
      <w:r>
        <w:rPr>
          <w:rFonts w:ascii="Times New Roman" w:hAnsi="Times New Roman"/>
          <w:sz w:val="22"/>
          <w:szCs w:val="22"/>
          <w:u w:val="single"/>
        </w:rPr>
        <w:t>звање</w:t>
      </w:r>
      <w:proofErr w:type="spellEnd"/>
      <w:r>
        <w:rPr>
          <w:rFonts w:ascii="Times New Roman" w:hAnsi="Times New Roman"/>
          <w:sz w:val="22"/>
          <w:szCs w:val="22"/>
          <w:u w:val="single"/>
        </w:rPr>
        <w:t xml:space="preserve"> </w:t>
      </w:r>
      <w:proofErr w:type="spellStart"/>
      <w:r>
        <w:rPr>
          <w:rFonts w:ascii="Times New Roman" w:hAnsi="Times New Roman"/>
          <w:sz w:val="22"/>
          <w:szCs w:val="22"/>
          <w:u w:val="single"/>
        </w:rPr>
        <w:t>доцента</w:t>
      </w:r>
      <w:proofErr w:type="spellEnd"/>
    </w:p>
    <w:p w14:paraId="525053AD"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З52.1</w:t>
      </w:r>
      <w:r>
        <w:rPr>
          <w:rFonts w:ascii="Times New Roman" w:eastAsia="Times New Roman" w:hAnsi="Times New Roman" w:cs="Times New Roman"/>
          <w:sz w:val="22"/>
          <w:szCs w:val="22"/>
        </w:rPr>
        <w:tab/>
      </w:r>
      <w:proofErr w:type="spellStart"/>
      <w:r>
        <w:rPr>
          <w:rFonts w:ascii="Times New Roman" w:eastAsia="Times New Roman" w:hAnsi="Times New Roman" w:cs="Times New Roman"/>
          <w:sz w:val="22"/>
          <w:szCs w:val="22"/>
        </w:rPr>
        <w:t>Члан</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уређивачког</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одбора</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међународног</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часописа</w:t>
      </w:r>
      <w:proofErr w:type="spellEnd"/>
      <w:r>
        <w:rPr>
          <w:rFonts w:ascii="Times New Roman" w:eastAsia="Times New Roman" w:hAnsi="Times New Roman" w:cs="Times New Roman"/>
          <w:sz w:val="22"/>
          <w:szCs w:val="22"/>
        </w:rPr>
        <w:t xml:space="preserve"> </w:t>
      </w:r>
      <w:proofErr w:type="spellStart"/>
      <w:r>
        <w:rPr>
          <w:rFonts w:ascii="Times New Roman" w:hAnsi="Times New Roman"/>
          <w:sz w:val="22"/>
          <w:szCs w:val="22"/>
        </w:rPr>
        <w:t>Neurogastroenterology</w:t>
      </w:r>
      <w:proofErr w:type="spellEnd"/>
      <w:r>
        <w:rPr>
          <w:rFonts w:ascii="Times New Roman" w:hAnsi="Times New Roman"/>
          <w:sz w:val="22"/>
          <w:szCs w:val="22"/>
        </w:rPr>
        <w:t xml:space="preserve"> and Motility ISSN 1350-1925 [</w:t>
      </w:r>
      <w:proofErr w:type="gramStart"/>
      <w:r>
        <w:rPr>
          <w:rFonts w:ascii="Times New Roman" w:hAnsi="Times New Roman"/>
          <w:sz w:val="22"/>
          <w:szCs w:val="22"/>
        </w:rPr>
        <w:t>IF(</w:t>
      </w:r>
      <w:proofErr w:type="gramEnd"/>
      <w:r>
        <w:rPr>
          <w:rFonts w:ascii="Times New Roman" w:hAnsi="Times New Roman"/>
          <w:sz w:val="22"/>
          <w:szCs w:val="22"/>
        </w:rPr>
        <w:t xml:space="preserve">2020) 3.598 - M22] </w:t>
      </w:r>
      <w:proofErr w:type="spellStart"/>
      <w:r>
        <w:rPr>
          <w:rFonts w:ascii="Times New Roman" w:hAnsi="Times New Roman"/>
          <w:sz w:val="22"/>
          <w:szCs w:val="22"/>
        </w:rPr>
        <w:t>период</w:t>
      </w:r>
      <w:proofErr w:type="spellEnd"/>
      <w:r>
        <w:rPr>
          <w:rFonts w:ascii="Times New Roman" w:hAnsi="Times New Roman"/>
          <w:sz w:val="22"/>
          <w:szCs w:val="22"/>
        </w:rPr>
        <w:t xml:space="preserve"> 2016-2021</w:t>
      </w:r>
    </w:p>
    <w:p w14:paraId="6EA6EF2F"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З52.2</w:t>
      </w:r>
      <w:r>
        <w:rPr>
          <w:rFonts w:ascii="Times New Roman" w:eastAsia="Times New Roman" w:hAnsi="Times New Roman" w:cs="Times New Roman"/>
          <w:sz w:val="22"/>
          <w:szCs w:val="22"/>
        </w:rPr>
        <w:tab/>
      </w:r>
      <w:proofErr w:type="spellStart"/>
      <w:r>
        <w:rPr>
          <w:rFonts w:ascii="Times New Roman" w:eastAsia="Times New Roman" w:hAnsi="Times New Roman" w:cs="Times New Roman"/>
          <w:sz w:val="22"/>
          <w:szCs w:val="22"/>
        </w:rPr>
        <w:t>Члан</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уређивачког</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одбора</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међународног</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часописа</w:t>
      </w:r>
      <w:proofErr w:type="spellEnd"/>
      <w:r>
        <w:rPr>
          <w:rFonts w:ascii="Times New Roman" w:eastAsia="Times New Roman" w:hAnsi="Times New Roman" w:cs="Times New Roman"/>
          <w:sz w:val="22"/>
          <w:szCs w:val="22"/>
        </w:rPr>
        <w:t xml:space="preserve"> </w:t>
      </w:r>
      <w:r>
        <w:rPr>
          <w:rFonts w:ascii="Times New Roman" w:hAnsi="Times New Roman"/>
          <w:sz w:val="22"/>
          <w:szCs w:val="22"/>
        </w:rPr>
        <w:t xml:space="preserve">Digestive Diseases ISSN 0257-2753 </w:t>
      </w:r>
      <w:proofErr w:type="spellStart"/>
      <w:r>
        <w:rPr>
          <w:rFonts w:ascii="Times New Roman" w:hAnsi="Times New Roman"/>
          <w:sz w:val="22"/>
          <w:szCs w:val="22"/>
        </w:rPr>
        <w:t>током</w:t>
      </w:r>
      <w:proofErr w:type="spellEnd"/>
      <w:r>
        <w:rPr>
          <w:rFonts w:ascii="Times New Roman" w:hAnsi="Times New Roman"/>
          <w:sz w:val="22"/>
          <w:szCs w:val="22"/>
        </w:rPr>
        <w:t xml:space="preserve"> 2021 [</w:t>
      </w:r>
      <w:proofErr w:type="gramStart"/>
      <w:r>
        <w:rPr>
          <w:rFonts w:ascii="Times New Roman" w:hAnsi="Times New Roman"/>
          <w:sz w:val="22"/>
          <w:szCs w:val="22"/>
        </w:rPr>
        <w:t>IF(</w:t>
      </w:r>
      <w:proofErr w:type="gramEnd"/>
      <w:r>
        <w:rPr>
          <w:rFonts w:ascii="Times New Roman" w:hAnsi="Times New Roman"/>
          <w:sz w:val="22"/>
          <w:szCs w:val="22"/>
        </w:rPr>
        <w:t xml:space="preserve">2020) 2.404- M23] </w:t>
      </w:r>
      <w:proofErr w:type="spellStart"/>
      <w:r>
        <w:rPr>
          <w:rFonts w:ascii="Times New Roman" w:hAnsi="Times New Roman"/>
          <w:sz w:val="22"/>
          <w:szCs w:val="22"/>
        </w:rPr>
        <w:t>период</w:t>
      </w:r>
      <w:proofErr w:type="spellEnd"/>
      <w:r>
        <w:rPr>
          <w:rFonts w:ascii="Times New Roman" w:hAnsi="Times New Roman"/>
          <w:sz w:val="22"/>
          <w:szCs w:val="22"/>
        </w:rPr>
        <w:t xml:space="preserve"> 2017-2021</w:t>
      </w:r>
    </w:p>
    <w:p w14:paraId="1532C807"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З52.3</w:t>
      </w:r>
      <w:r>
        <w:rPr>
          <w:rFonts w:ascii="Times New Roman" w:hAnsi="Times New Roman"/>
          <w:sz w:val="22"/>
          <w:szCs w:val="22"/>
        </w:rPr>
        <w:tab/>
      </w:r>
      <w:proofErr w:type="spellStart"/>
      <w:r>
        <w:rPr>
          <w:rFonts w:ascii="Times New Roman" w:hAnsi="Times New Roman"/>
          <w:sz w:val="22"/>
          <w:szCs w:val="22"/>
        </w:rPr>
        <w:t>Члан</w:t>
      </w:r>
      <w:proofErr w:type="spellEnd"/>
      <w:r>
        <w:rPr>
          <w:rFonts w:ascii="Times New Roman" w:hAnsi="Times New Roman"/>
          <w:sz w:val="22"/>
          <w:szCs w:val="22"/>
        </w:rPr>
        <w:t xml:space="preserve"> </w:t>
      </w:r>
      <w:proofErr w:type="spellStart"/>
      <w:r>
        <w:rPr>
          <w:rFonts w:ascii="Times New Roman" w:hAnsi="Times New Roman"/>
          <w:sz w:val="22"/>
          <w:szCs w:val="22"/>
        </w:rPr>
        <w:t>уређивачког</w:t>
      </w:r>
      <w:proofErr w:type="spellEnd"/>
      <w:r>
        <w:rPr>
          <w:rFonts w:ascii="Times New Roman" w:hAnsi="Times New Roman"/>
          <w:sz w:val="22"/>
          <w:szCs w:val="22"/>
        </w:rPr>
        <w:t xml:space="preserve"> </w:t>
      </w:r>
      <w:proofErr w:type="spellStart"/>
      <w:r>
        <w:rPr>
          <w:rFonts w:ascii="Times New Roman" w:hAnsi="Times New Roman"/>
          <w:sz w:val="22"/>
          <w:szCs w:val="22"/>
        </w:rPr>
        <w:t>одбора</w:t>
      </w:r>
      <w:proofErr w:type="spellEnd"/>
      <w:r>
        <w:rPr>
          <w:rFonts w:ascii="Times New Roman" w:hAnsi="Times New Roman"/>
          <w:sz w:val="22"/>
          <w:szCs w:val="22"/>
        </w:rPr>
        <w:t xml:space="preserve"> </w:t>
      </w:r>
      <w:proofErr w:type="spellStart"/>
      <w:r>
        <w:rPr>
          <w:rFonts w:ascii="Times New Roman" w:hAnsi="Times New Roman"/>
          <w:sz w:val="22"/>
          <w:szCs w:val="22"/>
        </w:rPr>
        <w:t>међународног</w:t>
      </w:r>
      <w:proofErr w:type="spellEnd"/>
      <w:r>
        <w:rPr>
          <w:rFonts w:ascii="Times New Roman" w:hAnsi="Times New Roman"/>
          <w:sz w:val="22"/>
          <w:szCs w:val="22"/>
        </w:rPr>
        <w:t xml:space="preserve"> </w:t>
      </w:r>
      <w:proofErr w:type="spellStart"/>
      <w:r>
        <w:rPr>
          <w:rFonts w:ascii="Times New Roman" w:hAnsi="Times New Roman"/>
          <w:sz w:val="22"/>
          <w:szCs w:val="22"/>
        </w:rPr>
        <w:t>часописа</w:t>
      </w:r>
      <w:proofErr w:type="spellEnd"/>
      <w:r>
        <w:rPr>
          <w:rFonts w:ascii="Times New Roman" w:hAnsi="Times New Roman"/>
          <w:sz w:val="22"/>
          <w:szCs w:val="22"/>
        </w:rPr>
        <w:t xml:space="preserve"> Frontiers in Nutrition ISSN </w:t>
      </w:r>
      <w:r>
        <w:rPr>
          <w:rFonts w:ascii="Times New Roman" w:hAnsi="Times New Roman"/>
          <w:sz w:val="22"/>
          <w:szCs w:val="22"/>
        </w:rPr>
        <w:tab/>
        <w:t>2296-861X [</w:t>
      </w:r>
      <w:proofErr w:type="gramStart"/>
      <w:r>
        <w:rPr>
          <w:rFonts w:ascii="Times New Roman" w:hAnsi="Times New Roman"/>
          <w:sz w:val="22"/>
          <w:szCs w:val="22"/>
        </w:rPr>
        <w:t>IF(</w:t>
      </w:r>
      <w:proofErr w:type="gramEnd"/>
      <w:r>
        <w:rPr>
          <w:rFonts w:ascii="Times New Roman" w:hAnsi="Times New Roman"/>
          <w:sz w:val="22"/>
          <w:szCs w:val="22"/>
        </w:rPr>
        <w:t xml:space="preserve">2020) 6.576 – M21] </w:t>
      </w:r>
      <w:proofErr w:type="spellStart"/>
      <w:r>
        <w:rPr>
          <w:rFonts w:ascii="Times New Roman" w:hAnsi="Times New Roman"/>
          <w:sz w:val="22"/>
          <w:szCs w:val="22"/>
        </w:rPr>
        <w:t>период</w:t>
      </w:r>
      <w:proofErr w:type="spellEnd"/>
      <w:r>
        <w:rPr>
          <w:rFonts w:ascii="Times New Roman" w:hAnsi="Times New Roman"/>
          <w:sz w:val="22"/>
          <w:szCs w:val="22"/>
        </w:rPr>
        <w:t xml:space="preserve"> 2021-</w:t>
      </w:r>
    </w:p>
    <w:p w14:paraId="58306206" w14:textId="77777777" w:rsidR="00AF1456" w:rsidRPr="006A0FEA" w:rsidRDefault="004E703B" w:rsidP="006A0FEA">
      <w:pPr>
        <w:pStyle w:val="PlainText"/>
        <w:spacing w:before="120" w:after="120" w:line="24" w:lineRule="atLeast"/>
        <w:ind w:left="720" w:hanging="720"/>
        <w:jc w:val="both"/>
        <w:rPr>
          <w:rFonts w:ascii="Times New Roman" w:eastAsia="Times New Roman" w:hAnsi="Times New Roman" w:cs="Times New Roman"/>
          <w:b/>
          <w:bCs/>
          <w:sz w:val="24"/>
          <w:szCs w:val="22"/>
        </w:rPr>
      </w:pPr>
      <w:r w:rsidRPr="006A0FEA">
        <w:rPr>
          <w:rFonts w:ascii="Times New Roman" w:hAnsi="Times New Roman"/>
          <w:b/>
          <w:bCs/>
          <w:sz w:val="24"/>
          <w:szCs w:val="22"/>
        </w:rPr>
        <w:t xml:space="preserve">З56 </w:t>
      </w:r>
      <w:proofErr w:type="spellStart"/>
      <w:r w:rsidRPr="006A0FEA">
        <w:rPr>
          <w:rFonts w:ascii="Times New Roman" w:hAnsi="Times New Roman"/>
          <w:b/>
          <w:bCs/>
          <w:sz w:val="24"/>
          <w:szCs w:val="22"/>
        </w:rPr>
        <w:t>Рецензија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монографских</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издања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нациналног</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карактера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уџбеника</w:t>
      </w:r>
      <w:proofErr w:type="spellEnd"/>
      <w:r w:rsidRPr="006A0FEA">
        <w:rPr>
          <w:rFonts w:ascii="Times New Roman" w:hAnsi="Times New Roman"/>
          <w:b/>
          <w:bCs/>
          <w:sz w:val="24"/>
          <w:szCs w:val="22"/>
        </w:rPr>
        <w:t xml:space="preserve"> и </w:t>
      </w:r>
      <w:proofErr w:type="spellStart"/>
      <w:r w:rsidRPr="006A0FEA">
        <w:rPr>
          <w:rFonts w:ascii="Times New Roman" w:hAnsi="Times New Roman"/>
          <w:b/>
          <w:bCs/>
          <w:sz w:val="24"/>
          <w:szCs w:val="22"/>
        </w:rPr>
        <w:t>помоћних</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уџбеника</w:t>
      </w:r>
      <w:proofErr w:type="spellEnd"/>
      <w:r w:rsidRPr="006A0FEA">
        <w:rPr>
          <w:rFonts w:ascii="Times New Roman" w:hAnsi="Times New Roman"/>
          <w:b/>
          <w:bCs/>
          <w:sz w:val="24"/>
          <w:szCs w:val="22"/>
        </w:rPr>
        <w:t xml:space="preserve"> (З56 1х4=4)</w:t>
      </w:r>
    </w:p>
    <w:p w14:paraId="532D63D5"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u w:val="single"/>
        </w:rPr>
      </w:pPr>
      <w:proofErr w:type="spellStart"/>
      <w:r>
        <w:rPr>
          <w:rFonts w:ascii="Times New Roman" w:hAnsi="Times New Roman"/>
          <w:sz w:val="22"/>
          <w:szCs w:val="22"/>
          <w:u w:val="single"/>
        </w:rPr>
        <w:t>После</w:t>
      </w:r>
      <w:proofErr w:type="spellEnd"/>
      <w:r>
        <w:rPr>
          <w:rFonts w:ascii="Times New Roman" w:hAnsi="Times New Roman"/>
          <w:sz w:val="22"/>
          <w:szCs w:val="22"/>
          <w:u w:val="single"/>
        </w:rPr>
        <w:t xml:space="preserve"> </w:t>
      </w:r>
      <w:proofErr w:type="spellStart"/>
      <w:r>
        <w:rPr>
          <w:rFonts w:ascii="Times New Roman" w:hAnsi="Times New Roman"/>
          <w:sz w:val="22"/>
          <w:szCs w:val="22"/>
          <w:u w:val="single"/>
        </w:rPr>
        <w:t>избора</w:t>
      </w:r>
      <w:proofErr w:type="spellEnd"/>
      <w:r>
        <w:rPr>
          <w:rFonts w:ascii="Times New Roman" w:hAnsi="Times New Roman"/>
          <w:sz w:val="22"/>
          <w:szCs w:val="22"/>
          <w:u w:val="single"/>
        </w:rPr>
        <w:t xml:space="preserve"> у </w:t>
      </w:r>
      <w:proofErr w:type="spellStart"/>
      <w:r>
        <w:rPr>
          <w:rFonts w:ascii="Times New Roman" w:hAnsi="Times New Roman"/>
          <w:sz w:val="22"/>
          <w:szCs w:val="22"/>
          <w:u w:val="single"/>
        </w:rPr>
        <w:t>звање</w:t>
      </w:r>
      <w:proofErr w:type="spellEnd"/>
      <w:r>
        <w:rPr>
          <w:rFonts w:ascii="Times New Roman" w:hAnsi="Times New Roman"/>
          <w:sz w:val="22"/>
          <w:szCs w:val="22"/>
          <w:u w:val="single"/>
        </w:rPr>
        <w:t xml:space="preserve"> </w:t>
      </w:r>
      <w:proofErr w:type="spellStart"/>
      <w:r>
        <w:rPr>
          <w:rFonts w:ascii="Times New Roman" w:hAnsi="Times New Roman"/>
          <w:sz w:val="22"/>
          <w:szCs w:val="22"/>
          <w:u w:val="single"/>
        </w:rPr>
        <w:t>доцента</w:t>
      </w:r>
      <w:proofErr w:type="spellEnd"/>
    </w:p>
    <w:p w14:paraId="0F5BD28D"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З56.1</w:t>
      </w:r>
      <w:r>
        <w:rPr>
          <w:rFonts w:ascii="Times New Roman" w:hAnsi="Times New Roman"/>
          <w:sz w:val="22"/>
          <w:szCs w:val="22"/>
        </w:rPr>
        <w:tab/>
      </w:r>
      <w:proofErr w:type="spellStart"/>
      <w:r>
        <w:rPr>
          <w:rFonts w:ascii="Times New Roman" w:hAnsi="Times New Roman"/>
          <w:sz w:val="22"/>
          <w:szCs w:val="22"/>
        </w:rPr>
        <w:t>Рецензент</w:t>
      </w:r>
      <w:proofErr w:type="spellEnd"/>
      <w:r>
        <w:rPr>
          <w:rFonts w:ascii="Times New Roman" w:hAnsi="Times New Roman"/>
          <w:sz w:val="22"/>
          <w:szCs w:val="22"/>
        </w:rPr>
        <w:t xml:space="preserve"> </w:t>
      </w:r>
      <w:proofErr w:type="spellStart"/>
      <w:proofErr w:type="gramStart"/>
      <w:r>
        <w:rPr>
          <w:rFonts w:ascii="Times New Roman" w:hAnsi="Times New Roman"/>
          <w:sz w:val="22"/>
          <w:szCs w:val="22"/>
        </w:rPr>
        <w:t>уџбеника</w:t>
      </w:r>
      <w:proofErr w:type="spellEnd"/>
      <w:r>
        <w:rPr>
          <w:rFonts w:ascii="Times New Roman" w:hAnsi="Times New Roman"/>
          <w:sz w:val="22"/>
          <w:szCs w:val="22"/>
        </w:rPr>
        <w:t xml:space="preserve"> ”БИОТЕХНОЛОГИЈА</w:t>
      </w:r>
      <w:proofErr w:type="gramEnd"/>
      <w:r>
        <w:rPr>
          <w:rFonts w:ascii="Times New Roman" w:hAnsi="Times New Roman"/>
          <w:sz w:val="22"/>
          <w:szCs w:val="22"/>
        </w:rPr>
        <w:t xml:space="preserve"> У ЗАШТИТИ ЖИВОТНЕ СРЕДИНЕ”, </w:t>
      </w:r>
      <w:proofErr w:type="spellStart"/>
      <w:r>
        <w:rPr>
          <w:rFonts w:ascii="Times New Roman" w:hAnsi="Times New Roman"/>
          <w:sz w:val="22"/>
          <w:szCs w:val="22"/>
        </w:rPr>
        <w:t>аутор</w:t>
      </w:r>
      <w:proofErr w:type="spellEnd"/>
      <w:r>
        <w:rPr>
          <w:rFonts w:ascii="Times New Roman" w:hAnsi="Times New Roman"/>
          <w:sz w:val="22"/>
          <w:szCs w:val="22"/>
        </w:rPr>
        <w:t xml:space="preserve"> </w:t>
      </w:r>
      <w:proofErr w:type="spellStart"/>
      <w:r>
        <w:rPr>
          <w:rFonts w:ascii="Times New Roman" w:hAnsi="Times New Roman"/>
          <w:sz w:val="22"/>
          <w:szCs w:val="22"/>
        </w:rPr>
        <w:t>Сузана</w:t>
      </w:r>
      <w:proofErr w:type="spellEnd"/>
      <w:r>
        <w:rPr>
          <w:rFonts w:ascii="Times New Roman" w:hAnsi="Times New Roman"/>
          <w:sz w:val="22"/>
          <w:szCs w:val="22"/>
        </w:rPr>
        <w:t xml:space="preserve"> </w:t>
      </w:r>
      <w:proofErr w:type="spellStart"/>
      <w:r>
        <w:rPr>
          <w:rFonts w:ascii="Times New Roman" w:hAnsi="Times New Roman"/>
          <w:sz w:val="22"/>
          <w:szCs w:val="22"/>
        </w:rPr>
        <w:t>Димитријевић-Бранковић</w:t>
      </w:r>
      <w:proofErr w:type="spellEnd"/>
      <w:r>
        <w:rPr>
          <w:rFonts w:ascii="Times New Roman" w:hAnsi="Times New Roman"/>
          <w:sz w:val="22"/>
          <w:szCs w:val="22"/>
        </w:rPr>
        <w:t xml:space="preserve">, </w:t>
      </w:r>
      <w:proofErr w:type="spellStart"/>
      <w:r>
        <w:rPr>
          <w:rFonts w:ascii="Times New Roman" w:hAnsi="Times New Roman"/>
          <w:sz w:val="22"/>
          <w:szCs w:val="22"/>
        </w:rPr>
        <w:t>Издавач</w:t>
      </w:r>
      <w:proofErr w:type="spellEnd"/>
      <w:r>
        <w:rPr>
          <w:rFonts w:ascii="Times New Roman" w:hAnsi="Times New Roman"/>
          <w:sz w:val="22"/>
          <w:szCs w:val="22"/>
        </w:rPr>
        <w:t xml:space="preserve"> ТМФ, ИСБН 978-86-7401-337-3</w:t>
      </w:r>
    </w:p>
    <w:p w14:paraId="50A91B7A" w14:textId="77777777" w:rsidR="00AF1456" w:rsidRPr="006A0FEA" w:rsidRDefault="004E703B" w:rsidP="006A0FEA">
      <w:pPr>
        <w:pStyle w:val="PlainText"/>
        <w:spacing w:before="120" w:after="120" w:line="24" w:lineRule="atLeast"/>
        <w:ind w:left="720" w:hanging="720"/>
        <w:jc w:val="both"/>
        <w:rPr>
          <w:rFonts w:ascii="Times New Roman" w:eastAsia="Times New Roman" w:hAnsi="Times New Roman" w:cs="Times New Roman"/>
          <w:b/>
          <w:bCs/>
          <w:sz w:val="24"/>
          <w:szCs w:val="22"/>
        </w:rPr>
      </w:pPr>
      <w:r w:rsidRPr="006A0FEA">
        <w:rPr>
          <w:rFonts w:ascii="Times New Roman" w:hAnsi="Times New Roman"/>
          <w:b/>
          <w:bCs/>
          <w:sz w:val="24"/>
          <w:szCs w:val="22"/>
        </w:rPr>
        <w:t xml:space="preserve">З57 </w:t>
      </w:r>
      <w:proofErr w:type="spellStart"/>
      <w:r w:rsidRPr="006A0FEA">
        <w:rPr>
          <w:rFonts w:ascii="Times New Roman" w:hAnsi="Times New Roman"/>
          <w:b/>
          <w:bCs/>
          <w:sz w:val="24"/>
          <w:szCs w:val="22"/>
        </w:rPr>
        <w:t>Рецензент</w:t>
      </w:r>
      <w:proofErr w:type="spellEnd"/>
      <w:r w:rsidRPr="006A0FEA">
        <w:rPr>
          <w:rFonts w:ascii="Times New Roman" w:hAnsi="Times New Roman"/>
          <w:b/>
          <w:bCs/>
          <w:sz w:val="24"/>
          <w:szCs w:val="22"/>
        </w:rPr>
        <w:t xml:space="preserve"> у </w:t>
      </w:r>
      <w:proofErr w:type="spellStart"/>
      <w:r w:rsidRPr="006A0FEA">
        <w:rPr>
          <w:rFonts w:ascii="Times New Roman" w:hAnsi="Times New Roman"/>
          <w:b/>
          <w:bCs/>
          <w:sz w:val="24"/>
          <w:szCs w:val="22"/>
        </w:rPr>
        <w:t>часопису</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катег</w:t>
      </w:r>
      <w:r w:rsidR="00C62E47" w:rsidRPr="006A0FEA">
        <w:rPr>
          <w:rFonts w:ascii="Times New Roman" w:hAnsi="Times New Roman"/>
          <w:b/>
          <w:bCs/>
          <w:sz w:val="24"/>
          <w:szCs w:val="22"/>
        </w:rPr>
        <w:t>орије</w:t>
      </w:r>
      <w:proofErr w:type="spellEnd"/>
      <w:r w:rsidR="00C62E47" w:rsidRPr="006A0FEA">
        <w:rPr>
          <w:rFonts w:ascii="Times New Roman" w:hAnsi="Times New Roman"/>
          <w:b/>
          <w:bCs/>
          <w:sz w:val="24"/>
          <w:szCs w:val="22"/>
        </w:rPr>
        <w:t xml:space="preserve"> М20 (З57(0,</w:t>
      </w:r>
      <w:proofErr w:type="gramStart"/>
      <w:r w:rsidR="00C62E47" w:rsidRPr="006A0FEA">
        <w:rPr>
          <w:rFonts w:ascii="Times New Roman" w:hAnsi="Times New Roman"/>
          <w:b/>
          <w:bCs/>
          <w:sz w:val="24"/>
          <w:szCs w:val="22"/>
        </w:rPr>
        <w:t>5)=</w:t>
      </w:r>
      <w:proofErr w:type="gramEnd"/>
      <w:r w:rsidR="00C62E47" w:rsidRPr="006A0FEA">
        <w:rPr>
          <w:rFonts w:ascii="Times New Roman" w:hAnsi="Times New Roman"/>
          <w:b/>
          <w:bCs/>
          <w:sz w:val="24"/>
          <w:szCs w:val="22"/>
        </w:rPr>
        <w:t>65х0,5=32,5</w:t>
      </w:r>
      <w:r w:rsidRPr="006A0FEA">
        <w:rPr>
          <w:rFonts w:ascii="Times New Roman" w:hAnsi="Times New Roman"/>
          <w:b/>
          <w:bCs/>
          <w:sz w:val="24"/>
          <w:szCs w:val="22"/>
        </w:rPr>
        <w:t>)</w:t>
      </w:r>
    </w:p>
    <w:p w14:paraId="028FF044"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u w:val="single"/>
        </w:rPr>
      </w:pPr>
      <w:proofErr w:type="spellStart"/>
      <w:r>
        <w:rPr>
          <w:rFonts w:ascii="Times New Roman" w:hAnsi="Times New Roman"/>
          <w:sz w:val="22"/>
          <w:szCs w:val="22"/>
          <w:u w:val="single"/>
        </w:rPr>
        <w:t>Пре</w:t>
      </w:r>
      <w:proofErr w:type="spellEnd"/>
      <w:r>
        <w:rPr>
          <w:rFonts w:ascii="Times New Roman" w:hAnsi="Times New Roman"/>
          <w:sz w:val="22"/>
          <w:szCs w:val="22"/>
          <w:u w:val="single"/>
        </w:rPr>
        <w:t xml:space="preserve"> </w:t>
      </w:r>
      <w:proofErr w:type="spellStart"/>
      <w:r>
        <w:rPr>
          <w:rFonts w:ascii="Times New Roman" w:hAnsi="Times New Roman"/>
          <w:sz w:val="22"/>
          <w:szCs w:val="22"/>
          <w:u w:val="single"/>
        </w:rPr>
        <w:t>избора</w:t>
      </w:r>
      <w:proofErr w:type="spellEnd"/>
      <w:r>
        <w:rPr>
          <w:rFonts w:ascii="Times New Roman" w:hAnsi="Times New Roman"/>
          <w:sz w:val="22"/>
          <w:szCs w:val="22"/>
          <w:u w:val="single"/>
        </w:rPr>
        <w:t xml:space="preserve"> у </w:t>
      </w:r>
      <w:proofErr w:type="spellStart"/>
      <w:r>
        <w:rPr>
          <w:rFonts w:ascii="Times New Roman" w:hAnsi="Times New Roman"/>
          <w:sz w:val="22"/>
          <w:szCs w:val="22"/>
          <w:u w:val="single"/>
        </w:rPr>
        <w:t>доцента</w:t>
      </w:r>
      <w:proofErr w:type="spellEnd"/>
    </w:p>
    <w:p w14:paraId="6701051E"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З57.1 Gut (IF 2013:13.319) </w:t>
      </w:r>
    </w:p>
    <w:p w14:paraId="2D2E3462"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З57.2 ISME journal (IF 2013: 9.267</w:t>
      </w:r>
      <w:proofErr w:type="gramStart"/>
      <w:r>
        <w:rPr>
          <w:rFonts w:ascii="Times New Roman" w:hAnsi="Times New Roman"/>
          <w:sz w:val="22"/>
          <w:szCs w:val="22"/>
        </w:rPr>
        <w:t>) )</w:t>
      </w:r>
      <w:proofErr w:type="gramEnd"/>
      <w:r>
        <w:rPr>
          <w:rFonts w:ascii="Times New Roman" w:hAnsi="Times New Roman"/>
          <w:sz w:val="22"/>
          <w:szCs w:val="22"/>
        </w:rPr>
        <w:t xml:space="preserve"> </w:t>
      </w:r>
    </w:p>
    <w:p w14:paraId="609C4DF8"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З57.3Pharmacology &amp; Therapeutics (IF 2013: 7.745)</w:t>
      </w:r>
    </w:p>
    <w:p w14:paraId="6768100A"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З57.4 Applied and Environmental Microbiology (IF 2013: 3.952) </w:t>
      </w:r>
    </w:p>
    <w:p w14:paraId="1E3C2D85"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З57.5PLoSONE (IF 2013:3.534) </w:t>
      </w:r>
    </w:p>
    <w:p w14:paraId="05AB11A6"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З57.6-10Neurogastroenterology and Motility (IF 2013: 3.424) </w:t>
      </w:r>
      <w:r>
        <w:rPr>
          <w:rFonts w:ascii="Times New Roman" w:hAnsi="Times New Roman"/>
          <w:b/>
          <w:bCs/>
          <w:sz w:val="22"/>
          <w:szCs w:val="22"/>
        </w:rPr>
        <w:t xml:space="preserve">5 </w:t>
      </w:r>
      <w:proofErr w:type="spellStart"/>
      <w:r>
        <w:rPr>
          <w:rFonts w:ascii="Times New Roman" w:hAnsi="Times New Roman"/>
          <w:b/>
          <w:bCs/>
          <w:sz w:val="22"/>
          <w:szCs w:val="22"/>
        </w:rPr>
        <w:t>радова</w:t>
      </w:r>
      <w:proofErr w:type="spellEnd"/>
    </w:p>
    <w:p w14:paraId="0ED0C7FA"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З57.11FEMS Microbiology and Ecology (IF 2013 3.568) </w:t>
      </w:r>
    </w:p>
    <w:p w14:paraId="7A947DE9"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З57.12Current </w:t>
      </w:r>
      <w:proofErr w:type="spellStart"/>
      <w:r>
        <w:rPr>
          <w:rFonts w:ascii="Times New Roman" w:hAnsi="Times New Roman"/>
          <w:sz w:val="22"/>
          <w:szCs w:val="22"/>
        </w:rPr>
        <w:t>Pharamaceutical</w:t>
      </w:r>
      <w:proofErr w:type="spellEnd"/>
      <w:r>
        <w:rPr>
          <w:rFonts w:ascii="Times New Roman" w:hAnsi="Times New Roman"/>
          <w:sz w:val="22"/>
          <w:szCs w:val="22"/>
        </w:rPr>
        <w:t xml:space="preserve"> Design (IF 2013: 3.288) </w:t>
      </w:r>
    </w:p>
    <w:p w14:paraId="2DAF4769"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З57.13-14Journal of Applied Microbiology (IF 2013: 2.386) </w:t>
      </w:r>
      <w:r>
        <w:rPr>
          <w:rFonts w:ascii="Times New Roman" w:hAnsi="Times New Roman"/>
          <w:b/>
          <w:bCs/>
          <w:sz w:val="22"/>
          <w:szCs w:val="22"/>
        </w:rPr>
        <w:t xml:space="preserve">2 </w:t>
      </w:r>
      <w:proofErr w:type="spellStart"/>
      <w:r>
        <w:rPr>
          <w:rFonts w:ascii="Times New Roman" w:hAnsi="Times New Roman"/>
          <w:b/>
          <w:bCs/>
          <w:sz w:val="22"/>
          <w:szCs w:val="22"/>
        </w:rPr>
        <w:t>рада</w:t>
      </w:r>
      <w:proofErr w:type="spellEnd"/>
    </w:p>
    <w:p w14:paraId="3853530C"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З57.15 BMC Microbiology (IF 2013: 2.976) </w:t>
      </w:r>
    </w:p>
    <w:p w14:paraId="6FA5CD45" w14:textId="67343335"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З57.16</w:t>
      </w:r>
      <w:r w:rsidR="00421AD5" w:rsidRPr="00421AD5">
        <w:rPr>
          <w:rFonts w:ascii="Times New Roman" w:hAnsi="Times New Roman"/>
          <w:sz w:val="22"/>
          <w:szCs w:val="22"/>
        </w:rPr>
        <w:t xml:space="preserve"> </w:t>
      </w:r>
      <w:r w:rsidR="00421AD5">
        <w:rPr>
          <w:rFonts w:ascii="Times New Roman" w:hAnsi="Times New Roman"/>
          <w:sz w:val="22"/>
          <w:szCs w:val="22"/>
        </w:rPr>
        <w:t xml:space="preserve">World Scientific Journal </w:t>
      </w:r>
      <w:r>
        <w:rPr>
          <w:rFonts w:ascii="Times New Roman" w:hAnsi="Times New Roman"/>
          <w:sz w:val="22"/>
          <w:szCs w:val="22"/>
        </w:rPr>
        <w:t xml:space="preserve">(IF 2013: 1.216) </w:t>
      </w:r>
    </w:p>
    <w:p w14:paraId="46C0CF12"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З57.17Хемијска </w:t>
      </w:r>
      <w:proofErr w:type="spellStart"/>
      <w:r>
        <w:rPr>
          <w:rFonts w:ascii="Times New Roman" w:hAnsi="Times New Roman"/>
          <w:sz w:val="22"/>
          <w:szCs w:val="22"/>
        </w:rPr>
        <w:t>индустрија</w:t>
      </w:r>
      <w:proofErr w:type="spellEnd"/>
      <w:r>
        <w:rPr>
          <w:rFonts w:ascii="Times New Roman" w:hAnsi="Times New Roman"/>
          <w:sz w:val="22"/>
          <w:szCs w:val="22"/>
        </w:rPr>
        <w:t xml:space="preserve"> (IF 2013 0.562) </w:t>
      </w:r>
    </w:p>
    <w:p w14:paraId="6DD4BAE1"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u w:val="single"/>
        </w:rPr>
      </w:pPr>
      <w:proofErr w:type="spellStart"/>
      <w:r>
        <w:rPr>
          <w:rFonts w:ascii="Times New Roman" w:hAnsi="Times New Roman"/>
          <w:sz w:val="22"/>
          <w:szCs w:val="22"/>
          <w:u w:val="single"/>
        </w:rPr>
        <w:t>После</w:t>
      </w:r>
      <w:proofErr w:type="spellEnd"/>
      <w:r>
        <w:rPr>
          <w:rFonts w:ascii="Times New Roman" w:hAnsi="Times New Roman"/>
          <w:sz w:val="22"/>
          <w:szCs w:val="22"/>
          <w:u w:val="single"/>
        </w:rPr>
        <w:t xml:space="preserve"> </w:t>
      </w:r>
      <w:proofErr w:type="spellStart"/>
      <w:r>
        <w:rPr>
          <w:rFonts w:ascii="Times New Roman" w:hAnsi="Times New Roman"/>
          <w:sz w:val="22"/>
          <w:szCs w:val="22"/>
          <w:u w:val="single"/>
        </w:rPr>
        <w:t>избора</w:t>
      </w:r>
      <w:proofErr w:type="spellEnd"/>
      <w:r>
        <w:rPr>
          <w:rFonts w:ascii="Times New Roman" w:hAnsi="Times New Roman"/>
          <w:sz w:val="22"/>
          <w:szCs w:val="22"/>
          <w:u w:val="single"/>
        </w:rPr>
        <w:t xml:space="preserve"> у </w:t>
      </w:r>
      <w:proofErr w:type="spellStart"/>
      <w:r>
        <w:rPr>
          <w:rFonts w:ascii="Times New Roman" w:hAnsi="Times New Roman"/>
          <w:sz w:val="22"/>
          <w:szCs w:val="22"/>
          <w:u w:val="single"/>
        </w:rPr>
        <w:t>доцента</w:t>
      </w:r>
      <w:proofErr w:type="spellEnd"/>
    </w:p>
    <w:p w14:paraId="151245AC" w14:textId="77777777" w:rsidR="00AF1456" w:rsidRDefault="004E703B">
      <w:pPr>
        <w:pStyle w:val="PlainText"/>
        <w:spacing w:line="24" w:lineRule="atLeast"/>
        <w:ind w:left="720" w:hanging="720"/>
        <w:jc w:val="both"/>
        <w:rPr>
          <w:rFonts w:ascii="Times New Roman" w:eastAsia="Times New Roman" w:hAnsi="Times New Roman" w:cs="Times New Roman"/>
          <w:b/>
          <w:bCs/>
          <w:sz w:val="22"/>
          <w:szCs w:val="22"/>
        </w:rPr>
      </w:pPr>
      <w:r>
        <w:rPr>
          <w:rFonts w:ascii="Times New Roman" w:hAnsi="Times New Roman"/>
          <w:sz w:val="22"/>
          <w:szCs w:val="22"/>
        </w:rPr>
        <w:t>З57.18-20 Gut (IF 2020</w:t>
      </w:r>
      <w:r>
        <w:t xml:space="preserve"> </w:t>
      </w:r>
      <w:r>
        <w:rPr>
          <w:rFonts w:ascii="Times New Roman" w:hAnsi="Times New Roman"/>
          <w:sz w:val="22"/>
          <w:szCs w:val="22"/>
        </w:rPr>
        <w:t xml:space="preserve">23.059) </w:t>
      </w:r>
      <w:r>
        <w:rPr>
          <w:rFonts w:ascii="Times New Roman" w:hAnsi="Times New Roman"/>
          <w:b/>
          <w:bCs/>
          <w:sz w:val="22"/>
          <w:szCs w:val="22"/>
        </w:rPr>
        <w:t xml:space="preserve">3 </w:t>
      </w:r>
      <w:proofErr w:type="spellStart"/>
      <w:r>
        <w:rPr>
          <w:rFonts w:ascii="Times New Roman" w:hAnsi="Times New Roman"/>
          <w:b/>
          <w:bCs/>
          <w:sz w:val="22"/>
          <w:szCs w:val="22"/>
        </w:rPr>
        <w:t>рада</w:t>
      </w:r>
      <w:proofErr w:type="spellEnd"/>
    </w:p>
    <w:p w14:paraId="79079BBE"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З57.21 Gastroenterology (IF 2020 22.682) 1 </w:t>
      </w:r>
      <w:proofErr w:type="spellStart"/>
      <w:r>
        <w:rPr>
          <w:rFonts w:ascii="Times New Roman" w:hAnsi="Times New Roman"/>
          <w:sz w:val="22"/>
          <w:szCs w:val="22"/>
        </w:rPr>
        <w:t>рад</w:t>
      </w:r>
      <w:proofErr w:type="spellEnd"/>
    </w:p>
    <w:p w14:paraId="33EEB412"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З57.22-23 The Lancet Gastroenterology &amp; Hepatology (IF 2020 18.486) </w:t>
      </w:r>
      <w:r>
        <w:rPr>
          <w:rFonts w:ascii="Times New Roman" w:hAnsi="Times New Roman"/>
          <w:b/>
          <w:bCs/>
          <w:sz w:val="22"/>
          <w:szCs w:val="22"/>
        </w:rPr>
        <w:t xml:space="preserve">2 </w:t>
      </w:r>
      <w:proofErr w:type="spellStart"/>
      <w:r>
        <w:rPr>
          <w:rFonts w:ascii="Times New Roman" w:hAnsi="Times New Roman"/>
          <w:b/>
          <w:bCs/>
          <w:sz w:val="22"/>
          <w:szCs w:val="22"/>
        </w:rPr>
        <w:t>рада</w:t>
      </w:r>
      <w:proofErr w:type="spellEnd"/>
      <w:r>
        <w:rPr>
          <w:rFonts w:ascii="Times New Roman" w:hAnsi="Times New Roman"/>
          <w:sz w:val="22"/>
          <w:szCs w:val="22"/>
        </w:rPr>
        <w:t xml:space="preserve"> </w:t>
      </w:r>
    </w:p>
    <w:p w14:paraId="677EEDAE"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З57.24 Water Research (IF 2020 11.236) 1 </w:t>
      </w:r>
      <w:proofErr w:type="spellStart"/>
      <w:r>
        <w:rPr>
          <w:rFonts w:ascii="Times New Roman" w:hAnsi="Times New Roman"/>
          <w:sz w:val="22"/>
          <w:szCs w:val="22"/>
        </w:rPr>
        <w:t>рад</w:t>
      </w:r>
      <w:proofErr w:type="spellEnd"/>
    </w:p>
    <w:p w14:paraId="0B710F92" w14:textId="77777777" w:rsidR="00AF1456" w:rsidRDefault="004E703B">
      <w:pPr>
        <w:pStyle w:val="PlainText"/>
        <w:spacing w:line="24" w:lineRule="atLeast"/>
        <w:ind w:left="720" w:hanging="720"/>
        <w:jc w:val="both"/>
        <w:rPr>
          <w:rFonts w:ascii="Times New Roman" w:eastAsia="Times New Roman" w:hAnsi="Times New Roman" w:cs="Times New Roman"/>
          <w:b/>
          <w:bCs/>
          <w:sz w:val="22"/>
          <w:szCs w:val="22"/>
        </w:rPr>
      </w:pPr>
      <w:r>
        <w:rPr>
          <w:rFonts w:ascii="Times New Roman" w:hAnsi="Times New Roman"/>
          <w:sz w:val="22"/>
          <w:szCs w:val="22"/>
        </w:rPr>
        <w:t xml:space="preserve">З57.25-28 American Journal of Gastroenterology (IF 2020 10.864) </w:t>
      </w:r>
      <w:r>
        <w:rPr>
          <w:rFonts w:ascii="Times New Roman" w:hAnsi="Times New Roman"/>
          <w:b/>
          <w:bCs/>
          <w:sz w:val="22"/>
          <w:szCs w:val="22"/>
        </w:rPr>
        <w:t xml:space="preserve">4 </w:t>
      </w:r>
      <w:proofErr w:type="spellStart"/>
      <w:r>
        <w:rPr>
          <w:rFonts w:ascii="Times New Roman" w:hAnsi="Times New Roman"/>
          <w:b/>
          <w:bCs/>
          <w:sz w:val="22"/>
          <w:szCs w:val="22"/>
        </w:rPr>
        <w:t>рада</w:t>
      </w:r>
      <w:proofErr w:type="spellEnd"/>
    </w:p>
    <w:p w14:paraId="0B6F01F9"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З57.29 Journal of Crohn's and Colitis (IF 2020 9.071) 1 </w:t>
      </w:r>
      <w:proofErr w:type="spellStart"/>
      <w:r>
        <w:rPr>
          <w:rFonts w:ascii="Times New Roman" w:hAnsi="Times New Roman"/>
          <w:sz w:val="22"/>
          <w:szCs w:val="22"/>
        </w:rPr>
        <w:t>рад</w:t>
      </w:r>
      <w:proofErr w:type="spellEnd"/>
    </w:p>
    <w:p w14:paraId="3CAB6E32"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З57.30 Current Opinion in Microbiology (IF 2020 7.934) 1 </w:t>
      </w:r>
      <w:proofErr w:type="spellStart"/>
      <w:r>
        <w:rPr>
          <w:rFonts w:ascii="Times New Roman" w:hAnsi="Times New Roman"/>
          <w:sz w:val="22"/>
          <w:szCs w:val="22"/>
        </w:rPr>
        <w:t>рад</w:t>
      </w:r>
      <w:proofErr w:type="spellEnd"/>
      <w:r>
        <w:rPr>
          <w:rFonts w:ascii="Times New Roman" w:hAnsi="Times New Roman"/>
          <w:sz w:val="22"/>
          <w:szCs w:val="22"/>
        </w:rPr>
        <w:t xml:space="preserve"> </w:t>
      </w:r>
    </w:p>
    <w:p w14:paraId="17AF4B9C"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З57.31-32 </w:t>
      </w:r>
      <w:proofErr w:type="spellStart"/>
      <w:r>
        <w:rPr>
          <w:rFonts w:ascii="Times New Roman" w:hAnsi="Times New Roman"/>
          <w:sz w:val="22"/>
          <w:szCs w:val="22"/>
        </w:rPr>
        <w:t>mSystems</w:t>
      </w:r>
      <w:proofErr w:type="spellEnd"/>
      <w:r>
        <w:rPr>
          <w:rFonts w:ascii="Times New Roman" w:hAnsi="Times New Roman"/>
          <w:sz w:val="22"/>
          <w:szCs w:val="22"/>
        </w:rPr>
        <w:t xml:space="preserve"> (IF 2020 6.496) </w:t>
      </w:r>
      <w:r>
        <w:rPr>
          <w:rFonts w:ascii="Times New Roman" w:hAnsi="Times New Roman"/>
          <w:b/>
          <w:bCs/>
          <w:sz w:val="22"/>
          <w:szCs w:val="22"/>
        </w:rPr>
        <w:t xml:space="preserve">2 </w:t>
      </w:r>
      <w:proofErr w:type="spellStart"/>
      <w:r>
        <w:rPr>
          <w:rFonts w:ascii="Times New Roman" w:hAnsi="Times New Roman"/>
          <w:b/>
          <w:bCs/>
          <w:sz w:val="22"/>
          <w:szCs w:val="22"/>
        </w:rPr>
        <w:t>рада</w:t>
      </w:r>
      <w:proofErr w:type="spellEnd"/>
    </w:p>
    <w:p w14:paraId="3AF4522D"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З57.33 Molecular Nutrition and Food Research (IF 2020 5.914) 1 </w:t>
      </w:r>
      <w:proofErr w:type="spellStart"/>
      <w:r>
        <w:rPr>
          <w:rFonts w:ascii="Times New Roman" w:hAnsi="Times New Roman"/>
          <w:sz w:val="22"/>
          <w:szCs w:val="22"/>
        </w:rPr>
        <w:t>рад</w:t>
      </w:r>
      <w:proofErr w:type="spellEnd"/>
      <w:r>
        <w:rPr>
          <w:rFonts w:ascii="Times New Roman" w:hAnsi="Times New Roman"/>
          <w:sz w:val="22"/>
          <w:szCs w:val="22"/>
        </w:rPr>
        <w:t xml:space="preserve"> </w:t>
      </w:r>
    </w:p>
    <w:p w14:paraId="4A014C28"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З57.34 Microbial Biotechnology (IF 2020 5.813) 1 </w:t>
      </w:r>
      <w:proofErr w:type="spellStart"/>
      <w:r>
        <w:rPr>
          <w:rFonts w:ascii="Times New Roman" w:hAnsi="Times New Roman"/>
          <w:sz w:val="22"/>
          <w:szCs w:val="22"/>
        </w:rPr>
        <w:t>рад</w:t>
      </w:r>
      <w:proofErr w:type="spellEnd"/>
      <w:r>
        <w:rPr>
          <w:rFonts w:ascii="Times New Roman" w:hAnsi="Times New Roman"/>
          <w:sz w:val="22"/>
          <w:szCs w:val="22"/>
        </w:rPr>
        <w:t xml:space="preserve"> </w:t>
      </w:r>
    </w:p>
    <w:p w14:paraId="2ED38322"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З57.35 Helicobacter (IF 2020 5.753) 1 </w:t>
      </w:r>
      <w:proofErr w:type="spellStart"/>
      <w:r>
        <w:rPr>
          <w:rFonts w:ascii="Times New Roman" w:hAnsi="Times New Roman"/>
          <w:sz w:val="22"/>
          <w:szCs w:val="22"/>
        </w:rPr>
        <w:t>рад</w:t>
      </w:r>
      <w:proofErr w:type="spellEnd"/>
    </w:p>
    <w:p w14:paraId="035A78B6"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З57.36-37 Industrial Crops and Products (IF 2020 5.645) </w:t>
      </w:r>
      <w:r>
        <w:rPr>
          <w:rFonts w:ascii="Times New Roman" w:hAnsi="Times New Roman"/>
          <w:b/>
          <w:bCs/>
          <w:sz w:val="22"/>
          <w:szCs w:val="22"/>
        </w:rPr>
        <w:t xml:space="preserve">2 </w:t>
      </w:r>
      <w:proofErr w:type="spellStart"/>
      <w:r>
        <w:rPr>
          <w:rFonts w:ascii="Times New Roman" w:hAnsi="Times New Roman"/>
          <w:b/>
          <w:bCs/>
          <w:sz w:val="22"/>
          <w:szCs w:val="22"/>
        </w:rPr>
        <w:t>рада</w:t>
      </w:r>
      <w:proofErr w:type="spellEnd"/>
    </w:p>
    <w:p w14:paraId="40D58AED"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З57.38 Frontiers in Microbiology (IF 2020 5.640) 1 </w:t>
      </w:r>
      <w:proofErr w:type="spellStart"/>
      <w:r>
        <w:rPr>
          <w:rFonts w:ascii="Times New Roman" w:hAnsi="Times New Roman"/>
          <w:sz w:val="22"/>
          <w:szCs w:val="22"/>
        </w:rPr>
        <w:t>рад</w:t>
      </w:r>
      <w:proofErr w:type="spellEnd"/>
    </w:p>
    <w:p w14:paraId="5B3F7166"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З57.39 </w:t>
      </w:r>
      <w:r>
        <w:rPr>
          <w:rFonts w:ascii="Times New Roman" w:hAnsi="Times New Roman"/>
          <w:sz w:val="22"/>
          <w:szCs w:val="22"/>
        </w:rPr>
        <w:tab/>
        <w:t xml:space="preserve">Environmental Microbiology (IF 2020 5.491) 1 </w:t>
      </w:r>
      <w:proofErr w:type="spellStart"/>
      <w:r>
        <w:rPr>
          <w:rFonts w:ascii="Times New Roman" w:hAnsi="Times New Roman"/>
          <w:sz w:val="22"/>
          <w:szCs w:val="22"/>
        </w:rPr>
        <w:t>рад</w:t>
      </w:r>
      <w:proofErr w:type="spellEnd"/>
      <w:r>
        <w:rPr>
          <w:rFonts w:ascii="Times New Roman" w:hAnsi="Times New Roman"/>
          <w:sz w:val="22"/>
          <w:szCs w:val="22"/>
        </w:rPr>
        <w:t xml:space="preserve"> </w:t>
      </w:r>
    </w:p>
    <w:p w14:paraId="2BEE44F3"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З57.40 Computer Methods and Programs in Biomedicine (IF 2020 5.428) 1 </w:t>
      </w:r>
      <w:proofErr w:type="spellStart"/>
      <w:r>
        <w:rPr>
          <w:rFonts w:ascii="Times New Roman" w:hAnsi="Times New Roman"/>
          <w:sz w:val="22"/>
          <w:szCs w:val="22"/>
        </w:rPr>
        <w:t>рад</w:t>
      </w:r>
      <w:proofErr w:type="spellEnd"/>
      <w:r>
        <w:rPr>
          <w:rFonts w:ascii="Times New Roman" w:hAnsi="Times New Roman"/>
          <w:sz w:val="22"/>
          <w:szCs w:val="22"/>
        </w:rPr>
        <w:t xml:space="preserve"> </w:t>
      </w:r>
    </w:p>
    <w:p w14:paraId="6ED7F185"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lastRenderedPageBreak/>
        <w:t xml:space="preserve">З57.41 Inflammatory Bowel Diseases (IF 2020 5.325) 1 </w:t>
      </w:r>
      <w:proofErr w:type="spellStart"/>
      <w:r>
        <w:rPr>
          <w:rFonts w:ascii="Times New Roman" w:hAnsi="Times New Roman"/>
          <w:sz w:val="22"/>
          <w:szCs w:val="22"/>
        </w:rPr>
        <w:t>рад</w:t>
      </w:r>
      <w:proofErr w:type="spellEnd"/>
      <w:r>
        <w:rPr>
          <w:rFonts w:ascii="Times New Roman" w:hAnsi="Times New Roman"/>
          <w:sz w:val="22"/>
          <w:szCs w:val="22"/>
        </w:rPr>
        <w:t xml:space="preserve"> </w:t>
      </w:r>
    </w:p>
    <w:p w14:paraId="6D5973F3"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З57.42 Frontiers in Cellular and Infection </w:t>
      </w:r>
      <w:proofErr w:type="spellStart"/>
      <w:r>
        <w:rPr>
          <w:rFonts w:ascii="Times New Roman" w:hAnsi="Times New Roman"/>
          <w:sz w:val="22"/>
          <w:szCs w:val="22"/>
        </w:rPr>
        <w:t>Microbioloу</w:t>
      </w:r>
      <w:proofErr w:type="spellEnd"/>
      <w:r>
        <w:rPr>
          <w:rFonts w:ascii="Times New Roman" w:hAnsi="Times New Roman"/>
          <w:sz w:val="22"/>
          <w:szCs w:val="22"/>
        </w:rPr>
        <w:t xml:space="preserve"> (IF 2020 5.293) 1 </w:t>
      </w:r>
      <w:proofErr w:type="spellStart"/>
      <w:r>
        <w:rPr>
          <w:rFonts w:ascii="Times New Roman" w:hAnsi="Times New Roman"/>
          <w:sz w:val="22"/>
          <w:szCs w:val="22"/>
        </w:rPr>
        <w:t>рад</w:t>
      </w:r>
      <w:proofErr w:type="spellEnd"/>
    </w:p>
    <w:p w14:paraId="1BC21C34"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З57.43 Journal of the Academy of Nutrition and Dietetics (IF 2020 4.910) 1 </w:t>
      </w:r>
      <w:proofErr w:type="spellStart"/>
      <w:r>
        <w:rPr>
          <w:rFonts w:ascii="Times New Roman" w:hAnsi="Times New Roman"/>
          <w:sz w:val="22"/>
          <w:szCs w:val="22"/>
        </w:rPr>
        <w:t>рад</w:t>
      </w:r>
      <w:proofErr w:type="spellEnd"/>
      <w:r>
        <w:rPr>
          <w:rFonts w:ascii="Times New Roman" w:hAnsi="Times New Roman"/>
          <w:sz w:val="22"/>
          <w:szCs w:val="22"/>
        </w:rPr>
        <w:t xml:space="preserve"> </w:t>
      </w:r>
    </w:p>
    <w:p w14:paraId="00C0B22A"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З57.44 Applied Microbiology and Biotechnology (IF 2020 4.813) 1 </w:t>
      </w:r>
      <w:proofErr w:type="spellStart"/>
      <w:r>
        <w:rPr>
          <w:rFonts w:ascii="Times New Roman" w:hAnsi="Times New Roman"/>
          <w:sz w:val="22"/>
          <w:szCs w:val="22"/>
        </w:rPr>
        <w:t>рад</w:t>
      </w:r>
      <w:proofErr w:type="spellEnd"/>
      <w:r>
        <w:rPr>
          <w:rFonts w:ascii="Times New Roman" w:hAnsi="Times New Roman"/>
          <w:sz w:val="22"/>
          <w:szCs w:val="22"/>
        </w:rPr>
        <w:t xml:space="preserve"> </w:t>
      </w:r>
    </w:p>
    <w:p w14:paraId="7B7F9C5E"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З57.45-46 Probiotics and Antimicrobial Proteins (IF 2020 4.609) </w:t>
      </w:r>
      <w:r>
        <w:rPr>
          <w:rFonts w:ascii="Times New Roman" w:hAnsi="Times New Roman"/>
          <w:b/>
          <w:bCs/>
          <w:sz w:val="22"/>
          <w:szCs w:val="22"/>
        </w:rPr>
        <w:t xml:space="preserve">2 </w:t>
      </w:r>
      <w:proofErr w:type="spellStart"/>
      <w:r>
        <w:rPr>
          <w:rFonts w:ascii="Times New Roman" w:hAnsi="Times New Roman"/>
          <w:b/>
          <w:bCs/>
          <w:sz w:val="22"/>
          <w:szCs w:val="22"/>
        </w:rPr>
        <w:t>рада</w:t>
      </w:r>
      <w:proofErr w:type="spellEnd"/>
    </w:p>
    <w:p w14:paraId="699EBB4E"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З57.47-50 Scientific Reports (IF 2020 4.379) </w:t>
      </w:r>
      <w:r>
        <w:rPr>
          <w:rFonts w:ascii="Times New Roman" w:hAnsi="Times New Roman"/>
          <w:b/>
          <w:bCs/>
          <w:sz w:val="22"/>
          <w:szCs w:val="22"/>
        </w:rPr>
        <w:t xml:space="preserve">4 </w:t>
      </w:r>
      <w:proofErr w:type="spellStart"/>
      <w:r>
        <w:rPr>
          <w:rFonts w:ascii="Times New Roman" w:hAnsi="Times New Roman"/>
          <w:b/>
          <w:bCs/>
          <w:sz w:val="22"/>
          <w:szCs w:val="22"/>
        </w:rPr>
        <w:t>рада</w:t>
      </w:r>
      <w:proofErr w:type="spellEnd"/>
    </w:p>
    <w:p w14:paraId="0984A024"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З57.51-52 Psychosomatic Medicine (IF 2020 4.312) </w:t>
      </w:r>
      <w:r>
        <w:rPr>
          <w:rFonts w:ascii="Times New Roman" w:hAnsi="Times New Roman"/>
          <w:b/>
          <w:bCs/>
          <w:sz w:val="22"/>
          <w:szCs w:val="22"/>
        </w:rPr>
        <w:t xml:space="preserve">2 </w:t>
      </w:r>
      <w:proofErr w:type="spellStart"/>
      <w:r>
        <w:rPr>
          <w:rFonts w:ascii="Times New Roman" w:hAnsi="Times New Roman"/>
          <w:b/>
          <w:bCs/>
          <w:sz w:val="22"/>
          <w:szCs w:val="22"/>
        </w:rPr>
        <w:t>рада</w:t>
      </w:r>
      <w:proofErr w:type="spellEnd"/>
      <w:r>
        <w:rPr>
          <w:rFonts w:ascii="Times New Roman" w:hAnsi="Times New Roman"/>
          <w:sz w:val="22"/>
          <w:szCs w:val="22"/>
        </w:rPr>
        <w:t xml:space="preserve"> </w:t>
      </w:r>
    </w:p>
    <w:p w14:paraId="400041C5"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З57.53Journal of Parenteral and Enteral Nutrition (IF 2020 4.016) 1 </w:t>
      </w:r>
      <w:proofErr w:type="spellStart"/>
      <w:r>
        <w:rPr>
          <w:rFonts w:ascii="Times New Roman" w:hAnsi="Times New Roman"/>
          <w:sz w:val="22"/>
          <w:szCs w:val="22"/>
        </w:rPr>
        <w:t>рад</w:t>
      </w:r>
      <w:proofErr w:type="spellEnd"/>
      <w:r>
        <w:rPr>
          <w:rFonts w:ascii="Times New Roman" w:hAnsi="Times New Roman"/>
          <w:sz w:val="22"/>
          <w:szCs w:val="22"/>
        </w:rPr>
        <w:t xml:space="preserve"> </w:t>
      </w:r>
    </w:p>
    <w:p w14:paraId="64E80159"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З57.54 Research in Microbiology (IF 2020 3.992) 1 </w:t>
      </w:r>
      <w:proofErr w:type="spellStart"/>
      <w:r>
        <w:rPr>
          <w:rFonts w:ascii="Times New Roman" w:hAnsi="Times New Roman"/>
          <w:sz w:val="22"/>
          <w:szCs w:val="22"/>
        </w:rPr>
        <w:t>рад</w:t>
      </w:r>
      <w:proofErr w:type="spellEnd"/>
      <w:r>
        <w:rPr>
          <w:rFonts w:ascii="Times New Roman" w:hAnsi="Times New Roman"/>
          <w:sz w:val="22"/>
          <w:szCs w:val="22"/>
        </w:rPr>
        <w:t xml:space="preserve"> </w:t>
      </w:r>
    </w:p>
    <w:p w14:paraId="3388AAEB"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З57.55 Journal of Applied Microbiology (IF 2020 3.772) 1 </w:t>
      </w:r>
      <w:proofErr w:type="spellStart"/>
      <w:r>
        <w:rPr>
          <w:rFonts w:ascii="Times New Roman" w:hAnsi="Times New Roman"/>
          <w:sz w:val="22"/>
          <w:szCs w:val="22"/>
        </w:rPr>
        <w:t>рад</w:t>
      </w:r>
      <w:proofErr w:type="spellEnd"/>
      <w:r>
        <w:rPr>
          <w:rFonts w:ascii="Times New Roman" w:hAnsi="Times New Roman"/>
          <w:sz w:val="22"/>
          <w:szCs w:val="22"/>
        </w:rPr>
        <w:t xml:space="preserve"> </w:t>
      </w:r>
    </w:p>
    <w:p w14:paraId="1D11CF51"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З57.56-58 Anaerobe (IF 2020 3.331) </w:t>
      </w:r>
      <w:r>
        <w:rPr>
          <w:rFonts w:ascii="Times New Roman" w:hAnsi="Times New Roman"/>
          <w:b/>
          <w:bCs/>
          <w:sz w:val="22"/>
          <w:szCs w:val="22"/>
        </w:rPr>
        <w:t xml:space="preserve">3 </w:t>
      </w:r>
      <w:proofErr w:type="spellStart"/>
      <w:r>
        <w:rPr>
          <w:rFonts w:ascii="Times New Roman" w:hAnsi="Times New Roman"/>
          <w:b/>
          <w:bCs/>
          <w:sz w:val="22"/>
          <w:szCs w:val="22"/>
        </w:rPr>
        <w:t>рада</w:t>
      </w:r>
      <w:proofErr w:type="spellEnd"/>
    </w:p>
    <w:p w14:paraId="4F4B1703"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З57.59 </w:t>
      </w:r>
      <w:proofErr w:type="spellStart"/>
      <w:r>
        <w:rPr>
          <w:rFonts w:ascii="Times New Roman" w:hAnsi="Times New Roman"/>
          <w:sz w:val="22"/>
          <w:szCs w:val="22"/>
        </w:rPr>
        <w:t>PLoS</w:t>
      </w:r>
      <w:proofErr w:type="spellEnd"/>
      <w:r>
        <w:rPr>
          <w:rFonts w:ascii="Times New Roman" w:hAnsi="Times New Roman"/>
          <w:sz w:val="22"/>
          <w:szCs w:val="22"/>
        </w:rPr>
        <w:t xml:space="preserve"> One / Public Library of Science (IF 2020 3.240) 1 </w:t>
      </w:r>
      <w:proofErr w:type="spellStart"/>
      <w:r>
        <w:rPr>
          <w:rFonts w:ascii="Times New Roman" w:hAnsi="Times New Roman"/>
          <w:sz w:val="22"/>
          <w:szCs w:val="22"/>
        </w:rPr>
        <w:t>рад</w:t>
      </w:r>
      <w:proofErr w:type="spellEnd"/>
    </w:p>
    <w:p w14:paraId="0EBEBDF6"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З57.60 </w:t>
      </w:r>
      <w:r>
        <w:rPr>
          <w:rFonts w:ascii="Times New Roman" w:hAnsi="Times New Roman"/>
          <w:sz w:val="22"/>
          <w:szCs w:val="22"/>
        </w:rPr>
        <w:tab/>
        <w:t xml:space="preserve">Future Microbiology (IF 2020 3.165) 1 </w:t>
      </w:r>
      <w:proofErr w:type="spellStart"/>
      <w:r>
        <w:rPr>
          <w:rFonts w:ascii="Times New Roman" w:hAnsi="Times New Roman"/>
          <w:sz w:val="22"/>
          <w:szCs w:val="22"/>
        </w:rPr>
        <w:t>рад</w:t>
      </w:r>
      <w:proofErr w:type="spellEnd"/>
      <w:r>
        <w:rPr>
          <w:rFonts w:ascii="Times New Roman" w:hAnsi="Times New Roman"/>
          <w:sz w:val="22"/>
          <w:szCs w:val="22"/>
        </w:rPr>
        <w:t xml:space="preserve"> </w:t>
      </w:r>
    </w:p>
    <w:p w14:paraId="468A411C"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З57.61 BMC Gastroenterology (IF 2020 3.067) 1 </w:t>
      </w:r>
      <w:proofErr w:type="spellStart"/>
      <w:r>
        <w:rPr>
          <w:rFonts w:ascii="Times New Roman" w:hAnsi="Times New Roman"/>
          <w:sz w:val="22"/>
          <w:szCs w:val="22"/>
        </w:rPr>
        <w:t>рад</w:t>
      </w:r>
      <w:proofErr w:type="spellEnd"/>
      <w:r>
        <w:rPr>
          <w:rFonts w:ascii="Times New Roman" w:hAnsi="Times New Roman"/>
          <w:sz w:val="22"/>
          <w:szCs w:val="22"/>
        </w:rPr>
        <w:t xml:space="preserve"> </w:t>
      </w:r>
    </w:p>
    <w:p w14:paraId="40F0B899"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З57.62 </w:t>
      </w:r>
      <w:r>
        <w:rPr>
          <w:rFonts w:ascii="Times New Roman" w:hAnsi="Times New Roman"/>
          <w:sz w:val="22"/>
          <w:szCs w:val="22"/>
        </w:rPr>
        <w:tab/>
        <w:t xml:space="preserve">Letters in Applied Microbiology (IF 2020 2.858) 1 </w:t>
      </w:r>
      <w:proofErr w:type="spellStart"/>
      <w:r>
        <w:rPr>
          <w:rFonts w:ascii="Times New Roman" w:hAnsi="Times New Roman"/>
          <w:sz w:val="22"/>
          <w:szCs w:val="22"/>
        </w:rPr>
        <w:t>рад</w:t>
      </w:r>
      <w:proofErr w:type="spellEnd"/>
      <w:r>
        <w:rPr>
          <w:rFonts w:ascii="Times New Roman" w:hAnsi="Times New Roman"/>
          <w:sz w:val="22"/>
          <w:szCs w:val="22"/>
        </w:rPr>
        <w:t xml:space="preserve"> </w:t>
      </w:r>
    </w:p>
    <w:p w14:paraId="6DE68EDC"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З57.63 European Journal of Cancer Prevention (IF 2020 2.497) 1 </w:t>
      </w:r>
      <w:proofErr w:type="spellStart"/>
      <w:r>
        <w:rPr>
          <w:rFonts w:ascii="Times New Roman" w:hAnsi="Times New Roman"/>
          <w:sz w:val="22"/>
          <w:szCs w:val="22"/>
        </w:rPr>
        <w:t>рад</w:t>
      </w:r>
      <w:proofErr w:type="spellEnd"/>
      <w:r>
        <w:rPr>
          <w:rFonts w:ascii="Times New Roman" w:hAnsi="Times New Roman"/>
          <w:sz w:val="22"/>
          <w:szCs w:val="22"/>
        </w:rPr>
        <w:t xml:space="preserve"> </w:t>
      </w:r>
    </w:p>
    <w:p w14:paraId="4103807D"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З57.64 Folia </w:t>
      </w:r>
      <w:proofErr w:type="spellStart"/>
      <w:r>
        <w:rPr>
          <w:rFonts w:ascii="Times New Roman" w:hAnsi="Times New Roman"/>
          <w:sz w:val="22"/>
          <w:szCs w:val="22"/>
        </w:rPr>
        <w:t>Microbiologica</w:t>
      </w:r>
      <w:proofErr w:type="spellEnd"/>
      <w:r>
        <w:rPr>
          <w:rFonts w:ascii="Times New Roman" w:hAnsi="Times New Roman"/>
          <w:sz w:val="22"/>
          <w:szCs w:val="22"/>
        </w:rPr>
        <w:t xml:space="preserve"> (IF 2020 2.099) 1 </w:t>
      </w:r>
      <w:proofErr w:type="spellStart"/>
      <w:r>
        <w:rPr>
          <w:rFonts w:ascii="Times New Roman" w:hAnsi="Times New Roman"/>
          <w:sz w:val="22"/>
          <w:szCs w:val="22"/>
        </w:rPr>
        <w:t>рад</w:t>
      </w:r>
      <w:proofErr w:type="spellEnd"/>
      <w:r>
        <w:rPr>
          <w:rFonts w:ascii="Times New Roman" w:hAnsi="Times New Roman"/>
          <w:sz w:val="22"/>
          <w:szCs w:val="22"/>
        </w:rPr>
        <w:t xml:space="preserve"> </w:t>
      </w:r>
    </w:p>
    <w:p w14:paraId="3E650AE9"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З57.65</w:t>
      </w:r>
      <w:r>
        <w:t xml:space="preserve"> </w:t>
      </w:r>
      <w:proofErr w:type="spellStart"/>
      <w:r>
        <w:rPr>
          <w:rFonts w:ascii="Times New Roman" w:hAnsi="Times New Roman"/>
          <w:sz w:val="22"/>
          <w:szCs w:val="22"/>
        </w:rPr>
        <w:t>Hemijska</w:t>
      </w:r>
      <w:proofErr w:type="spellEnd"/>
      <w:r>
        <w:rPr>
          <w:rFonts w:ascii="Times New Roman" w:hAnsi="Times New Roman"/>
          <w:sz w:val="22"/>
          <w:szCs w:val="22"/>
        </w:rPr>
        <w:t xml:space="preserve"> </w:t>
      </w:r>
      <w:proofErr w:type="spellStart"/>
      <w:r>
        <w:rPr>
          <w:rFonts w:ascii="Times New Roman" w:hAnsi="Times New Roman"/>
          <w:sz w:val="22"/>
          <w:szCs w:val="22"/>
        </w:rPr>
        <w:t>industrija</w:t>
      </w:r>
      <w:proofErr w:type="spellEnd"/>
      <w:r>
        <w:rPr>
          <w:rFonts w:ascii="Times New Roman" w:hAnsi="Times New Roman"/>
          <w:sz w:val="22"/>
          <w:szCs w:val="22"/>
        </w:rPr>
        <w:t xml:space="preserve"> (IF 2020 0.627) </w:t>
      </w:r>
    </w:p>
    <w:p w14:paraId="45605BC5" w14:textId="77777777" w:rsidR="00AF1456" w:rsidRPr="006A0FEA" w:rsidRDefault="004E703B" w:rsidP="006A0FEA">
      <w:pPr>
        <w:pStyle w:val="PlainText"/>
        <w:spacing w:before="120" w:after="120" w:line="24" w:lineRule="atLeast"/>
        <w:ind w:left="720" w:hanging="720"/>
        <w:jc w:val="both"/>
        <w:rPr>
          <w:rFonts w:ascii="Times New Roman" w:eastAsia="Times New Roman" w:hAnsi="Times New Roman" w:cs="Times New Roman"/>
          <w:b/>
          <w:bCs/>
          <w:sz w:val="24"/>
          <w:szCs w:val="22"/>
          <w:u w:val="single"/>
          <w:lang w:val="sr-Cyrl-RS"/>
        </w:rPr>
      </w:pPr>
      <w:r w:rsidRPr="006A0FEA">
        <w:rPr>
          <w:rFonts w:ascii="Times New Roman" w:hAnsi="Times New Roman"/>
          <w:b/>
          <w:bCs/>
          <w:sz w:val="24"/>
          <w:szCs w:val="22"/>
          <w:u w:val="single"/>
        </w:rPr>
        <w:t xml:space="preserve">З60 </w:t>
      </w:r>
      <w:proofErr w:type="spellStart"/>
      <w:r w:rsidRPr="006A0FEA">
        <w:rPr>
          <w:rFonts w:ascii="Times New Roman" w:hAnsi="Times New Roman"/>
          <w:b/>
          <w:bCs/>
          <w:sz w:val="24"/>
          <w:szCs w:val="22"/>
          <w:u w:val="single"/>
        </w:rPr>
        <w:t>Активности</w:t>
      </w:r>
      <w:proofErr w:type="spellEnd"/>
      <w:r w:rsidRPr="006A0FEA">
        <w:rPr>
          <w:rFonts w:ascii="Times New Roman" w:hAnsi="Times New Roman"/>
          <w:b/>
          <w:bCs/>
          <w:sz w:val="24"/>
          <w:szCs w:val="22"/>
          <w:u w:val="single"/>
        </w:rPr>
        <w:t xml:space="preserve"> у </w:t>
      </w:r>
      <w:proofErr w:type="spellStart"/>
      <w:r w:rsidRPr="006A0FEA">
        <w:rPr>
          <w:rFonts w:ascii="Times New Roman" w:hAnsi="Times New Roman"/>
          <w:b/>
          <w:bCs/>
          <w:sz w:val="24"/>
          <w:szCs w:val="22"/>
          <w:u w:val="single"/>
        </w:rPr>
        <w:t>образовању</w:t>
      </w:r>
      <w:proofErr w:type="spellEnd"/>
      <w:r w:rsidRPr="006A0FEA">
        <w:rPr>
          <w:rFonts w:ascii="Times New Roman" w:hAnsi="Times New Roman"/>
          <w:b/>
          <w:bCs/>
          <w:sz w:val="24"/>
          <w:szCs w:val="22"/>
          <w:u w:val="single"/>
        </w:rPr>
        <w:t xml:space="preserve"> </w:t>
      </w:r>
      <w:proofErr w:type="spellStart"/>
      <w:r w:rsidRPr="006A0FEA">
        <w:rPr>
          <w:rFonts w:ascii="Times New Roman" w:hAnsi="Times New Roman"/>
          <w:b/>
          <w:bCs/>
          <w:sz w:val="24"/>
          <w:szCs w:val="22"/>
          <w:u w:val="single"/>
        </w:rPr>
        <w:t>друштвене</w:t>
      </w:r>
      <w:proofErr w:type="spellEnd"/>
      <w:r w:rsidRPr="006A0FEA">
        <w:rPr>
          <w:rFonts w:ascii="Times New Roman" w:hAnsi="Times New Roman"/>
          <w:b/>
          <w:bCs/>
          <w:sz w:val="24"/>
          <w:szCs w:val="22"/>
          <w:u w:val="single"/>
        </w:rPr>
        <w:t xml:space="preserve"> </w:t>
      </w:r>
      <w:proofErr w:type="spellStart"/>
      <w:r w:rsidRPr="006A0FEA">
        <w:rPr>
          <w:rFonts w:ascii="Times New Roman" w:hAnsi="Times New Roman"/>
          <w:b/>
          <w:bCs/>
          <w:sz w:val="24"/>
          <w:szCs w:val="22"/>
          <w:u w:val="single"/>
        </w:rPr>
        <w:t>заједнице</w:t>
      </w:r>
      <w:proofErr w:type="spellEnd"/>
      <w:r w:rsidR="004E3F43" w:rsidRPr="006A0FEA">
        <w:rPr>
          <w:rFonts w:ascii="Times New Roman" w:hAnsi="Times New Roman"/>
          <w:b/>
          <w:bCs/>
          <w:sz w:val="24"/>
          <w:szCs w:val="22"/>
          <w:u w:val="single"/>
          <w:lang w:val="sr-Cyrl-RS"/>
        </w:rPr>
        <w:t xml:space="preserve"> остварено 4,5</w:t>
      </w:r>
    </w:p>
    <w:p w14:paraId="1CAD6737" w14:textId="77777777" w:rsidR="00AF1456" w:rsidRPr="006A0FEA" w:rsidRDefault="004E703B" w:rsidP="006A0FEA">
      <w:pPr>
        <w:pStyle w:val="PlainText"/>
        <w:spacing w:before="120" w:after="120" w:line="24" w:lineRule="atLeast"/>
        <w:ind w:left="720" w:hanging="720"/>
        <w:jc w:val="both"/>
        <w:rPr>
          <w:rFonts w:ascii="Times New Roman" w:eastAsia="Times New Roman" w:hAnsi="Times New Roman" w:cs="Times New Roman"/>
          <w:b/>
          <w:bCs/>
          <w:sz w:val="24"/>
          <w:szCs w:val="22"/>
        </w:rPr>
      </w:pPr>
      <w:r w:rsidRPr="006A0FEA">
        <w:rPr>
          <w:rFonts w:ascii="Times New Roman" w:hAnsi="Times New Roman"/>
          <w:b/>
          <w:bCs/>
          <w:sz w:val="24"/>
          <w:szCs w:val="22"/>
        </w:rPr>
        <w:t xml:space="preserve">З65 </w:t>
      </w:r>
      <w:proofErr w:type="spellStart"/>
      <w:r w:rsidRPr="006A0FEA">
        <w:rPr>
          <w:rFonts w:ascii="Times New Roman" w:hAnsi="Times New Roman"/>
          <w:b/>
          <w:bCs/>
          <w:sz w:val="24"/>
          <w:szCs w:val="22"/>
        </w:rPr>
        <w:t>Предавач</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на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кур</w:t>
      </w:r>
      <w:r w:rsidR="00C62E47" w:rsidRPr="006A0FEA">
        <w:rPr>
          <w:rFonts w:ascii="Times New Roman" w:hAnsi="Times New Roman"/>
          <w:b/>
          <w:bCs/>
          <w:sz w:val="24"/>
          <w:szCs w:val="22"/>
        </w:rPr>
        <w:t>су</w:t>
      </w:r>
      <w:proofErr w:type="spellEnd"/>
      <w:r w:rsidR="00C62E47" w:rsidRPr="006A0FEA">
        <w:rPr>
          <w:rFonts w:ascii="Times New Roman" w:hAnsi="Times New Roman"/>
          <w:b/>
          <w:bCs/>
          <w:sz w:val="24"/>
          <w:szCs w:val="22"/>
        </w:rPr>
        <w:t xml:space="preserve"> </w:t>
      </w:r>
      <w:proofErr w:type="spellStart"/>
      <w:r w:rsidR="00C62E47" w:rsidRPr="006A0FEA">
        <w:rPr>
          <w:rFonts w:ascii="Times New Roman" w:hAnsi="Times New Roman"/>
          <w:b/>
          <w:bCs/>
          <w:sz w:val="24"/>
          <w:szCs w:val="22"/>
        </w:rPr>
        <w:t>континуиране</w:t>
      </w:r>
      <w:proofErr w:type="spellEnd"/>
      <w:r w:rsidR="00C62E47" w:rsidRPr="006A0FEA">
        <w:rPr>
          <w:rFonts w:ascii="Times New Roman" w:hAnsi="Times New Roman"/>
          <w:b/>
          <w:bCs/>
          <w:sz w:val="24"/>
          <w:szCs w:val="22"/>
        </w:rPr>
        <w:t xml:space="preserve"> </w:t>
      </w:r>
      <w:proofErr w:type="spellStart"/>
      <w:r w:rsidR="00C62E47" w:rsidRPr="006A0FEA">
        <w:rPr>
          <w:rFonts w:ascii="Times New Roman" w:hAnsi="Times New Roman"/>
          <w:b/>
          <w:bCs/>
          <w:sz w:val="24"/>
          <w:szCs w:val="22"/>
        </w:rPr>
        <w:t>едукације</w:t>
      </w:r>
      <w:proofErr w:type="spellEnd"/>
      <w:r w:rsidR="00C62E47" w:rsidRPr="006A0FEA">
        <w:rPr>
          <w:rFonts w:ascii="Times New Roman" w:hAnsi="Times New Roman"/>
          <w:b/>
          <w:bCs/>
          <w:sz w:val="24"/>
          <w:szCs w:val="22"/>
        </w:rPr>
        <w:t xml:space="preserve"> (З65 </w:t>
      </w:r>
      <w:r w:rsidR="00C62E47" w:rsidRPr="006A0FEA">
        <w:rPr>
          <w:rFonts w:ascii="Times New Roman" w:hAnsi="Times New Roman"/>
          <w:b/>
          <w:bCs/>
          <w:sz w:val="24"/>
          <w:szCs w:val="22"/>
          <w:lang w:val="sr-Cyrl-RS"/>
        </w:rPr>
        <w:t>9</w:t>
      </w:r>
      <w:r w:rsidR="00C62E47" w:rsidRPr="006A0FEA">
        <w:rPr>
          <w:rFonts w:ascii="Times New Roman" w:hAnsi="Times New Roman"/>
          <w:b/>
          <w:bCs/>
          <w:sz w:val="24"/>
          <w:szCs w:val="22"/>
        </w:rPr>
        <w:t>х0,5=</w:t>
      </w:r>
      <w:r w:rsidR="00C62E47" w:rsidRPr="006A0FEA">
        <w:rPr>
          <w:rFonts w:ascii="Times New Roman" w:hAnsi="Times New Roman"/>
          <w:b/>
          <w:bCs/>
          <w:sz w:val="24"/>
          <w:szCs w:val="22"/>
          <w:lang w:val="sr-Cyrl-RS"/>
        </w:rPr>
        <w:t>4</w:t>
      </w:r>
      <w:r w:rsidRPr="006A0FEA">
        <w:rPr>
          <w:rFonts w:ascii="Times New Roman" w:hAnsi="Times New Roman"/>
          <w:b/>
          <w:bCs/>
          <w:sz w:val="24"/>
          <w:szCs w:val="22"/>
        </w:rPr>
        <w:t>,5)</w:t>
      </w:r>
    </w:p>
    <w:p w14:paraId="435D69DE"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proofErr w:type="spellStart"/>
      <w:r>
        <w:rPr>
          <w:rFonts w:ascii="Times New Roman" w:hAnsi="Times New Roman"/>
          <w:sz w:val="24"/>
          <w:szCs w:val="24"/>
          <w:u w:val="single"/>
        </w:rPr>
        <w:t>После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звање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доцента</w:t>
      </w:r>
      <w:proofErr w:type="spellEnd"/>
    </w:p>
    <w:p w14:paraId="71B34F06"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365.1. </w:t>
      </w:r>
      <w:proofErr w:type="spellStart"/>
      <w:r>
        <w:rPr>
          <w:rFonts w:ascii="Times New Roman" w:hAnsi="Times New Roman"/>
          <w:sz w:val="22"/>
          <w:szCs w:val="22"/>
        </w:rPr>
        <w:t>Рајилић-Стојановић</w:t>
      </w:r>
      <w:proofErr w:type="spellEnd"/>
      <w:r>
        <w:rPr>
          <w:rFonts w:ascii="Times New Roman" w:hAnsi="Times New Roman"/>
          <w:sz w:val="22"/>
          <w:szCs w:val="22"/>
        </w:rPr>
        <w:t xml:space="preserve"> М (2017) „</w:t>
      </w:r>
      <w:proofErr w:type="spellStart"/>
      <w:r>
        <w:rPr>
          <w:rFonts w:ascii="Times New Roman" w:hAnsi="Times New Roman"/>
          <w:sz w:val="22"/>
          <w:szCs w:val="22"/>
        </w:rPr>
        <w:t>Шта</w:t>
      </w:r>
      <w:proofErr w:type="spellEnd"/>
      <w:r>
        <w:rPr>
          <w:rFonts w:ascii="Times New Roman" w:hAnsi="Times New Roman"/>
          <w:sz w:val="22"/>
          <w:szCs w:val="22"/>
        </w:rPr>
        <w:t xml:space="preserve"> </w:t>
      </w:r>
      <w:proofErr w:type="spellStart"/>
      <w:r>
        <w:rPr>
          <w:rFonts w:ascii="Times New Roman" w:hAnsi="Times New Roman"/>
          <w:sz w:val="22"/>
          <w:szCs w:val="22"/>
        </w:rPr>
        <w:t>чини</w:t>
      </w:r>
      <w:proofErr w:type="spellEnd"/>
      <w:r>
        <w:rPr>
          <w:rFonts w:ascii="Times New Roman" w:hAnsi="Times New Roman"/>
          <w:sz w:val="22"/>
          <w:szCs w:val="22"/>
        </w:rPr>
        <w:t xml:space="preserve"> </w:t>
      </w:r>
      <w:proofErr w:type="spellStart"/>
      <w:r>
        <w:rPr>
          <w:rFonts w:ascii="Times New Roman" w:hAnsi="Times New Roman"/>
          <w:sz w:val="22"/>
          <w:szCs w:val="22"/>
        </w:rPr>
        <w:t>микробиоту</w:t>
      </w:r>
      <w:proofErr w:type="spellEnd"/>
      <w:r>
        <w:rPr>
          <w:rFonts w:ascii="Times New Roman" w:hAnsi="Times New Roman"/>
          <w:sz w:val="22"/>
          <w:szCs w:val="22"/>
        </w:rPr>
        <w:t xml:space="preserve"> и </w:t>
      </w:r>
      <w:proofErr w:type="spellStart"/>
      <w:r>
        <w:rPr>
          <w:rFonts w:ascii="Times New Roman" w:hAnsi="Times New Roman"/>
          <w:sz w:val="22"/>
          <w:szCs w:val="22"/>
        </w:rPr>
        <w:t>како</w:t>
      </w:r>
      <w:proofErr w:type="spellEnd"/>
      <w:r>
        <w:rPr>
          <w:rFonts w:ascii="Times New Roman" w:hAnsi="Times New Roman"/>
          <w:sz w:val="22"/>
          <w:szCs w:val="22"/>
        </w:rPr>
        <w:t xml:space="preserve"> </w:t>
      </w:r>
      <w:proofErr w:type="spellStart"/>
      <w:r>
        <w:rPr>
          <w:rFonts w:ascii="Times New Roman" w:hAnsi="Times New Roman"/>
          <w:sz w:val="22"/>
          <w:szCs w:val="22"/>
        </w:rPr>
        <w:t>она</w:t>
      </w:r>
      <w:proofErr w:type="spellEnd"/>
      <w:r>
        <w:rPr>
          <w:rFonts w:ascii="Times New Roman" w:hAnsi="Times New Roman"/>
          <w:sz w:val="22"/>
          <w:szCs w:val="22"/>
        </w:rPr>
        <w:t xml:space="preserve"> </w:t>
      </w:r>
      <w:proofErr w:type="spellStart"/>
      <w:r>
        <w:rPr>
          <w:rFonts w:ascii="Times New Roman" w:hAnsi="Times New Roman"/>
          <w:sz w:val="22"/>
          <w:szCs w:val="22"/>
        </w:rPr>
        <w:t>ферментацијом</w:t>
      </w:r>
      <w:proofErr w:type="spellEnd"/>
      <w:r>
        <w:rPr>
          <w:rFonts w:ascii="Times New Roman" w:hAnsi="Times New Roman"/>
          <w:sz w:val="22"/>
          <w:szCs w:val="22"/>
        </w:rPr>
        <w:t xml:space="preserve"> </w:t>
      </w:r>
      <w:proofErr w:type="spellStart"/>
      <w:r>
        <w:rPr>
          <w:rFonts w:ascii="Times New Roman" w:hAnsi="Times New Roman"/>
          <w:sz w:val="22"/>
          <w:szCs w:val="22"/>
        </w:rPr>
        <w:t>хране</w:t>
      </w:r>
      <w:proofErr w:type="spellEnd"/>
      <w:r>
        <w:rPr>
          <w:rFonts w:ascii="Times New Roman" w:hAnsi="Times New Roman"/>
          <w:sz w:val="22"/>
          <w:szCs w:val="22"/>
        </w:rPr>
        <w:t xml:space="preserve"> </w:t>
      </w:r>
      <w:proofErr w:type="spellStart"/>
      <w:r>
        <w:rPr>
          <w:rFonts w:ascii="Times New Roman" w:hAnsi="Times New Roman"/>
          <w:sz w:val="22"/>
          <w:szCs w:val="22"/>
        </w:rPr>
        <w:t>утиче</w:t>
      </w:r>
      <w:proofErr w:type="spellEnd"/>
      <w:r>
        <w:rPr>
          <w:rFonts w:ascii="Times New Roman" w:hAnsi="Times New Roman"/>
          <w:sz w:val="22"/>
          <w:szCs w:val="22"/>
        </w:rPr>
        <w:t xml:space="preserve"> </w:t>
      </w:r>
      <w:proofErr w:type="spellStart"/>
      <w:r>
        <w:rPr>
          <w:rFonts w:ascii="Times New Roman" w:hAnsi="Times New Roman"/>
          <w:sz w:val="22"/>
          <w:szCs w:val="22"/>
        </w:rPr>
        <w:t>на</w:t>
      </w:r>
      <w:proofErr w:type="spellEnd"/>
      <w:r>
        <w:rPr>
          <w:rFonts w:ascii="Times New Roman" w:hAnsi="Times New Roman"/>
          <w:sz w:val="22"/>
          <w:szCs w:val="22"/>
        </w:rPr>
        <w:t xml:space="preserve"> </w:t>
      </w:r>
      <w:proofErr w:type="spellStart"/>
      <w:r>
        <w:rPr>
          <w:rFonts w:ascii="Times New Roman" w:hAnsi="Times New Roman"/>
          <w:sz w:val="22"/>
          <w:szCs w:val="22"/>
        </w:rPr>
        <w:t>наше</w:t>
      </w:r>
      <w:proofErr w:type="spellEnd"/>
      <w:r>
        <w:rPr>
          <w:rFonts w:ascii="Times New Roman" w:hAnsi="Times New Roman"/>
          <w:sz w:val="22"/>
          <w:szCs w:val="22"/>
        </w:rPr>
        <w:t xml:space="preserve"> </w:t>
      </w:r>
      <w:proofErr w:type="spellStart"/>
      <w:r>
        <w:rPr>
          <w:rFonts w:ascii="Times New Roman" w:hAnsi="Times New Roman"/>
          <w:sz w:val="22"/>
          <w:szCs w:val="22"/>
        </w:rPr>
        <w:t>здравље</w:t>
      </w:r>
      <w:proofErr w:type="spellEnd"/>
      <w:r>
        <w:rPr>
          <w:rFonts w:ascii="Times New Roman" w:hAnsi="Times New Roman"/>
          <w:sz w:val="22"/>
          <w:szCs w:val="22"/>
        </w:rPr>
        <w:t xml:space="preserve">” </w:t>
      </w:r>
      <w:proofErr w:type="spellStart"/>
      <w:r>
        <w:rPr>
          <w:rFonts w:ascii="Times New Roman" w:hAnsi="Times New Roman"/>
          <w:sz w:val="22"/>
          <w:szCs w:val="22"/>
        </w:rPr>
        <w:t>Циклус</w:t>
      </w:r>
      <w:proofErr w:type="spellEnd"/>
      <w:r>
        <w:rPr>
          <w:rFonts w:ascii="Times New Roman" w:hAnsi="Times New Roman"/>
          <w:sz w:val="22"/>
          <w:szCs w:val="22"/>
        </w:rPr>
        <w:t xml:space="preserve"> </w:t>
      </w:r>
      <w:proofErr w:type="spellStart"/>
      <w:r>
        <w:rPr>
          <w:rFonts w:ascii="Times New Roman" w:hAnsi="Times New Roman"/>
          <w:sz w:val="22"/>
          <w:szCs w:val="22"/>
        </w:rPr>
        <w:t>предавања</w:t>
      </w:r>
      <w:proofErr w:type="spellEnd"/>
      <w:r>
        <w:rPr>
          <w:rFonts w:ascii="Times New Roman" w:hAnsi="Times New Roman"/>
          <w:sz w:val="22"/>
          <w:szCs w:val="22"/>
        </w:rPr>
        <w:t xml:space="preserve"> ”</w:t>
      </w:r>
      <w:proofErr w:type="spellStart"/>
      <w:r>
        <w:rPr>
          <w:rFonts w:ascii="Times New Roman" w:hAnsi="Times New Roman"/>
          <w:sz w:val="22"/>
          <w:szCs w:val="22"/>
        </w:rPr>
        <w:t>Микробиота</w:t>
      </w:r>
      <w:proofErr w:type="spellEnd"/>
      <w:r>
        <w:rPr>
          <w:rFonts w:ascii="Times New Roman" w:hAnsi="Times New Roman"/>
          <w:sz w:val="22"/>
          <w:szCs w:val="22"/>
        </w:rPr>
        <w:t xml:space="preserve"> у </w:t>
      </w:r>
      <w:proofErr w:type="spellStart"/>
      <w:r>
        <w:rPr>
          <w:rFonts w:ascii="Times New Roman" w:hAnsi="Times New Roman"/>
          <w:sz w:val="22"/>
          <w:szCs w:val="22"/>
        </w:rPr>
        <w:t>здраљу</w:t>
      </w:r>
      <w:proofErr w:type="spellEnd"/>
      <w:r>
        <w:rPr>
          <w:rFonts w:ascii="Times New Roman" w:hAnsi="Times New Roman"/>
          <w:sz w:val="22"/>
          <w:szCs w:val="22"/>
        </w:rPr>
        <w:t xml:space="preserve"> и </w:t>
      </w:r>
      <w:proofErr w:type="spellStart"/>
      <w:r>
        <w:rPr>
          <w:rFonts w:ascii="Times New Roman" w:hAnsi="Times New Roman"/>
          <w:sz w:val="22"/>
          <w:szCs w:val="22"/>
        </w:rPr>
        <w:t>болести</w:t>
      </w:r>
      <w:proofErr w:type="spellEnd"/>
      <w:r>
        <w:rPr>
          <w:rFonts w:ascii="Times New Roman" w:hAnsi="Times New Roman"/>
          <w:sz w:val="22"/>
          <w:szCs w:val="22"/>
        </w:rPr>
        <w:t xml:space="preserve">” </w:t>
      </w:r>
      <w:proofErr w:type="spellStart"/>
      <w:r>
        <w:rPr>
          <w:rFonts w:ascii="Times New Roman" w:hAnsi="Times New Roman"/>
          <w:sz w:val="22"/>
          <w:szCs w:val="22"/>
        </w:rPr>
        <w:t>Центар</w:t>
      </w:r>
      <w:proofErr w:type="spellEnd"/>
      <w:r>
        <w:rPr>
          <w:rFonts w:ascii="Times New Roman" w:hAnsi="Times New Roman"/>
          <w:sz w:val="22"/>
          <w:szCs w:val="22"/>
        </w:rPr>
        <w:t xml:space="preserve"> </w:t>
      </w:r>
      <w:proofErr w:type="spellStart"/>
      <w:r>
        <w:rPr>
          <w:rFonts w:ascii="Times New Roman" w:hAnsi="Times New Roman"/>
          <w:sz w:val="22"/>
          <w:szCs w:val="22"/>
        </w:rPr>
        <w:t>за</w:t>
      </w:r>
      <w:proofErr w:type="spellEnd"/>
      <w:r>
        <w:rPr>
          <w:rFonts w:ascii="Times New Roman" w:hAnsi="Times New Roman"/>
          <w:sz w:val="22"/>
          <w:szCs w:val="22"/>
        </w:rPr>
        <w:t xml:space="preserve"> </w:t>
      </w:r>
      <w:proofErr w:type="spellStart"/>
      <w:r>
        <w:rPr>
          <w:rFonts w:ascii="Times New Roman" w:hAnsi="Times New Roman"/>
          <w:sz w:val="22"/>
          <w:szCs w:val="22"/>
        </w:rPr>
        <w:t>предавачку</w:t>
      </w:r>
      <w:proofErr w:type="spellEnd"/>
      <w:r>
        <w:rPr>
          <w:rFonts w:ascii="Times New Roman" w:hAnsi="Times New Roman"/>
          <w:sz w:val="22"/>
          <w:szCs w:val="22"/>
        </w:rPr>
        <w:t xml:space="preserve"> </w:t>
      </w:r>
      <w:proofErr w:type="spellStart"/>
      <w:r>
        <w:rPr>
          <w:rFonts w:ascii="Times New Roman" w:hAnsi="Times New Roman"/>
          <w:sz w:val="22"/>
          <w:szCs w:val="22"/>
        </w:rPr>
        <w:t>делатност</w:t>
      </w:r>
      <w:proofErr w:type="spellEnd"/>
      <w:r>
        <w:rPr>
          <w:rFonts w:ascii="Times New Roman" w:hAnsi="Times New Roman"/>
          <w:sz w:val="22"/>
          <w:szCs w:val="22"/>
        </w:rPr>
        <w:t xml:space="preserve"> </w:t>
      </w:r>
      <w:proofErr w:type="spellStart"/>
      <w:r>
        <w:rPr>
          <w:rFonts w:ascii="Times New Roman" w:hAnsi="Times New Roman"/>
          <w:sz w:val="22"/>
          <w:szCs w:val="22"/>
        </w:rPr>
        <w:t>задужбине</w:t>
      </w:r>
      <w:proofErr w:type="spellEnd"/>
      <w:r>
        <w:rPr>
          <w:rFonts w:ascii="Times New Roman" w:hAnsi="Times New Roman"/>
          <w:sz w:val="22"/>
          <w:szCs w:val="22"/>
        </w:rPr>
        <w:t xml:space="preserve"> </w:t>
      </w:r>
      <w:proofErr w:type="spellStart"/>
      <w:r>
        <w:rPr>
          <w:rFonts w:ascii="Times New Roman" w:hAnsi="Times New Roman"/>
          <w:sz w:val="22"/>
          <w:szCs w:val="22"/>
        </w:rPr>
        <w:t>Илије</w:t>
      </w:r>
      <w:proofErr w:type="spellEnd"/>
      <w:r>
        <w:rPr>
          <w:rFonts w:ascii="Times New Roman" w:hAnsi="Times New Roman"/>
          <w:sz w:val="22"/>
          <w:szCs w:val="22"/>
        </w:rPr>
        <w:t xml:space="preserve"> </w:t>
      </w:r>
      <w:proofErr w:type="spellStart"/>
      <w:r>
        <w:rPr>
          <w:rFonts w:ascii="Times New Roman" w:hAnsi="Times New Roman"/>
          <w:sz w:val="22"/>
          <w:szCs w:val="22"/>
        </w:rPr>
        <w:t>Коларца</w:t>
      </w:r>
      <w:proofErr w:type="spellEnd"/>
      <w:r>
        <w:rPr>
          <w:rFonts w:ascii="Times New Roman" w:hAnsi="Times New Roman"/>
          <w:sz w:val="22"/>
          <w:szCs w:val="22"/>
        </w:rPr>
        <w:t xml:space="preserve">, 21.1.2017. </w:t>
      </w:r>
      <w:proofErr w:type="spellStart"/>
      <w:r>
        <w:rPr>
          <w:rFonts w:ascii="Times New Roman" w:hAnsi="Times New Roman"/>
          <w:sz w:val="22"/>
          <w:szCs w:val="22"/>
        </w:rPr>
        <w:t>Београд</w:t>
      </w:r>
      <w:proofErr w:type="spellEnd"/>
    </w:p>
    <w:p w14:paraId="06EB902B"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365.2. </w:t>
      </w:r>
      <w:proofErr w:type="spellStart"/>
      <w:r>
        <w:rPr>
          <w:rFonts w:ascii="Times New Roman" w:hAnsi="Times New Roman"/>
          <w:sz w:val="22"/>
          <w:szCs w:val="22"/>
        </w:rPr>
        <w:t>Rajilić-Stojanović</w:t>
      </w:r>
      <w:proofErr w:type="spellEnd"/>
      <w:r>
        <w:rPr>
          <w:rFonts w:ascii="Times New Roman" w:hAnsi="Times New Roman"/>
          <w:sz w:val="22"/>
          <w:szCs w:val="22"/>
        </w:rPr>
        <w:t xml:space="preserve"> M (2017) „Techniques to characterize gut </w:t>
      </w:r>
      <w:proofErr w:type="gramStart"/>
      <w:r>
        <w:rPr>
          <w:rFonts w:ascii="Times New Roman" w:hAnsi="Times New Roman"/>
          <w:sz w:val="22"/>
          <w:szCs w:val="22"/>
        </w:rPr>
        <w:t xml:space="preserve">microbiota“ </w:t>
      </w:r>
      <w:proofErr w:type="spellStart"/>
      <w:r>
        <w:rPr>
          <w:rFonts w:ascii="Times New Roman" w:hAnsi="Times New Roman"/>
          <w:sz w:val="22"/>
          <w:szCs w:val="22"/>
        </w:rPr>
        <w:t>Simpozijum</w:t>
      </w:r>
      <w:proofErr w:type="spellEnd"/>
      <w:proofErr w:type="gramEnd"/>
      <w:r>
        <w:rPr>
          <w:rFonts w:ascii="Times New Roman" w:hAnsi="Times New Roman"/>
          <w:sz w:val="22"/>
          <w:szCs w:val="22"/>
        </w:rPr>
        <w:t xml:space="preserve"> “</w:t>
      </w:r>
      <w:proofErr w:type="spellStart"/>
      <w:r>
        <w:rPr>
          <w:rFonts w:ascii="Times New Roman" w:hAnsi="Times New Roman"/>
          <w:sz w:val="22"/>
          <w:szCs w:val="22"/>
        </w:rPr>
        <w:t>Crijevna</w:t>
      </w:r>
      <w:proofErr w:type="spellEnd"/>
      <w:r>
        <w:rPr>
          <w:rFonts w:ascii="Times New Roman" w:hAnsi="Times New Roman"/>
          <w:sz w:val="22"/>
          <w:szCs w:val="22"/>
        </w:rPr>
        <w:t xml:space="preserve"> </w:t>
      </w:r>
      <w:proofErr w:type="spellStart"/>
      <w:r>
        <w:rPr>
          <w:rFonts w:ascii="Times New Roman" w:hAnsi="Times New Roman"/>
          <w:sz w:val="22"/>
          <w:szCs w:val="22"/>
        </w:rPr>
        <w:t>mikrobiota</w:t>
      </w:r>
      <w:proofErr w:type="spellEnd"/>
      <w:r>
        <w:rPr>
          <w:rFonts w:ascii="Times New Roman" w:hAnsi="Times New Roman"/>
          <w:sz w:val="22"/>
          <w:szCs w:val="22"/>
        </w:rPr>
        <w:t xml:space="preserve"> u </w:t>
      </w:r>
      <w:proofErr w:type="spellStart"/>
      <w:r>
        <w:rPr>
          <w:rFonts w:ascii="Times New Roman" w:hAnsi="Times New Roman"/>
          <w:sz w:val="22"/>
          <w:szCs w:val="22"/>
        </w:rPr>
        <w:t>digestivnoj</w:t>
      </w:r>
      <w:proofErr w:type="spellEnd"/>
      <w:r>
        <w:rPr>
          <w:rFonts w:ascii="Times New Roman" w:hAnsi="Times New Roman"/>
          <w:sz w:val="22"/>
          <w:szCs w:val="22"/>
        </w:rPr>
        <w:t xml:space="preserve"> </w:t>
      </w:r>
      <w:proofErr w:type="spellStart"/>
      <w:r>
        <w:rPr>
          <w:rFonts w:ascii="Times New Roman" w:hAnsi="Times New Roman"/>
          <w:sz w:val="22"/>
          <w:szCs w:val="22"/>
        </w:rPr>
        <w:t>medicini</w:t>
      </w:r>
      <w:proofErr w:type="spellEnd"/>
      <w:r>
        <w:rPr>
          <w:rFonts w:ascii="Times New Roman" w:hAnsi="Times New Roman"/>
          <w:sz w:val="22"/>
          <w:szCs w:val="22"/>
        </w:rPr>
        <w:t xml:space="preserve">“ 24-26.11.2017., </w:t>
      </w:r>
      <w:proofErr w:type="spellStart"/>
      <w:r>
        <w:rPr>
          <w:rFonts w:ascii="Times New Roman" w:hAnsi="Times New Roman"/>
          <w:sz w:val="22"/>
          <w:szCs w:val="22"/>
        </w:rPr>
        <w:t>Sveti</w:t>
      </w:r>
      <w:proofErr w:type="spellEnd"/>
      <w:r>
        <w:rPr>
          <w:rFonts w:ascii="Times New Roman" w:hAnsi="Times New Roman"/>
          <w:sz w:val="22"/>
          <w:szCs w:val="22"/>
        </w:rPr>
        <w:t xml:space="preserve"> Martin, Hrvatska</w:t>
      </w:r>
    </w:p>
    <w:p w14:paraId="1606862F"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 xml:space="preserve">365.3. </w:t>
      </w:r>
      <w:proofErr w:type="spellStart"/>
      <w:r>
        <w:rPr>
          <w:rFonts w:ascii="Times New Roman" w:hAnsi="Times New Roman"/>
          <w:sz w:val="22"/>
          <w:szCs w:val="22"/>
        </w:rPr>
        <w:t>Rajilić-Stojanović</w:t>
      </w:r>
      <w:proofErr w:type="spellEnd"/>
      <w:r>
        <w:rPr>
          <w:rFonts w:ascii="Times New Roman" w:hAnsi="Times New Roman"/>
          <w:sz w:val="22"/>
          <w:szCs w:val="22"/>
        </w:rPr>
        <w:t xml:space="preserve"> M. (2018) „</w:t>
      </w:r>
      <w:proofErr w:type="spellStart"/>
      <w:r>
        <w:rPr>
          <w:rFonts w:ascii="Times New Roman" w:hAnsi="Times New Roman"/>
          <w:sz w:val="22"/>
          <w:szCs w:val="22"/>
        </w:rPr>
        <w:t>Mikrobiota</w:t>
      </w:r>
      <w:proofErr w:type="spellEnd"/>
      <w:r>
        <w:rPr>
          <w:rFonts w:ascii="Times New Roman" w:hAnsi="Times New Roman"/>
          <w:sz w:val="22"/>
          <w:szCs w:val="22"/>
        </w:rPr>
        <w:t xml:space="preserve"> - </w:t>
      </w:r>
      <w:proofErr w:type="spellStart"/>
      <w:r>
        <w:rPr>
          <w:rFonts w:ascii="Times New Roman" w:hAnsi="Times New Roman"/>
          <w:sz w:val="22"/>
          <w:szCs w:val="22"/>
        </w:rPr>
        <w:t>nove</w:t>
      </w:r>
      <w:proofErr w:type="spellEnd"/>
      <w:r>
        <w:rPr>
          <w:rFonts w:ascii="Times New Roman" w:hAnsi="Times New Roman"/>
          <w:sz w:val="22"/>
          <w:szCs w:val="22"/>
        </w:rPr>
        <w:t xml:space="preserve"> </w:t>
      </w:r>
      <w:proofErr w:type="spellStart"/>
      <w:r>
        <w:rPr>
          <w:rFonts w:ascii="Times New Roman" w:hAnsi="Times New Roman"/>
          <w:sz w:val="22"/>
          <w:szCs w:val="22"/>
        </w:rPr>
        <w:t>perspektive</w:t>
      </w:r>
      <w:proofErr w:type="spellEnd"/>
      <w:r>
        <w:rPr>
          <w:rFonts w:ascii="Times New Roman" w:hAnsi="Times New Roman"/>
          <w:sz w:val="22"/>
          <w:szCs w:val="22"/>
        </w:rPr>
        <w:t xml:space="preserve"> u </w:t>
      </w:r>
      <w:proofErr w:type="spellStart"/>
      <w:r>
        <w:rPr>
          <w:rFonts w:ascii="Times New Roman" w:hAnsi="Times New Roman"/>
          <w:sz w:val="22"/>
          <w:szCs w:val="22"/>
        </w:rPr>
        <w:t>kliničkoj</w:t>
      </w:r>
      <w:proofErr w:type="spellEnd"/>
      <w:r>
        <w:rPr>
          <w:rFonts w:ascii="Times New Roman" w:hAnsi="Times New Roman"/>
          <w:sz w:val="22"/>
          <w:szCs w:val="22"/>
        </w:rPr>
        <w:t xml:space="preserve"> </w:t>
      </w:r>
      <w:proofErr w:type="spellStart"/>
      <w:proofErr w:type="gramStart"/>
      <w:r>
        <w:rPr>
          <w:rFonts w:ascii="Times New Roman" w:hAnsi="Times New Roman"/>
          <w:sz w:val="22"/>
          <w:szCs w:val="22"/>
        </w:rPr>
        <w:t>praksi</w:t>
      </w:r>
      <w:proofErr w:type="spellEnd"/>
      <w:r>
        <w:rPr>
          <w:rFonts w:ascii="Times New Roman" w:hAnsi="Times New Roman"/>
          <w:sz w:val="22"/>
          <w:szCs w:val="22"/>
        </w:rPr>
        <w:t xml:space="preserve">“ </w:t>
      </w:r>
      <w:proofErr w:type="spellStart"/>
      <w:r>
        <w:rPr>
          <w:rFonts w:ascii="Times New Roman" w:hAnsi="Times New Roman"/>
          <w:sz w:val="22"/>
          <w:szCs w:val="22"/>
        </w:rPr>
        <w:t>Simpozijum</w:t>
      </w:r>
      <w:proofErr w:type="spellEnd"/>
      <w:proofErr w:type="gramEnd"/>
      <w:r>
        <w:rPr>
          <w:rFonts w:ascii="Times New Roman" w:hAnsi="Times New Roman"/>
          <w:sz w:val="22"/>
          <w:szCs w:val="22"/>
        </w:rPr>
        <w:t xml:space="preserve"> “</w:t>
      </w:r>
      <w:proofErr w:type="spellStart"/>
      <w:r>
        <w:rPr>
          <w:rFonts w:ascii="Times New Roman" w:hAnsi="Times New Roman"/>
          <w:sz w:val="22"/>
          <w:szCs w:val="22"/>
        </w:rPr>
        <w:t>Probiotici</w:t>
      </w:r>
      <w:proofErr w:type="spellEnd"/>
      <w:r>
        <w:rPr>
          <w:rFonts w:ascii="Times New Roman" w:hAnsi="Times New Roman"/>
          <w:sz w:val="22"/>
          <w:szCs w:val="22"/>
        </w:rPr>
        <w:t xml:space="preserve"> za </w:t>
      </w:r>
      <w:proofErr w:type="spellStart"/>
      <w:r>
        <w:rPr>
          <w:rFonts w:ascii="Times New Roman" w:hAnsi="Times New Roman"/>
          <w:sz w:val="22"/>
          <w:szCs w:val="22"/>
        </w:rPr>
        <w:t>zdravlje</w:t>
      </w:r>
      <w:proofErr w:type="spellEnd"/>
      <w:r>
        <w:rPr>
          <w:rFonts w:ascii="Times New Roman" w:hAnsi="Times New Roman"/>
          <w:sz w:val="22"/>
          <w:szCs w:val="22"/>
        </w:rPr>
        <w:t xml:space="preserve">“ 12.9.2018., Hotel M, Beograd, </w:t>
      </w:r>
      <w:proofErr w:type="spellStart"/>
      <w:r>
        <w:rPr>
          <w:rFonts w:ascii="Times New Roman" w:hAnsi="Times New Roman"/>
          <w:sz w:val="22"/>
          <w:szCs w:val="22"/>
        </w:rPr>
        <w:t>Srbija</w:t>
      </w:r>
      <w:proofErr w:type="spellEnd"/>
    </w:p>
    <w:p w14:paraId="13567445"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365.4.</w:t>
      </w:r>
      <w:r>
        <w:rPr>
          <w:rFonts w:ascii="Times New Roman" w:hAnsi="Times New Roman"/>
          <w:sz w:val="22"/>
          <w:szCs w:val="22"/>
        </w:rPr>
        <w:tab/>
      </w:r>
      <w:proofErr w:type="spellStart"/>
      <w:r>
        <w:rPr>
          <w:rFonts w:ascii="Times New Roman" w:hAnsi="Times New Roman"/>
          <w:sz w:val="22"/>
          <w:szCs w:val="22"/>
        </w:rPr>
        <w:t>Rajilić-Stojanović</w:t>
      </w:r>
      <w:proofErr w:type="spellEnd"/>
      <w:r>
        <w:rPr>
          <w:rFonts w:ascii="Times New Roman" w:hAnsi="Times New Roman"/>
          <w:sz w:val="22"/>
          <w:szCs w:val="22"/>
        </w:rPr>
        <w:t xml:space="preserve"> M (2019) „Diet and microbiota interactions beyond positive </w:t>
      </w:r>
      <w:proofErr w:type="gramStart"/>
      <w:r>
        <w:rPr>
          <w:rFonts w:ascii="Times New Roman" w:hAnsi="Times New Roman"/>
          <w:sz w:val="22"/>
          <w:szCs w:val="22"/>
        </w:rPr>
        <w:t xml:space="preserve">effects“ </w:t>
      </w:r>
      <w:proofErr w:type="spellStart"/>
      <w:r>
        <w:rPr>
          <w:rFonts w:ascii="Times New Roman" w:hAnsi="Times New Roman"/>
          <w:sz w:val="22"/>
          <w:szCs w:val="22"/>
        </w:rPr>
        <w:t>Simpozijum</w:t>
      </w:r>
      <w:proofErr w:type="spellEnd"/>
      <w:proofErr w:type="gramEnd"/>
      <w:r>
        <w:rPr>
          <w:rFonts w:ascii="Times New Roman" w:hAnsi="Times New Roman"/>
          <w:sz w:val="22"/>
          <w:szCs w:val="22"/>
        </w:rPr>
        <w:t xml:space="preserve"> “</w:t>
      </w:r>
      <w:proofErr w:type="spellStart"/>
      <w:r>
        <w:rPr>
          <w:rFonts w:ascii="Times New Roman" w:hAnsi="Times New Roman"/>
          <w:sz w:val="22"/>
          <w:szCs w:val="22"/>
        </w:rPr>
        <w:t>Crijevna</w:t>
      </w:r>
      <w:proofErr w:type="spellEnd"/>
      <w:r>
        <w:rPr>
          <w:rFonts w:ascii="Times New Roman" w:hAnsi="Times New Roman"/>
          <w:sz w:val="22"/>
          <w:szCs w:val="22"/>
        </w:rPr>
        <w:t xml:space="preserve"> </w:t>
      </w:r>
      <w:proofErr w:type="spellStart"/>
      <w:r>
        <w:rPr>
          <w:rFonts w:ascii="Times New Roman" w:hAnsi="Times New Roman"/>
          <w:sz w:val="22"/>
          <w:szCs w:val="22"/>
        </w:rPr>
        <w:t>mikrobiota</w:t>
      </w:r>
      <w:proofErr w:type="spellEnd"/>
      <w:r>
        <w:rPr>
          <w:rFonts w:ascii="Times New Roman" w:hAnsi="Times New Roman"/>
          <w:sz w:val="22"/>
          <w:szCs w:val="22"/>
        </w:rPr>
        <w:t xml:space="preserve"> u </w:t>
      </w:r>
      <w:proofErr w:type="spellStart"/>
      <w:r>
        <w:rPr>
          <w:rFonts w:ascii="Times New Roman" w:hAnsi="Times New Roman"/>
          <w:sz w:val="22"/>
          <w:szCs w:val="22"/>
        </w:rPr>
        <w:t>digestivnoj</w:t>
      </w:r>
      <w:proofErr w:type="spellEnd"/>
      <w:r>
        <w:rPr>
          <w:rFonts w:ascii="Times New Roman" w:hAnsi="Times New Roman"/>
          <w:sz w:val="22"/>
          <w:szCs w:val="22"/>
        </w:rPr>
        <w:t xml:space="preserve"> </w:t>
      </w:r>
      <w:proofErr w:type="spellStart"/>
      <w:r>
        <w:rPr>
          <w:rFonts w:ascii="Times New Roman" w:hAnsi="Times New Roman"/>
          <w:sz w:val="22"/>
          <w:szCs w:val="22"/>
        </w:rPr>
        <w:t>medicini</w:t>
      </w:r>
      <w:proofErr w:type="spellEnd"/>
      <w:r>
        <w:rPr>
          <w:rFonts w:ascii="Times New Roman" w:hAnsi="Times New Roman"/>
          <w:sz w:val="22"/>
          <w:szCs w:val="22"/>
        </w:rPr>
        <w:t>“ 22. - 24.11.2019, Pula, Hrvatska</w:t>
      </w:r>
    </w:p>
    <w:p w14:paraId="76B74192"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365.5.</w:t>
      </w:r>
      <w:r>
        <w:rPr>
          <w:rFonts w:ascii="Times New Roman" w:hAnsi="Times New Roman"/>
          <w:sz w:val="22"/>
          <w:szCs w:val="22"/>
        </w:rPr>
        <w:tab/>
      </w:r>
      <w:proofErr w:type="spellStart"/>
      <w:r>
        <w:rPr>
          <w:rFonts w:ascii="Times New Roman" w:hAnsi="Times New Roman"/>
          <w:sz w:val="22"/>
          <w:szCs w:val="22"/>
        </w:rPr>
        <w:t>Rajilić</w:t>
      </w:r>
      <w:proofErr w:type="spellEnd"/>
      <w:r>
        <w:rPr>
          <w:rFonts w:ascii="Times New Roman" w:hAnsi="Times New Roman"/>
          <w:sz w:val="22"/>
          <w:szCs w:val="22"/>
        </w:rPr>
        <w:t xml:space="preserve"> </w:t>
      </w:r>
      <w:proofErr w:type="spellStart"/>
      <w:r>
        <w:rPr>
          <w:rFonts w:ascii="Times New Roman" w:hAnsi="Times New Roman"/>
          <w:sz w:val="22"/>
          <w:szCs w:val="22"/>
        </w:rPr>
        <w:t>Stojanović</w:t>
      </w:r>
      <w:proofErr w:type="spellEnd"/>
      <w:r>
        <w:rPr>
          <w:rFonts w:ascii="Times New Roman" w:hAnsi="Times New Roman"/>
          <w:sz w:val="22"/>
          <w:szCs w:val="22"/>
        </w:rPr>
        <w:t xml:space="preserve"> M (2019) „</w:t>
      </w:r>
      <w:proofErr w:type="spellStart"/>
      <w:r>
        <w:rPr>
          <w:rFonts w:ascii="Times New Roman" w:hAnsi="Times New Roman"/>
          <w:sz w:val="22"/>
          <w:szCs w:val="22"/>
        </w:rPr>
        <w:t>Formiranje</w:t>
      </w:r>
      <w:proofErr w:type="spellEnd"/>
      <w:r>
        <w:rPr>
          <w:rFonts w:ascii="Times New Roman" w:hAnsi="Times New Roman"/>
          <w:sz w:val="22"/>
          <w:szCs w:val="22"/>
        </w:rPr>
        <w:t xml:space="preserve"> </w:t>
      </w:r>
      <w:proofErr w:type="spellStart"/>
      <w:r>
        <w:rPr>
          <w:rFonts w:ascii="Times New Roman" w:hAnsi="Times New Roman"/>
          <w:sz w:val="22"/>
          <w:szCs w:val="22"/>
        </w:rPr>
        <w:t>crevne</w:t>
      </w:r>
      <w:proofErr w:type="spellEnd"/>
      <w:r>
        <w:rPr>
          <w:rFonts w:ascii="Times New Roman" w:hAnsi="Times New Roman"/>
          <w:sz w:val="22"/>
          <w:szCs w:val="22"/>
        </w:rPr>
        <w:t xml:space="preserve"> </w:t>
      </w:r>
      <w:proofErr w:type="spellStart"/>
      <w:proofErr w:type="gramStart"/>
      <w:r>
        <w:rPr>
          <w:rFonts w:ascii="Times New Roman" w:hAnsi="Times New Roman"/>
          <w:sz w:val="22"/>
          <w:szCs w:val="22"/>
        </w:rPr>
        <w:t>mikrobiote</w:t>
      </w:r>
      <w:proofErr w:type="spellEnd"/>
      <w:r>
        <w:rPr>
          <w:rFonts w:ascii="Times New Roman" w:hAnsi="Times New Roman"/>
          <w:sz w:val="22"/>
          <w:szCs w:val="22"/>
        </w:rPr>
        <w:t>“ Program</w:t>
      </w:r>
      <w:proofErr w:type="gramEnd"/>
      <w:r>
        <w:rPr>
          <w:rFonts w:ascii="Times New Roman" w:hAnsi="Times New Roman"/>
          <w:sz w:val="22"/>
          <w:szCs w:val="22"/>
        </w:rPr>
        <w:t xml:space="preserve"> </w:t>
      </w:r>
      <w:proofErr w:type="spellStart"/>
      <w:r>
        <w:rPr>
          <w:rFonts w:ascii="Times New Roman" w:hAnsi="Times New Roman"/>
          <w:sz w:val="22"/>
          <w:szCs w:val="22"/>
        </w:rPr>
        <w:t>kontinuirane</w:t>
      </w:r>
      <w:proofErr w:type="spellEnd"/>
      <w:r>
        <w:rPr>
          <w:rFonts w:ascii="Times New Roman" w:hAnsi="Times New Roman"/>
          <w:sz w:val="22"/>
          <w:szCs w:val="22"/>
        </w:rPr>
        <w:t xml:space="preserve"> </w:t>
      </w:r>
      <w:proofErr w:type="spellStart"/>
      <w:r>
        <w:rPr>
          <w:rFonts w:ascii="Times New Roman" w:hAnsi="Times New Roman"/>
          <w:sz w:val="22"/>
          <w:szCs w:val="22"/>
        </w:rPr>
        <w:t>edukacija</w:t>
      </w:r>
      <w:proofErr w:type="spellEnd"/>
      <w:r>
        <w:rPr>
          <w:rFonts w:ascii="Times New Roman" w:hAnsi="Times New Roman"/>
          <w:sz w:val="22"/>
          <w:szCs w:val="22"/>
        </w:rPr>
        <w:t xml:space="preserve"> 14.12.2019 PC </w:t>
      </w:r>
      <w:proofErr w:type="spellStart"/>
      <w:r>
        <w:rPr>
          <w:rFonts w:ascii="Times New Roman" w:hAnsi="Times New Roman"/>
          <w:sz w:val="22"/>
          <w:szCs w:val="22"/>
        </w:rPr>
        <w:t>Hemofarm</w:t>
      </w:r>
      <w:proofErr w:type="spellEnd"/>
      <w:r>
        <w:rPr>
          <w:rFonts w:ascii="Times New Roman" w:hAnsi="Times New Roman"/>
          <w:sz w:val="22"/>
          <w:szCs w:val="22"/>
        </w:rPr>
        <w:t xml:space="preserve">, Beograd, </w:t>
      </w:r>
      <w:proofErr w:type="spellStart"/>
      <w:r>
        <w:rPr>
          <w:rFonts w:ascii="Times New Roman" w:hAnsi="Times New Roman"/>
          <w:sz w:val="22"/>
          <w:szCs w:val="22"/>
        </w:rPr>
        <w:t>Srbija</w:t>
      </w:r>
      <w:proofErr w:type="spellEnd"/>
      <w:r>
        <w:rPr>
          <w:rFonts w:ascii="Times New Roman" w:hAnsi="Times New Roman"/>
          <w:sz w:val="22"/>
          <w:szCs w:val="22"/>
        </w:rPr>
        <w:t xml:space="preserve"> </w:t>
      </w:r>
    </w:p>
    <w:p w14:paraId="6F5B7B51"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365.6.</w:t>
      </w:r>
      <w:r>
        <w:rPr>
          <w:rFonts w:ascii="Times New Roman" w:hAnsi="Times New Roman"/>
          <w:sz w:val="22"/>
          <w:szCs w:val="22"/>
        </w:rPr>
        <w:tab/>
      </w:r>
      <w:proofErr w:type="spellStart"/>
      <w:r>
        <w:rPr>
          <w:rFonts w:ascii="Times New Roman" w:hAnsi="Times New Roman"/>
          <w:sz w:val="22"/>
          <w:szCs w:val="22"/>
        </w:rPr>
        <w:t>Rajilić</w:t>
      </w:r>
      <w:proofErr w:type="spellEnd"/>
      <w:r>
        <w:rPr>
          <w:rFonts w:ascii="Times New Roman" w:hAnsi="Times New Roman"/>
          <w:sz w:val="22"/>
          <w:szCs w:val="22"/>
        </w:rPr>
        <w:t xml:space="preserve"> </w:t>
      </w:r>
      <w:proofErr w:type="spellStart"/>
      <w:r>
        <w:rPr>
          <w:rFonts w:ascii="Times New Roman" w:hAnsi="Times New Roman"/>
          <w:sz w:val="22"/>
          <w:szCs w:val="22"/>
        </w:rPr>
        <w:t>Stojanović</w:t>
      </w:r>
      <w:proofErr w:type="spellEnd"/>
      <w:r>
        <w:rPr>
          <w:rFonts w:ascii="Times New Roman" w:hAnsi="Times New Roman"/>
          <w:sz w:val="22"/>
          <w:szCs w:val="22"/>
        </w:rPr>
        <w:t xml:space="preserve"> M (2020) „</w:t>
      </w:r>
      <w:proofErr w:type="spellStart"/>
      <w:r>
        <w:rPr>
          <w:rFonts w:ascii="Times New Roman" w:hAnsi="Times New Roman"/>
          <w:sz w:val="22"/>
          <w:szCs w:val="22"/>
        </w:rPr>
        <w:t>Mikrobiota</w:t>
      </w:r>
      <w:proofErr w:type="spellEnd"/>
      <w:r>
        <w:rPr>
          <w:rFonts w:ascii="Times New Roman" w:hAnsi="Times New Roman"/>
          <w:sz w:val="22"/>
          <w:szCs w:val="22"/>
        </w:rPr>
        <w:t xml:space="preserve"> </w:t>
      </w:r>
      <w:proofErr w:type="spellStart"/>
      <w:r>
        <w:rPr>
          <w:rFonts w:ascii="Times New Roman" w:hAnsi="Times New Roman"/>
          <w:sz w:val="22"/>
          <w:szCs w:val="22"/>
        </w:rPr>
        <w:t>i</w:t>
      </w:r>
      <w:proofErr w:type="spellEnd"/>
      <w:r>
        <w:rPr>
          <w:rFonts w:ascii="Times New Roman" w:hAnsi="Times New Roman"/>
          <w:sz w:val="22"/>
          <w:szCs w:val="22"/>
        </w:rPr>
        <w:t xml:space="preserve"> </w:t>
      </w:r>
      <w:proofErr w:type="spellStart"/>
      <w:r>
        <w:rPr>
          <w:rFonts w:ascii="Times New Roman" w:hAnsi="Times New Roman"/>
          <w:sz w:val="22"/>
          <w:szCs w:val="22"/>
        </w:rPr>
        <w:t>uzroci</w:t>
      </w:r>
      <w:proofErr w:type="spellEnd"/>
      <w:r>
        <w:rPr>
          <w:rFonts w:ascii="Times New Roman" w:hAnsi="Times New Roman"/>
          <w:sz w:val="22"/>
          <w:szCs w:val="22"/>
        </w:rPr>
        <w:t xml:space="preserve"> </w:t>
      </w:r>
      <w:proofErr w:type="spellStart"/>
      <w:proofErr w:type="gramStart"/>
      <w:r>
        <w:rPr>
          <w:rFonts w:ascii="Times New Roman" w:hAnsi="Times New Roman"/>
          <w:sz w:val="22"/>
          <w:szCs w:val="22"/>
        </w:rPr>
        <w:t>disbioze</w:t>
      </w:r>
      <w:proofErr w:type="spellEnd"/>
      <w:r>
        <w:rPr>
          <w:rFonts w:ascii="Times New Roman" w:hAnsi="Times New Roman"/>
          <w:sz w:val="22"/>
          <w:szCs w:val="22"/>
        </w:rPr>
        <w:t>“ Program</w:t>
      </w:r>
      <w:proofErr w:type="gramEnd"/>
      <w:r>
        <w:rPr>
          <w:rFonts w:ascii="Times New Roman" w:hAnsi="Times New Roman"/>
          <w:sz w:val="22"/>
          <w:szCs w:val="22"/>
        </w:rPr>
        <w:t xml:space="preserve"> </w:t>
      </w:r>
      <w:proofErr w:type="spellStart"/>
      <w:r>
        <w:rPr>
          <w:rFonts w:ascii="Times New Roman" w:hAnsi="Times New Roman"/>
          <w:sz w:val="22"/>
          <w:szCs w:val="22"/>
        </w:rPr>
        <w:t>kontinuirane</w:t>
      </w:r>
      <w:proofErr w:type="spellEnd"/>
      <w:r>
        <w:rPr>
          <w:rFonts w:ascii="Times New Roman" w:hAnsi="Times New Roman"/>
          <w:sz w:val="22"/>
          <w:szCs w:val="22"/>
        </w:rPr>
        <w:t xml:space="preserve"> </w:t>
      </w:r>
      <w:proofErr w:type="spellStart"/>
      <w:r>
        <w:rPr>
          <w:rFonts w:ascii="Times New Roman" w:hAnsi="Times New Roman"/>
          <w:sz w:val="22"/>
          <w:szCs w:val="22"/>
        </w:rPr>
        <w:t>edukacije</w:t>
      </w:r>
      <w:proofErr w:type="spellEnd"/>
      <w:r>
        <w:rPr>
          <w:rFonts w:ascii="Times New Roman" w:hAnsi="Times New Roman"/>
          <w:sz w:val="22"/>
          <w:szCs w:val="22"/>
        </w:rPr>
        <w:t xml:space="preserve"> „Od </w:t>
      </w:r>
      <w:proofErr w:type="spellStart"/>
      <w:r>
        <w:rPr>
          <w:rFonts w:ascii="Times New Roman" w:hAnsi="Times New Roman"/>
          <w:sz w:val="22"/>
          <w:szCs w:val="22"/>
        </w:rPr>
        <w:t>prve</w:t>
      </w:r>
      <w:proofErr w:type="spellEnd"/>
      <w:r>
        <w:rPr>
          <w:rFonts w:ascii="Times New Roman" w:hAnsi="Times New Roman"/>
          <w:sz w:val="22"/>
          <w:szCs w:val="22"/>
        </w:rPr>
        <w:t xml:space="preserve"> </w:t>
      </w:r>
      <w:proofErr w:type="spellStart"/>
      <w:r>
        <w:rPr>
          <w:rFonts w:ascii="Times New Roman" w:hAnsi="Times New Roman"/>
          <w:sz w:val="22"/>
          <w:szCs w:val="22"/>
        </w:rPr>
        <w:t>generacije</w:t>
      </w:r>
      <w:proofErr w:type="spellEnd"/>
      <w:r>
        <w:rPr>
          <w:rFonts w:ascii="Times New Roman" w:hAnsi="Times New Roman"/>
          <w:sz w:val="22"/>
          <w:szCs w:val="22"/>
        </w:rPr>
        <w:t xml:space="preserve"> do </w:t>
      </w:r>
      <w:proofErr w:type="spellStart"/>
      <w:r>
        <w:rPr>
          <w:rFonts w:ascii="Times New Roman" w:hAnsi="Times New Roman"/>
          <w:sz w:val="22"/>
          <w:szCs w:val="22"/>
        </w:rPr>
        <w:t>inovacije</w:t>
      </w:r>
      <w:proofErr w:type="spellEnd"/>
      <w:r>
        <w:rPr>
          <w:rFonts w:ascii="Times New Roman" w:hAnsi="Times New Roman"/>
          <w:sz w:val="22"/>
          <w:szCs w:val="22"/>
        </w:rPr>
        <w:t xml:space="preserve">“ Abela Pharm 27.11.2020. Hotel Hilton, Beograd, </w:t>
      </w:r>
      <w:proofErr w:type="spellStart"/>
      <w:r>
        <w:rPr>
          <w:rFonts w:ascii="Times New Roman" w:hAnsi="Times New Roman"/>
          <w:sz w:val="22"/>
          <w:szCs w:val="22"/>
        </w:rPr>
        <w:t>Srbija</w:t>
      </w:r>
      <w:proofErr w:type="spellEnd"/>
      <w:r>
        <w:rPr>
          <w:rFonts w:ascii="Times New Roman" w:hAnsi="Times New Roman"/>
          <w:sz w:val="22"/>
          <w:szCs w:val="22"/>
        </w:rPr>
        <w:t xml:space="preserve"> </w:t>
      </w:r>
    </w:p>
    <w:p w14:paraId="2396C73E" w14:textId="77777777" w:rsidR="00AF1456" w:rsidRDefault="004E703B">
      <w:pPr>
        <w:pStyle w:val="PlainText"/>
        <w:spacing w:line="24" w:lineRule="atLeast"/>
        <w:ind w:left="720" w:hanging="720"/>
        <w:jc w:val="both"/>
        <w:rPr>
          <w:rFonts w:ascii="Times New Roman" w:hAnsi="Times New Roman"/>
          <w:sz w:val="22"/>
          <w:szCs w:val="22"/>
          <w:lang w:val="sr-Cyrl-RS"/>
        </w:rPr>
      </w:pPr>
      <w:r>
        <w:rPr>
          <w:rFonts w:ascii="Times New Roman" w:hAnsi="Times New Roman"/>
          <w:sz w:val="22"/>
          <w:szCs w:val="22"/>
        </w:rPr>
        <w:t>365.7.</w:t>
      </w:r>
      <w:r>
        <w:rPr>
          <w:rFonts w:ascii="Times New Roman" w:hAnsi="Times New Roman"/>
          <w:sz w:val="22"/>
          <w:szCs w:val="22"/>
        </w:rPr>
        <w:tab/>
      </w:r>
      <w:proofErr w:type="spellStart"/>
      <w:r>
        <w:rPr>
          <w:rFonts w:ascii="Times New Roman" w:hAnsi="Times New Roman"/>
          <w:sz w:val="22"/>
          <w:szCs w:val="22"/>
        </w:rPr>
        <w:t>Rajilić</w:t>
      </w:r>
      <w:proofErr w:type="spellEnd"/>
      <w:r>
        <w:rPr>
          <w:rFonts w:ascii="Times New Roman" w:hAnsi="Times New Roman"/>
          <w:sz w:val="22"/>
          <w:szCs w:val="22"/>
        </w:rPr>
        <w:t xml:space="preserve"> </w:t>
      </w:r>
      <w:proofErr w:type="spellStart"/>
      <w:r>
        <w:rPr>
          <w:rFonts w:ascii="Times New Roman" w:hAnsi="Times New Roman"/>
          <w:sz w:val="22"/>
          <w:szCs w:val="22"/>
        </w:rPr>
        <w:t>Stojanović</w:t>
      </w:r>
      <w:proofErr w:type="spellEnd"/>
      <w:r>
        <w:rPr>
          <w:rFonts w:ascii="Times New Roman" w:hAnsi="Times New Roman"/>
          <w:sz w:val="22"/>
          <w:szCs w:val="22"/>
        </w:rPr>
        <w:t xml:space="preserve"> M (2021) „</w:t>
      </w:r>
      <w:proofErr w:type="spellStart"/>
      <w:r>
        <w:rPr>
          <w:rFonts w:ascii="Times New Roman" w:hAnsi="Times New Roman"/>
          <w:sz w:val="22"/>
          <w:szCs w:val="22"/>
        </w:rPr>
        <w:t>Šta</w:t>
      </w:r>
      <w:proofErr w:type="spellEnd"/>
      <w:r>
        <w:rPr>
          <w:rFonts w:ascii="Times New Roman" w:hAnsi="Times New Roman"/>
          <w:sz w:val="22"/>
          <w:szCs w:val="22"/>
        </w:rPr>
        <w:t xml:space="preserve"> </w:t>
      </w:r>
      <w:proofErr w:type="spellStart"/>
      <w:r>
        <w:rPr>
          <w:rFonts w:ascii="Times New Roman" w:hAnsi="Times New Roman"/>
          <w:sz w:val="22"/>
          <w:szCs w:val="22"/>
        </w:rPr>
        <w:t>čini</w:t>
      </w:r>
      <w:proofErr w:type="spellEnd"/>
      <w:r>
        <w:rPr>
          <w:rFonts w:ascii="Times New Roman" w:hAnsi="Times New Roman"/>
          <w:sz w:val="22"/>
          <w:szCs w:val="22"/>
        </w:rPr>
        <w:t xml:space="preserve"> </w:t>
      </w:r>
      <w:proofErr w:type="spellStart"/>
      <w:r>
        <w:rPr>
          <w:rFonts w:ascii="Times New Roman" w:hAnsi="Times New Roman"/>
          <w:sz w:val="22"/>
          <w:szCs w:val="22"/>
        </w:rPr>
        <w:t>mikrobiotu</w:t>
      </w:r>
      <w:proofErr w:type="spellEnd"/>
      <w:r>
        <w:rPr>
          <w:rFonts w:ascii="Times New Roman" w:hAnsi="Times New Roman"/>
          <w:sz w:val="22"/>
          <w:szCs w:val="22"/>
        </w:rPr>
        <w:t xml:space="preserve"> </w:t>
      </w:r>
      <w:proofErr w:type="spellStart"/>
      <w:r>
        <w:rPr>
          <w:rFonts w:ascii="Times New Roman" w:hAnsi="Times New Roman"/>
          <w:sz w:val="22"/>
          <w:szCs w:val="22"/>
        </w:rPr>
        <w:t>i</w:t>
      </w:r>
      <w:proofErr w:type="spellEnd"/>
      <w:r>
        <w:rPr>
          <w:rFonts w:ascii="Times New Roman" w:hAnsi="Times New Roman"/>
          <w:sz w:val="22"/>
          <w:szCs w:val="22"/>
        </w:rPr>
        <w:t xml:space="preserve"> </w:t>
      </w:r>
      <w:proofErr w:type="spellStart"/>
      <w:r>
        <w:rPr>
          <w:rFonts w:ascii="Times New Roman" w:hAnsi="Times New Roman"/>
          <w:sz w:val="22"/>
          <w:szCs w:val="22"/>
        </w:rPr>
        <w:t>kako</w:t>
      </w:r>
      <w:proofErr w:type="spellEnd"/>
      <w:r>
        <w:rPr>
          <w:rFonts w:ascii="Times New Roman" w:hAnsi="Times New Roman"/>
          <w:sz w:val="22"/>
          <w:szCs w:val="22"/>
        </w:rPr>
        <w:t xml:space="preserve"> </w:t>
      </w:r>
      <w:proofErr w:type="spellStart"/>
      <w:r>
        <w:rPr>
          <w:rFonts w:ascii="Times New Roman" w:hAnsi="Times New Roman"/>
          <w:sz w:val="22"/>
          <w:szCs w:val="22"/>
        </w:rPr>
        <w:t>ona</w:t>
      </w:r>
      <w:proofErr w:type="spellEnd"/>
      <w:r>
        <w:rPr>
          <w:rFonts w:ascii="Times New Roman" w:hAnsi="Times New Roman"/>
          <w:sz w:val="22"/>
          <w:szCs w:val="22"/>
        </w:rPr>
        <w:t xml:space="preserve"> </w:t>
      </w:r>
      <w:proofErr w:type="spellStart"/>
      <w:r>
        <w:rPr>
          <w:rFonts w:ascii="Times New Roman" w:hAnsi="Times New Roman"/>
          <w:sz w:val="22"/>
          <w:szCs w:val="22"/>
        </w:rPr>
        <w:t>utiče</w:t>
      </w:r>
      <w:proofErr w:type="spellEnd"/>
      <w:r>
        <w:rPr>
          <w:rFonts w:ascii="Times New Roman" w:hAnsi="Times New Roman"/>
          <w:sz w:val="22"/>
          <w:szCs w:val="22"/>
        </w:rPr>
        <w:t xml:space="preserve"> </w:t>
      </w:r>
      <w:proofErr w:type="spellStart"/>
      <w:r>
        <w:rPr>
          <w:rFonts w:ascii="Times New Roman" w:hAnsi="Times New Roman"/>
          <w:sz w:val="22"/>
          <w:szCs w:val="22"/>
        </w:rPr>
        <w:t>na</w:t>
      </w:r>
      <w:proofErr w:type="spellEnd"/>
      <w:r>
        <w:rPr>
          <w:rFonts w:ascii="Times New Roman" w:hAnsi="Times New Roman"/>
          <w:sz w:val="22"/>
          <w:szCs w:val="22"/>
        </w:rPr>
        <w:t xml:space="preserve"> </w:t>
      </w:r>
      <w:proofErr w:type="spellStart"/>
      <w:proofErr w:type="gramStart"/>
      <w:r>
        <w:rPr>
          <w:rFonts w:ascii="Times New Roman" w:hAnsi="Times New Roman"/>
          <w:sz w:val="22"/>
          <w:szCs w:val="22"/>
        </w:rPr>
        <w:t>zdravlje“</w:t>
      </w:r>
      <w:proofErr w:type="gramEnd"/>
      <w:r>
        <w:rPr>
          <w:rFonts w:ascii="Times New Roman" w:hAnsi="Times New Roman"/>
          <w:sz w:val="22"/>
          <w:szCs w:val="22"/>
        </w:rPr>
        <w:t>Farmaceutska</w:t>
      </w:r>
      <w:proofErr w:type="spellEnd"/>
      <w:r>
        <w:rPr>
          <w:rFonts w:ascii="Times New Roman" w:hAnsi="Times New Roman"/>
          <w:sz w:val="22"/>
          <w:szCs w:val="22"/>
        </w:rPr>
        <w:t xml:space="preserve"> </w:t>
      </w:r>
      <w:proofErr w:type="spellStart"/>
      <w:r>
        <w:rPr>
          <w:rFonts w:ascii="Times New Roman" w:hAnsi="Times New Roman"/>
          <w:sz w:val="22"/>
          <w:szCs w:val="22"/>
        </w:rPr>
        <w:t>zdravstvena</w:t>
      </w:r>
      <w:proofErr w:type="spellEnd"/>
      <w:r>
        <w:rPr>
          <w:rFonts w:ascii="Times New Roman" w:hAnsi="Times New Roman"/>
          <w:sz w:val="22"/>
          <w:szCs w:val="22"/>
        </w:rPr>
        <w:t xml:space="preserve"> </w:t>
      </w:r>
      <w:proofErr w:type="spellStart"/>
      <w:r>
        <w:rPr>
          <w:rFonts w:ascii="Times New Roman" w:hAnsi="Times New Roman"/>
          <w:sz w:val="22"/>
          <w:szCs w:val="22"/>
        </w:rPr>
        <w:t>zaštita</w:t>
      </w:r>
      <w:proofErr w:type="spellEnd"/>
      <w:r>
        <w:rPr>
          <w:rFonts w:ascii="Times New Roman" w:hAnsi="Times New Roman"/>
          <w:sz w:val="22"/>
          <w:szCs w:val="22"/>
        </w:rPr>
        <w:t xml:space="preserve"> u </w:t>
      </w:r>
      <w:proofErr w:type="spellStart"/>
      <w:r>
        <w:rPr>
          <w:rFonts w:ascii="Times New Roman" w:hAnsi="Times New Roman"/>
          <w:sz w:val="22"/>
          <w:szCs w:val="22"/>
        </w:rPr>
        <w:t>primeni</w:t>
      </w:r>
      <w:proofErr w:type="spellEnd"/>
      <w:r>
        <w:rPr>
          <w:rFonts w:ascii="Times New Roman" w:hAnsi="Times New Roman"/>
          <w:sz w:val="22"/>
          <w:szCs w:val="22"/>
        </w:rPr>
        <w:t xml:space="preserve"> </w:t>
      </w:r>
      <w:proofErr w:type="spellStart"/>
      <w:r>
        <w:rPr>
          <w:rFonts w:ascii="Times New Roman" w:hAnsi="Times New Roman"/>
          <w:sz w:val="22"/>
          <w:szCs w:val="22"/>
        </w:rPr>
        <w:t>probiotskih</w:t>
      </w:r>
      <w:proofErr w:type="spellEnd"/>
      <w:r>
        <w:rPr>
          <w:rFonts w:ascii="Times New Roman" w:hAnsi="Times New Roman"/>
          <w:sz w:val="22"/>
          <w:szCs w:val="22"/>
        </w:rPr>
        <w:t xml:space="preserve"> </w:t>
      </w:r>
      <w:proofErr w:type="spellStart"/>
      <w:r>
        <w:rPr>
          <w:rFonts w:ascii="Times New Roman" w:hAnsi="Times New Roman"/>
          <w:sz w:val="22"/>
          <w:szCs w:val="22"/>
        </w:rPr>
        <w:t>preparata</w:t>
      </w:r>
      <w:proofErr w:type="spellEnd"/>
      <w:r>
        <w:rPr>
          <w:rFonts w:ascii="Times New Roman" w:hAnsi="Times New Roman"/>
          <w:sz w:val="22"/>
          <w:szCs w:val="22"/>
        </w:rPr>
        <w:t xml:space="preserve"> 3.2.2021. Webinar</w:t>
      </w:r>
    </w:p>
    <w:p w14:paraId="6A664FE4" w14:textId="77777777" w:rsidR="00C62E47" w:rsidRDefault="00C62E47" w:rsidP="00C62E47">
      <w:pPr>
        <w:pStyle w:val="PlainText"/>
        <w:spacing w:line="24" w:lineRule="atLeast"/>
        <w:ind w:left="720" w:hanging="720"/>
        <w:jc w:val="both"/>
        <w:rPr>
          <w:rFonts w:ascii="Times New Roman" w:hAnsi="Times New Roman"/>
          <w:sz w:val="22"/>
          <w:szCs w:val="22"/>
        </w:rPr>
      </w:pPr>
      <w:r>
        <w:rPr>
          <w:rFonts w:ascii="Times New Roman" w:hAnsi="Times New Roman"/>
          <w:sz w:val="22"/>
          <w:szCs w:val="22"/>
          <w:lang w:val="sr-Cyrl-RS"/>
        </w:rPr>
        <w:t>З65.8</w:t>
      </w:r>
      <w:r>
        <w:rPr>
          <w:rFonts w:ascii="Times New Roman" w:hAnsi="Times New Roman"/>
          <w:sz w:val="22"/>
          <w:szCs w:val="22"/>
          <w:lang w:val="sr-Cyrl-RS"/>
        </w:rPr>
        <w:tab/>
      </w:r>
      <w:proofErr w:type="spellStart"/>
      <w:r>
        <w:rPr>
          <w:rFonts w:ascii="Times New Roman" w:hAnsi="Times New Roman"/>
          <w:sz w:val="22"/>
          <w:szCs w:val="22"/>
        </w:rPr>
        <w:t>Rajilić</w:t>
      </w:r>
      <w:proofErr w:type="spellEnd"/>
      <w:r>
        <w:rPr>
          <w:rFonts w:ascii="Times New Roman" w:hAnsi="Times New Roman"/>
          <w:sz w:val="22"/>
          <w:szCs w:val="22"/>
        </w:rPr>
        <w:t xml:space="preserve"> </w:t>
      </w:r>
      <w:proofErr w:type="spellStart"/>
      <w:r>
        <w:rPr>
          <w:rFonts w:ascii="Times New Roman" w:hAnsi="Times New Roman"/>
          <w:sz w:val="22"/>
          <w:szCs w:val="22"/>
        </w:rPr>
        <w:t>Stojanović</w:t>
      </w:r>
      <w:proofErr w:type="spellEnd"/>
      <w:r>
        <w:rPr>
          <w:rFonts w:ascii="Times New Roman" w:hAnsi="Times New Roman"/>
          <w:sz w:val="22"/>
          <w:szCs w:val="22"/>
        </w:rPr>
        <w:t xml:space="preserve"> M (2021) „</w:t>
      </w:r>
      <w:r>
        <w:rPr>
          <w:rFonts w:ascii="Times New Roman" w:hAnsi="Times New Roman"/>
          <w:sz w:val="22"/>
          <w:szCs w:val="22"/>
          <w:lang w:val="sr-Latn-RS"/>
        </w:rPr>
        <w:t>Uloga mikrobiote i njenih metabolita u zdravlju“, Beograd, IN hotel, 19 i 20. oktobar</w:t>
      </w:r>
      <w:r>
        <w:rPr>
          <w:rFonts w:ascii="Times New Roman" w:hAnsi="Times New Roman"/>
          <w:sz w:val="22"/>
          <w:szCs w:val="22"/>
        </w:rPr>
        <w:t xml:space="preserve">.2021. </w:t>
      </w:r>
    </w:p>
    <w:p w14:paraId="7213CAC5" w14:textId="77777777" w:rsidR="00C62E47" w:rsidRPr="00C62E47" w:rsidRDefault="00C62E47" w:rsidP="00C62E47">
      <w:pPr>
        <w:pStyle w:val="PlainText"/>
        <w:spacing w:line="24" w:lineRule="atLeast"/>
        <w:ind w:left="720" w:hanging="720"/>
        <w:jc w:val="both"/>
        <w:rPr>
          <w:rFonts w:ascii="Times New Roman" w:hAnsi="Times New Roman"/>
          <w:sz w:val="22"/>
          <w:szCs w:val="22"/>
          <w:lang w:val="sr-Cyrl-RS"/>
        </w:rPr>
      </w:pPr>
      <w:r>
        <w:rPr>
          <w:rFonts w:ascii="Times New Roman" w:hAnsi="Times New Roman"/>
          <w:sz w:val="22"/>
          <w:szCs w:val="22"/>
          <w:lang w:val="sr-Cyrl-RS"/>
        </w:rPr>
        <w:t>З65.9</w:t>
      </w:r>
      <w:r>
        <w:rPr>
          <w:rFonts w:ascii="Times New Roman" w:hAnsi="Times New Roman"/>
          <w:sz w:val="22"/>
          <w:szCs w:val="22"/>
          <w:lang w:val="sr-Cyrl-RS"/>
        </w:rPr>
        <w:tab/>
      </w:r>
      <w:proofErr w:type="spellStart"/>
      <w:r>
        <w:rPr>
          <w:rFonts w:ascii="Times New Roman" w:hAnsi="Times New Roman"/>
          <w:sz w:val="22"/>
          <w:szCs w:val="22"/>
        </w:rPr>
        <w:t>Рајилић-Стојановић</w:t>
      </w:r>
      <w:proofErr w:type="spellEnd"/>
      <w:r>
        <w:rPr>
          <w:rFonts w:ascii="Times New Roman" w:hAnsi="Times New Roman"/>
          <w:sz w:val="22"/>
          <w:szCs w:val="22"/>
        </w:rPr>
        <w:t xml:space="preserve"> М (2021) „</w:t>
      </w:r>
      <w:r w:rsidRPr="00C62E47">
        <w:rPr>
          <w:rFonts w:ascii="Times New Roman" w:hAnsi="Times New Roman"/>
          <w:sz w:val="22"/>
          <w:szCs w:val="22"/>
        </w:rPr>
        <w:t>Ц</w:t>
      </w:r>
      <w:r>
        <w:rPr>
          <w:rFonts w:ascii="Times New Roman" w:hAnsi="Times New Roman"/>
          <w:sz w:val="22"/>
          <w:szCs w:val="22"/>
          <w:lang w:val="sr-Cyrl-RS"/>
        </w:rPr>
        <w:t>ревна микробиота и њен утицај на здравље“</w:t>
      </w:r>
      <w:r>
        <w:rPr>
          <w:rFonts w:ascii="Times New Roman" w:hAnsi="Times New Roman"/>
          <w:sz w:val="22"/>
          <w:szCs w:val="22"/>
        </w:rPr>
        <w:t xml:space="preserve">. </w:t>
      </w:r>
      <w:r>
        <w:rPr>
          <w:rFonts w:ascii="Times New Roman" w:hAnsi="Times New Roman"/>
          <w:sz w:val="22"/>
          <w:szCs w:val="22"/>
          <w:lang w:val="sr-Cyrl-RS"/>
        </w:rPr>
        <w:t>26.новембар 2021. Београд</w:t>
      </w:r>
    </w:p>
    <w:p w14:paraId="7C56EBD0" w14:textId="77777777" w:rsidR="00AF1456" w:rsidRPr="006A0FEA" w:rsidRDefault="004E703B" w:rsidP="006A0FEA">
      <w:pPr>
        <w:pStyle w:val="PlainText"/>
        <w:spacing w:before="120" w:after="120" w:line="24" w:lineRule="atLeast"/>
        <w:ind w:left="720" w:hanging="720"/>
        <w:jc w:val="both"/>
        <w:rPr>
          <w:rFonts w:ascii="Times New Roman" w:eastAsia="Times New Roman" w:hAnsi="Times New Roman" w:cs="Times New Roman"/>
          <w:b/>
          <w:bCs/>
          <w:sz w:val="24"/>
          <w:szCs w:val="22"/>
          <w:u w:val="single"/>
          <w:lang w:val="sr-Cyrl-RS"/>
        </w:rPr>
      </w:pPr>
      <w:r w:rsidRPr="006A0FEA">
        <w:rPr>
          <w:rFonts w:ascii="Times New Roman" w:hAnsi="Times New Roman"/>
          <w:b/>
          <w:bCs/>
          <w:sz w:val="24"/>
          <w:szCs w:val="22"/>
          <w:u w:val="single"/>
        </w:rPr>
        <w:t xml:space="preserve">З80 </w:t>
      </w:r>
      <w:proofErr w:type="spellStart"/>
      <w:r w:rsidRPr="006A0FEA">
        <w:rPr>
          <w:rFonts w:ascii="Times New Roman" w:hAnsi="Times New Roman"/>
          <w:b/>
          <w:bCs/>
          <w:sz w:val="24"/>
          <w:szCs w:val="22"/>
          <w:u w:val="single"/>
        </w:rPr>
        <w:t>Сарадња</w:t>
      </w:r>
      <w:proofErr w:type="spellEnd"/>
      <w:r w:rsidRPr="006A0FEA">
        <w:rPr>
          <w:rFonts w:ascii="Times New Roman" w:hAnsi="Times New Roman"/>
          <w:b/>
          <w:bCs/>
          <w:sz w:val="24"/>
          <w:szCs w:val="22"/>
          <w:u w:val="single"/>
        </w:rPr>
        <w:t xml:space="preserve"> </w:t>
      </w:r>
      <w:proofErr w:type="spellStart"/>
      <w:r w:rsidRPr="006A0FEA">
        <w:rPr>
          <w:rFonts w:ascii="Times New Roman" w:hAnsi="Times New Roman"/>
          <w:b/>
          <w:bCs/>
          <w:sz w:val="24"/>
          <w:szCs w:val="22"/>
          <w:u w:val="single"/>
        </w:rPr>
        <w:t>са</w:t>
      </w:r>
      <w:proofErr w:type="spellEnd"/>
      <w:r w:rsidRPr="006A0FEA">
        <w:rPr>
          <w:rFonts w:ascii="Times New Roman" w:hAnsi="Times New Roman"/>
          <w:b/>
          <w:bCs/>
          <w:sz w:val="24"/>
          <w:szCs w:val="22"/>
          <w:u w:val="single"/>
        </w:rPr>
        <w:t xml:space="preserve"> </w:t>
      </w:r>
      <w:proofErr w:type="spellStart"/>
      <w:r w:rsidRPr="006A0FEA">
        <w:rPr>
          <w:rFonts w:ascii="Times New Roman" w:hAnsi="Times New Roman"/>
          <w:b/>
          <w:bCs/>
          <w:sz w:val="24"/>
          <w:szCs w:val="22"/>
          <w:u w:val="single"/>
        </w:rPr>
        <w:t>другим</w:t>
      </w:r>
      <w:proofErr w:type="spellEnd"/>
      <w:r w:rsidRPr="006A0FEA">
        <w:rPr>
          <w:rFonts w:ascii="Times New Roman" w:hAnsi="Times New Roman"/>
          <w:b/>
          <w:bCs/>
          <w:sz w:val="24"/>
          <w:szCs w:val="22"/>
          <w:u w:val="single"/>
        </w:rPr>
        <w:t xml:space="preserve"> </w:t>
      </w:r>
      <w:proofErr w:type="spellStart"/>
      <w:r w:rsidRPr="006A0FEA">
        <w:rPr>
          <w:rFonts w:ascii="Times New Roman" w:hAnsi="Times New Roman"/>
          <w:b/>
          <w:bCs/>
          <w:sz w:val="24"/>
          <w:szCs w:val="22"/>
          <w:u w:val="single"/>
        </w:rPr>
        <w:t>високошколским</w:t>
      </w:r>
      <w:proofErr w:type="spellEnd"/>
      <w:r w:rsidRPr="006A0FEA">
        <w:rPr>
          <w:rFonts w:ascii="Times New Roman" w:hAnsi="Times New Roman"/>
          <w:b/>
          <w:bCs/>
          <w:sz w:val="24"/>
          <w:szCs w:val="22"/>
          <w:u w:val="single"/>
        </w:rPr>
        <w:t xml:space="preserve">, </w:t>
      </w:r>
      <w:proofErr w:type="spellStart"/>
      <w:r w:rsidRPr="006A0FEA">
        <w:rPr>
          <w:rFonts w:ascii="Times New Roman" w:hAnsi="Times New Roman"/>
          <w:b/>
          <w:bCs/>
          <w:sz w:val="24"/>
          <w:szCs w:val="22"/>
          <w:u w:val="single"/>
        </w:rPr>
        <w:t>научно</w:t>
      </w:r>
      <w:proofErr w:type="spellEnd"/>
      <w:r w:rsidRPr="006A0FEA">
        <w:rPr>
          <w:rFonts w:ascii="Times New Roman" w:hAnsi="Times New Roman"/>
          <w:b/>
          <w:bCs/>
          <w:sz w:val="24"/>
          <w:szCs w:val="22"/>
          <w:u w:val="single"/>
        </w:rPr>
        <w:t xml:space="preserve">- </w:t>
      </w:r>
      <w:proofErr w:type="spellStart"/>
      <w:r w:rsidRPr="006A0FEA">
        <w:rPr>
          <w:rFonts w:ascii="Times New Roman" w:hAnsi="Times New Roman"/>
          <w:b/>
          <w:bCs/>
          <w:sz w:val="24"/>
          <w:szCs w:val="22"/>
          <w:u w:val="single"/>
        </w:rPr>
        <w:t>истраживачким</w:t>
      </w:r>
      <w:proofErr w:type="spellEnd"/>
      <w:r w:rsidRPr="006A0FEA">
        <w:rPr>
          <w:rFonts w:ascii="Times New Roman" w:hAnsi="Times New Roman"/>
          <w:b/>
          <w:bCs/>
          <w:sz w:val="24"/>
          <w:szCs w:val="22"/>
          <w:u w:val="single"/>
        </w:rPr>
        <w:t xml:space="preserve">, </w:t>
      </w:r>
      <w:proofErr w:type="spellStart"/>
      <w:r w:rsidRPr="006A0FEA">
        <w:rPr>
          <w:rFonts w:ascii="Times New Roman" w:hAnsi="Times New Roman"/>
          <w:b/>
          <w:bCs/>
          <w:sz w:val="24"/>
          <w:szCs w:val="22"/>
          <w:u w:val="single"/>
        </w:rPr>
        <w:t>развојним</w:t>
      </w:r>
      <w:proofErr w:type="spellEnd"/>
      <w:r w:rsidRPr="006A0FEA">
        <w:rPr>
          <w:rFonts w:ascii="Times New Roman" w:hAnsi="Times New Roman"/>
          <w:b/>
          <w:bCs/>
          <w:sz w:val="24"/>
          <w:szCs w:val="22"/>
          <w:u w:val="single"/>
        </w:rPr>
        <w:t xml:space="preserve"> </w:t>
      </w:r>
      <w:proofErr w:type="spellStart"/>
      <w:r w:rsidRPr="006A0FEA">
        <w:rPr>
          <w:rFonts w:ascii="Times New Roman" w:hAnsi="Times New Roman"/>
          <w:b/>
          <w:bCs/>
          <w:sz w:val="24"/>
          <w:szCs w:val="22"/>
          <w:u w:val="single"/>
        </w:rPr>
        <w:t>ус</w:t>
      </w:r>
      <w:r w:rsidR="004E3F43" w:rsidRPr="006A0FEA">
        <w:rPr>
          <w:rFonts w:ascii="Times New Roman" w:hAnsi="Times New Roman"/>
          <w:b/>
          <w:bCs/>
          <w:sz w:val="24"/>
          <w:szCs w:val="22"/>
          <w:u w:val="single"/>
        </w:rPr>
        <w:t>тановама</w:t>
      </w:r>
      <w:proofErr w:type="spellEnd"/>
      <w:r w:rsidR="004E3F43" w:rsidRPr="006A0FEA">
        <w:rPr>
          <w:rFonts w:ascii="Times New Roman" w:hAnsi="Times New Roman"/>
          <w:b/>
          <w:bCs/>
          <w:sz w:val="24"/>
          <w:szCs w:val="22"/>
          <w:u w:val="single"/>
        </w:rPr>
        <w:t xml:space="preserve"> у </w:t>
      </w:r>
      <w:proofErr w:type="spellStart"/>
      <w:r w:rsidR="004E3F43" w:rsidRPr="006A0FEA">
        <w:rPr>
          <w:rFonts w:ascii="Times New Roman" w:hAnsi="Times New Roman"/>
          <w:b/>
          <w:bCs/>
          <w:sz w:val="24"/>
          <w:szCs w:val="22"/>
          <w:u w:val="single"/>
        </w:rPr>
        <w:t>земљи</w:t>
      </w:r>
      <w:proofErr w:type="spellEnd"/>
      <w:r w:rsidR="004E3F43" w:rsidRPr="006A0FEA">
        <w:rPr>
          <w:rFonts w:ascii="Times New Roman" w:hAnsi="Times New Roman"/>
          <w:b/>
          <w:bCs/>
          <w:sz w:val="24"/>
          <w:szCs w:val="22"/>
          <w:u w:val="single"/>
        </w:rPr>
        <w:t xml:space="preserve"> и </w:t>
      </w:r>
      <w:proofErr w:type="spellStart"/>
      <w:r w:rsidR="004E3F43" w:rsidRPr="006A0FEA">
        <w:rPr>
          <w:rFonts w:ascii="Times New Roman" w:hAnsi="Times New Roman"/>
          <w:b/>
          <w:bCs/>
          <w:sz w:val="24"/>
          <w:szCs w:val="22"/>
          <w:u w:val="single"/>
        </w:rPr>
        <w:t>иностранству</w:t>
      </w:r>
      <w:proofErr w:type="spellEnd"/>
      <w:r w:rsidR="004E3F43" w:rsidRPr="006A0FEA">
        <w:rPr>
          <w:rFonts w:ascii="Times New Roman" w:hAnsi="Times New Roman"/>
          <w:b/>
          <w:bCs/>
          <w:sz w:val="24"/>
          <w:szCs w:val="22"/>
          <w:u w:val="single"/>
        </w:rPr>
        <w:t xml:space="preserve"> </w:t>
      </w:r>
      <w:proofErr w:type="spellStart"/>
      <w:r w:rsidR="004E3F43" w:rsidRPr="006A0FEA">
        <w:rPr>
          <w:rFonts w:ascii="Times New Roman" w:hAnsi="Times New Roman"/>
          <w:b/>
          <w:bCs/>
          <w:sz w:val="24"/>
          <w:szCs w:val="22"/>
          <w:u w:val="single"/>
        </w:rPr>
        <w:t>остварено</w:t>
      </w:r>
      <w:proofErr w:type="spellEnd"/>
      <w:r w:rsidR="004E3F43" w:rsidRPr="006A0FEA">
        <w:rPr>
          <w:rFonts w:ascii="Times New Roman" w:hAnsi="Times New Roman"/>
          <w:b/>
          <w:bCs/>
          <w:sz w:val="24"/>
          <w:szCs w:val="22"/>
          <w:u w:val="single"/>
        </w:rPr>
        <w:t xml:space="preserve"> </w:t>
      </w:r>
      <w:r w:rsidR="004E3F43" w:rsidRPr="006A0FEA">
        <w:rPr>
          <w:rFonts w:ascii="Times New Roman" w:hAnsi="Times New Roman"/>
          <w:b/>
          <w:bCs/>
          <w:sz w:val="24"/>
          <w:szCs w:val="22"/>
          <w:u w:val="single"/>
          <w:lang w:val="sr-Cyrl-RS"/>
        </w:rPr>
        <w:t>6</w:t>
      </w:r>
      <w:r w:rsidR="004E3F43" w:rsidRPr="006A0FEA">
        <w:rPr>
          <w:rFonts w:ascii="Times New Roman" w:hAnsi="Times New Roman"/>
          <w:b/>
          <w:bCs/>
          <w:sz w:val="24"/>
          <w:szCs w:val="22"/>
          <w:u w:val="single"/>
        </w:rPr>
        <w:t>4</w:t>
      </w:r>
      <w:r w:rsidR="004E3F43" w:rsidRPr="006A0FEA">
        <w:rPr>
          <w:rFonts w:ascii="Times New Roman" w:hAnsi="Times New Roman"/>
          <w:b/>
          <w:bCs/>
          <w:sz w:val="24"/>
          <w:szCs w:val="22"/>
          <w:u w:val="single"/>
          <w:lang w:val="sr-Cyrl-RS"/>
        </w:rPr>
        <w:t>,7</w:t>
      </w:r>
    </w:p>
    <w:p w14:paraId="2DA17B55" w14:textId="77777777" w:rsidR="00AF1456" w:rsidRPr="006A0FEA" w:rsidRDefault="004E703B" w:rsidP="006A0FEA">
      <w:pPr>
        <w:pStyle w:val="PlainText"/>
        <w:spacing w:before="120" w:after="120" w:line="24" w:lineRule="atLeast"/>
        <w:ind w:left="720" w:hanging="720"/>
        <w:jc w:val="both"/>
        <w:rPr>
          <w:rFonts w:ascii="Times New Roman" w:eastAsia="Times New Roman" w:hAnsi="Times New Roman" w:cs="Times New Roman"/>
          <w:b/>
          <w:bCs/>
          <w:sz w:val="24"/>
          <w:szCs w:val="22"/>
        </w:rPr>
      </w:pPr>
      <w:r w:rsidRPr="006A0FEA">
        <w:rPr>
          <w:rFonts w:ascii="Times New Roman" w:hAnsi="Times New Roman"/>
          <w:b/>
          <w:bCs/>
          <w:sz w:val="24"/>
          <w:szCs w:val="22"/>
        </w:rPr>
        <w:t xml:space="preserve">З81 </w:t>
      </w:r>
      <w:proofErr w:type="spellStart"/>
      <w:r w:rsidRPr="006A0FEA">
        <w:rPr>
          <w:rFonts w:ascii="Times New Roman" w:hAnsi="Times New Roman"/>
          <w:b/>
          <w:bCs/>
          <w:sz w:val="24"/>
          <w:szCs w:val="22"/>
        </w:rPr>
        <w:t>Радни</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боравак</w:t>
      </w:r>
      <w:proofErr w:type="spellEnd"/>
      <w:r w:rsidRPr="006A0FEA">
        <w:rPr>
          <w:rFonts w:ascii="Times New Roman" w:hAnsi="Times New Roman"/>
          <w:b/>
          <w:bCs/>
          <w:sz w:val="24"/>
          <w:szCs w:val="22"/>
        </w:rPr>
        <w:t xml:space="preserve"> у </w:t>
      </w:r>
      <w:proofErr w:type="spellStart"/>
      <w:r w:rsidRPr="006A0FEA">
        <w:rPr>
          <w:rFonts w:ascii="Times New Roman" w:hAnsi="Times New Roman"/>
          <w:b/>
          <w:bCs/>
          <w:sz w:val="24"/>
          <w:szCs w:val="22"/>
        </w:rPr>
        <w:t>иностранству</w:t>
      </w:r>
      <w:proofErr w:type="spellEnd"/>
      <w:r w:rsidRPr="006A0FEA">
        <w:rPr>
          <w:rFonts w:ascii="Times New Roman" w:hAnsi="Times New Roman"/>
          <w:b/>
          <w:bCs/>
          <w:sz w:val="24"/>
          <w:szCs w:val="22"/>
        </w:rPr>
        <w:t xml:space="preserve"> – </w:t>
      </w:r>
      <w:proofErr w:type="spellStart"/>
      <w:r w:rsidRPr="006A0FEA">
        <w:rPr>
          <w:rFonts w:ascii="Times New Roman" w:hAnsi="Times New Roman"/>
          <w:b/>
          <w:bCs/>
          <w:sz w:val="24"/>
          <w:szCs w:val="22"/>
        </w:rPr>
        <w:t>месец</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дана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докторске</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студије</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израда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доктората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или</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израда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дела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доктората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постдокторско</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усавршавање</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или</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други</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вид</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усавршавања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настава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рад</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на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пројектима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организације</w:t>
      </w:r>
      <w:proofErr w:type="spellEnd"/>
      <w:r w:rsidRPr="006A0FEA">
        <w:rPr>
          <w:rFonts w:ascii="Times New Roman" w:hAnsi="Times New Roman"/>
          <w:b/>
          <w:bCs/>
          <w:sz w:val="24"/>
          <w:szCs w:val="22"/>
        </w:rPr>
        <w:t xml:space="preserve"> у </w:t>
      </w:r>
      <w:proofErr w:type="spellStart"/>
      <w:r w:rsidRPr="006A0FEA">
        <w:rPr>
          <w:rFonts w:ascii="Times New Roman" w:hAnsi="Times New Roman"/>
          <w:b/>
          <w:bCs/>
          <w:sz w:val="24"/>
          <w:szCs w:val="22"/>
        </w:rPr>
        <w:t>којој</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се</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борави</w:t>
      </w:r>
      <w:proofErr w:type="spellEnd"/>
      <w:r w:rsidRPr="006A0FEA">
        <w:rPr>
          <w:rFonts w:ascii="Times New Roman" w:hAnsi="Times New Roman"/>
          <w:b/>
          <w:bCs/>
          <w:sz w:val="24"/>
          <w:szCs w:val="22"/>
        </w:rPr>
        <w:t xml:space="preserve">, и </w:t>
      </w:r>
      <w:proofErr w:type="spellStart"/>
      <w:r w:rsidRPr="006A0FEA">
        <w:rPr>
          <w:rFonts w:ascii="Times New Roman" w:hAnsi="Times New Roman"/>
          <w:b/>
          <w:bCs/>
          <w:sz w:val="24"/>
          <w:szCs w:val="22"/>
        </w:rPr>
        <w:t>рад</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на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заједничким</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међународним</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пројектима</w:t>
      </w:r>
      <w:proofErr w:type="spellEnd"/>
      <w:r w:rsidRPr="006A0FEA">
        <w:rPr>
          <w:rFonts w:ascii="Times New Roman" w:hAnsi="Times New Roman"/>
          <w:b/>
          <w:bCs/>
          <w:sz w:val="24"/>
          <w:szCs w:val="22"/>
        </w:rPr>
        <w:t xml:space="preserve"> у </w:t>
      </w:r>
      <w:proofErr w:type="spellStart"/>
      <w:r w:rsidRPr="006A0FEA">
        <w:rPr>
          <w:rFonts w:ascii="Times New Roman" w:hAnsi="Times New Roman"/>
          <w:b/>
          <w:bCs/>
          <w:sz w:val="24"/>
          <w:szCs w:val="22"/>
        </w:rPr>
        <w:t>којима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сарађује</w:t>
      </w:r>
      <w:proofErr w:type="spellEnd"/>
      <w:r w:rsidRPr="006A0FEA">
        <w:rPr>
          <w:rFonts w:ascii="Times New Roman" w:hAnsi="Times New Roman"/>
          <w:b/>
          <w:bCs/>
          <w:sz w:val="24"/>
          <w:szCs w:val="22"/>
        </w:rPr>
        <w:t xml:space="preserve"> и </w:t>
      </w:r>
      <w:proofErr w:type="spellStart"/>
      <w:r w:rsidRPr="006A0FEA">
        <w:rPr>
          <w:rFonts w:ascii="Times New Roman" w:hAnsi="Times New Roman"/>
          <w:b/>
          <w:bCs/>
          <w:sz w:val="24"/>
          <w:szCs w:val="22"/>
        </w:rPr>
        <w:t>Факултет</w:t>
      </w:r>
      <w:proofErr w:type="spellEnd"/>
      <w:r w:rsidRPr="006A0FEA">
        <w:rPr>
          <w:rFonts w:ascii="Times New Roman" w:hAnsi="Times New Roman"/>
          <w:b/>
          <w:bCs/>
          <w:sz w:val="24"/>
          <w:szCs w:val="22"/>
        </w:rPr>
        <w:t xml:space="preserve"> (ЕУ </w:t>
      </w:r>
      <w:proofErr w:type="spellStart"/>
      <w:r w:rsidRPr="006A0FEA">
        <w:rPr>
          <w:rFonts w:ascii="Times New Roman" w:hAnsi="Times New Roman"/>
          <w:b/>
          <w:bCs/>
          <w:sz w:val="24"/>
          <w:szCs w:val="22"/>
        </w:rPr>
        <w:lastRenderedPageBreak/>
        <w:t>фондови</w:t>
      </w:r>
      <w:proofErr w:type="spellEnd"/>
      <w:r w:rsidRPr="006A0FEA">
        <w:rPr>
          <w:rFonts w:ascii="Times New Roman" w:hAnsi="Times New Roman"/>
          <w:b/>
          <w:bCs/>
          <w:sz w:val="24"/>
          <w:szCs w:val="22"/>
        </w:rPr>
        <w:t xml:space="preserve">, УН </w:t>
      </w:r>
      <w:proofErr w:type="spellStart"/>
      <w:r w:rsidRPr="006A0FEA">
        <w:rPr>
          <w:rFonts w:ascii="Times New Roman" w:hAnsi="Times New Roman"/>
          <w:b/>
          <w:bCs/>
          <w:sz w:val="24"/>
          <w:szCs w:val="22"/>
        </w:rPr>
        <w:t>фондови</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други</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међународни</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фондови</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државни</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фондови</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билатерални</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пројекти</w:t>
      </w:r>
      <w:proofErr w:type="spellEnd"/>
      <w:r w:rsidRPr="006A0FEA">
        <w:rPr>
          <w:rFonts w:ascii="Times New Roman" w:hAnsi="Times New Roman"/>
          <w:b/>
          <w:bCs/>
          <w:sz w:val="24"/>
          <w:szCs w:val="22"/>
        </w:rPr>
        <w:t xml:space="preserve">) </w:t>
      </w:r>
      <w:r w:rsidR="004E3F43" w:rsidRPr="006A0FEA">
        <w:rPr>
          <w:rFonts w:ascii="Times New Roman" w:hAnsi="Times New Roman"/>
          <w:b/>
          <w:bCs/>
          <w:sz w:val="24"/>
          <w:szCs w:val="22"/>
        </w:rPr>
        <w:t>(З81 54х1=54)</w:t>
      </w:r>
    </w:p>
    <w:p w14:paraId="27052D98" w14:textId="77777777" w:rsidR="00AF1456" w:rsidRDefault="004E703B">
      <w:pPr>
        <w:pStyle w:val="PlainText"/>
        <w:spacing w:line="24" w:lineRule="atLeast"/>
        <w:ind w:left="720" w:hanging="720"/>
        <w:jc w:val="both"/>
        <w:rPr>
          <w:rFonts w:ascii="Times New Roman" w:eastAsia="Times New Roman" w:hAnsi="Times New Roman" w:cs="Times New Roman"/>
          <w:sz w:val="24"/>
          <w:szCs w:val="24"/>
          <w:u w:val="single"/>
        </w:rPr>
      </w:pPr>
      <w:proofErr w:type="spellStart"/>
      <w:r>
        <w:rPr>
          <w:rFonts w:ascii="Times New Roman" w:hAnsi="Times New Roman"/>
          <w:sz w:val="24"/>
          <w:szCs w:val="24"/>
          <w:u w:val="single"/>
        </w:rPr>
        <w:t>Пре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звање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доцента</w:t>
      </w:r>
      <w:proofErr w:type="spellEnd"/>
    </w:p>
    <w:p w14:paraId="0CB2DF29" w14:textId="77777777" w:rsidR="00AF1456" w:rsidRDefault="004E703B">
      <w:pPr>
        <w:pStyle w:val="PlainText"/>
        <w:spacing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 xml:space="preserve">З81.1-48 </w:t>
      </w:r>
      <w:proofErr w:type="spellStart"/>
      <w:r>
        <w:rPr>
          <w:rFonts w:ascii="Times New Roman" w:hAnsi="Times New Roman"/>
          <w:sz w:val="24"/>
          <w:szCs w:val="24"/>
        </w:rPr>
        <w:t>Израда</w:t>
      </w:r>
      <w:proofErr w:type="spellEnd"/>
      <w:r>
        <w:rPr>
          <w:rFonts w:ascii="Times New Roman" w:hAnsi="Times New Roman"/>
          <w:sz w:val="24"/>
          <w:szCs w:val="24"/>
        </w:rPr>
        <w:t xml:space="preserve"> </w:t>
      </w:r>
      <w:proofErr w:type="spellStart"/>
      <w:r>
        <w:rPr>
          <w:rFonts w:ascii="Times New Roman" w:hAnsi="Times New Roman"/>
          <w:sz w:val="24"/>
          <w:szCs w:val="24"/>
        </w:rPr>
        <w:t>докторске</w:t>
      </w:r>
      <w:proofErr w:type="spellEnd"/>
      <w:r>
        <w:rPr>
          <w:rFonts w:ascii="Times New Roman" w:hAnsi="Times New Roman"/>
          <w:sz w:val="24"/>
          <w:szCs w:val="24"/>
        </w:rPr>
        <w:t xml:space="preserve"> </w:t>
      </w:r>
      <w:proofErr w:type="spellStart"/>
      <w:r>
        <w:rPr>
          <w:rFonts w:ascii="Times New Roman" w:hAnsi="Times New Roman"/>
          <w:sz w:val="24"/>
          <w:szCs w:val="24"/>
        </w:rPr>
        <w:t>дисертације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Универзитету</w:t>
      </w:r>
      <w:proofErr w:type="spellEnd"/>
      <w:r>
        <w:rPr>
          <w:rFonts w:ascii="Times New Roman" w:hAnsi="Times New Roman"/>
          <w:sz w:val="24"/>
          <w:szCs w:val="24"/>
        </w:rPr>
        <w:t xml:space="preserve"> у </w:t>
      </w:r>
      <w:proofErr w:type="spellStart"/>
      <w:r>
        <w:rPr>
          <w:rFonts w:ascii="Times New Roman" w:hAnsi="Times New Roman"/>
          <w:sz w:val="24"/>
          <w:szCs w:val="24"/>
        </w:rPr>
        <w:t>Вагениген</w:t>
      </w:r>
      <w:proofErr w:type="spellEnd"/>
      <w:r>
        <w:rPr>
          <w:rFonts w:ascii="Times New Roman" w:hAnsi="Times New Roman"/>
          <w:sz w:val="24"/>
          <w:szCs w:val="24"/>
        </w:rPr>
        <w:t xml:space="preserve">-у у </w:t>
      </w:r>
      <w:proofErr w:type="spellStart"/>
      <w:r>
        <w:rPr>
          <w:rFonts w:ascii="Times New Roman" w:hAnsi="Times New Roman"/>
          <w:sz w:val="24"/>
          <w:szCs w:val="24"/>
        </w:rPr>
        <w:t>трајању</w:t>
      </w:r>
      <w:proofErr w:type="spellEnd"/>
      <w:r>
        <w:rPr>
          <w:rFonts w:ascii="Times New Roman" w:hAnsi="Times New Roman"/>
          <w:sz w:val="24"/>
          <w:szCs w:val="24"/>
        </w:rPr>
        <w:t xml:space="preserve"> </w:t>
      </w:r>
      <w:proofErr w:type="spellStart"/>
      <w:r>
        <w:rPr>
          <w:rFonts w:ascii="Times New Roman" w:hAnsi="Times New Roman"/>
          <w:sz w:val="24"/>
          <w:szCs w:val="24"/>
        </w:rPr>
        <w:t>од</w:t>
      </w:r>
      <w:proofErr w:type="spellEnd"/>
      <w:r>
        <w:rPr>
          <w:rFonts w:ascii="Times New Roman" w:hAnsi="Times New Roman"/>
          <w:sz w:val="24"/>
          <w:szCs w:val="24"/>
        </w:rPr>
        <w:t xml:space="preserve"> 4 </w:t>
      </w:r>
      <w:proofErr w:type="spellStart"/>
      <w:r>
        <w:rPr>
          <w:rFonts w:ascii="Times New Roman" w:hAnsi="Times New Roman"/>
          <w:sz w:val="24"/>
          <w:szCs w:val="24"/>
        </w:rPr>
        <w:t>године</w:t>
      </w:r>
      <w:proofErr w:type="spellEnd"/>
      <w:r>
        <w:rPr>
          <w:rFonts w:ascii="Times New Roman" w:hAnsi="Times New Roman"/>
          <w:sz w:val="24"/>
          <w:szCs w:val="24"/>
        </w:rPr>
        <w:t xml:space="preserve"> (48 </w:t>
      </w:r>
      <w:proofErr w:type="spellStart"/>
      <w:r>
        <w:rPr>
          <w:rFonts w:ascii="Times New Roman" w:hAnsi="Times New Roman"/>
          <w:sz w:val="24"/>
          <w:szCs w:val="24"/>
        </w:rPr>
        <w:t>месеци</w:t>
      </w:r>
      <w:proofErr w:type="spellEnd"/>
      <w:r>
        <w:rPr>
          <w:rFonts w:ascii="Times New Roman" w:hAnsi="Times New Roman"/>
          <w:sz w:val="24"/>
          <w:szCs w:val="24"/>
        </w:rPr>
        <w:t>) Wageningen University (2002-2006)</w:t>
      </w:r>
    </w:p>
    <w:p w14:paraId="4527F18D" w14:textId="77777777" w:rsidR="00AF1456" w:rsidRDefault="004E703B">
      <w:pPr>
        <w:pStyle w:val="PlainText"/>
        <w:spacing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 xml:space="preserve">З81.49-54 </w:t>
      </w:r>
      <w:proofErr w:type="spellStart"/>
      <w:r>
        <w:rPr>
          <w:rFonts w:ascii="Times New Roman" w:hAnsi="Times New Roman"/>
          <w:sz w:val="24"/>
          <w:szCs w:val="24"/>
        </w:rPr>
        <w:t>Постдокторско</w:t>
      </w:r>
      <w:proofErr w:type="spellEnd"/>
      <w:r>
        <w:rPr>
          <w:rFonts w:ascii="Times New Roman" w:hAnsi="Times New Roman"/>
          <w:sz w:val="24"/>
          <w:szCs w:val="24"/>
        </w:rPr>
        <w:t xml:space="preserve"> </w:t>
      </w:r>
      <w:proofErr w:type="spellStart"/>
      <w:r>
        <w:rPr>
          <w:rFonts w:ascii="Times New Roman" w:hAnsi="Times New Roman"/>
          <w:sz w:val="24"/>
          <w:szCs w:val="24"/>
        </w:rPr>
        <w:t>усавршавање</w:t>
      </w:r>
      <w:proofErr w:type="spellEnd"/>
      <w:r>
        <w:rPr>
          <w:rFonts w:ascii="Times New Roman" w:hAnsi="Times New Roman"/>
          <w:sz w:val="24"/>
          <w:szCs w:val="24"/>
        </w:rPr>
        <w:t xml:space="preserve"> у </w:t>
      </w:r>
      <w:proofErr w:type="spellStart"/>
      <w:r>
        <w:rPr>
          <w:rFonts w:ascii="Times New Roman" w:hAnsi="Times New Roman"/>
          <w:sz w:val="24"/>
          <w:szCs w:val="24"/>
        </w:rPr>
        <w:t>трајању</w:t>
      </w:r>
      <w:proofErr w:type="spellEnd"/>
      <w:r>
        <w:rPr>
          <w:rFonts w:ascii="Times New Roman" w:hAnsi="Times New Roman"/>
          <w:sz w:val="24"/>
          <w:szCs w:val="24"/>
        </w:rPr>
        <w:t xml:space="preserve"> </w:t>
      </w:r>
      <w:proofErr w:type="spellStart"/>
      <w:r>
        <w:rPr>
          <w:rFonts w:ascii="Times New Roman" w:hAnsi="Times New Roman"/>
          <w:sz w:val="24"/>
          <w:szCs w:val="24"/>
        </w:rPr>
        <w:t>од</w:t>
      </w:r>
      <w:proofErr w:type="spellEnd"/>
      <w:r>
        <w:rPr>
          <w:rFonts w:ascii="Times New Roman" w:hAnsi="Times New Roman"/>
          <w:sz w:val="24"/>
          <w:szCs w:val="24"/>
        </w:rPr>
        <w:t xml:space="preserve"> 6 </w:t>
      </w:r>
      <w:proofErr w:type="spellStart"/>
      <w:r>
        <w:rPr>
          <w:rFonts w:ascii="Times New Roman" w:hAnsi="Times New Roman"/>
          <w:sz w:val="24"/>
          <w:szCs w:val="24"/>
        </w:rPr>
        <w:t>месеци</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Top Institute for Food and Nutrition (2006-2007)</w:t>
      </w:r>
    </w:p>
    <w:p w14:paraId="286A76E8" w14:textId="77777777" w:rsidR="00AF1456" w:rsidRPr="006A0FEA" w:rsidRDefault="004E703B" w:rsidP="006A0FEA">
      <w:pPr>
        <w:pStyle w:val="PlainText"/>
        <w:spacing w:before="120" w:after="120" w:line="24" w:lineRule="atLeast"/>
        <w:ind w:left="720" w:hanging="720"/>
        <w:jc w:val="both"/>
        <w:rPr>
          <w:rFonts w:ascii="Times New Roman" w:eastAsia="Times New Roman" w:hAnsi="Times New Roman" w:cs="Times New Roman"/>
          <w:b/>
          <w:bCs/>
          <w:sz w:val="24"/>
          <w:szCs w:val="22"/>
        </w:rPr>
      </w:pPr>
      <w:r w:rsidRPr="006A0FEA">
        <w:rPr>
          <w:rFonts w:ascii="Times New Roman" w:hAnsi="Times New Roman"/>
          <w:b/>
          <w:bCs/>
          <w:sz w:val="24"/>
          <w:szCs w:val="22"/>
        </w:rPr>
        <w:t xml:space="preserve">З82 </w:t>
      </w:r>
      <w:proofErr w:type="spellStart"/>
      <w:r w:rsidRPr="006A0FEA">
        <w:rPr>
          <w:rFonts w:ascii="Times New Roman" w:hAnsi="Times New Roman"/>
          <w:b/>
          <w:bCs/>
          <w:sz w:val="24"/>
          <w:szCs w:val="22"/>
        </w:rPr>
        <w:t>Предавања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по</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позиву</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на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универзитетима</w:t>
      </w:r>
      <w:proofErr w:type="spellEnd"/>
      <w:r w:rsidRPr="006A0FEA">
        <w:rPr>
          <w:rFonts w:ascii="Times New Roman" w:hAnsi="Times New Roman"/>
          <w:b/>
          <w:bCs/>
          <w:sz w:val="24"/>
          <w:szCs w:val="22"/>
        </w:rPr>
        <w:t xml:space="preserve"> у </w:t>
      </w:r>
      <w:proofErr w:type="spellStart"/>
      <w:r w:rsidRPr="006A0FEA">
        <w:rPr>
          <w:rFonts w:ascii="Times New Roman" w:hAnsi="Times New Roman"/>
          <w:b/>
          <w:bCs/>
          <w:sz w:val="24"/>
          <w:szCs w:val="22"/>
        </w:rPr>
        <w:t>иностранству</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или</w:t>
      </w:r>
      <w:proofErr w:type="spellEnd"/>
      <w:r w:rsidRPr="006A0FEA">
        <w:rPr>
          <w:rFonts w:ascii="Times New Roman" w:hAnsi="Times New Roman"/>
          <w:b/>
          <w:bCs/>
          <w:sz w:val="24"/>
          <w:szCs w:val="22"/>
        </w:rPr>
        <w:t xml:space="preserve"> у </w:t>
      </w:r>
      <w:proofErr w:type="spellStart"/>
      <w:r w:rsidRPr="006A0FEA">
        <w:rPr>
          <w:rFonts w:ascii="Times New Roman" w:hAnsi="Times New Roman"/>
          <w:b/>
          <w:bCs/>
          <w:sz w:val="24"/>
          <w:szCs w:val="22"/>
        </w:rPr>
        <w:t>земљи</w:t>
      </w:r>
      <w:proofErr w:type="spellEnd"/>
      <w:r w:rsidRPr="006A0FEA">
        <w:rPr>
          <w:rFonts w:ascii="Times New Roman" w:hAnsi="Times New Roman"/>
          <w:b/>
          <w:bCs/>
          <w:sz w:val="24"/>
          <w:szCs w:val="22"/>
        </w:rPr>
        <w:t xml:space="preserve"> (З82 2х1=2 и </w:t>
      </w:r>
      <w:r w:rsidR="005256BE" w:rsidRPr="006A0FEA">
        <w:rPr>
          <w:rFonts w:ascii="Times New Roman" w:hAnsi="Times New Roman"/>
          <w:b/>
          <w:bCs/>
          <w:sz w:val="24"/>
          <w:szCs w:val="22"/>
          <w:lang w:val="sr-Cyrl-RS"/>
        </w:rPr>
        <w:t>4</w:t>
      </w:r>
      <w:r w:rsidRPr="006A0FEA">
        <w:rPr>
          <w:rFonts w:ascii="Times New Roman" w:hAnsi="Times New Roman"/>
          <w:b/>
          <w:bCs/>
          <w:sz w:val="24"/>
          <w:szCs w:val="22"/>
        </w:rPr>
        <w:t>х0,4=1,</w:t>
      </w:r>
      <w:r w:rsidR="005256BE" w:rsidRPr="006A0FEA">
        <w:rPr>
          <w:rFonts w:ascii="Times New Roman" w:hAnsi="Times New Roman"/>
          <w:b/>
          <w:bCs/>
          <w:sz w:val="24"/>
          <w:szCs w:val="22"/>
          <w:lang w:val="sr-Cyrl-RS"/>
        </w:rPr>
        <w:t>6</w:t>
      </w:r>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делта</w:t>
      </w:r>
      <w:proofErr w:type="spellEnd"/>
      <w:r w:rsidRPr="006A0FEA">
        <w:rPr>
          <w:rFonts w:ascii="Times New Roman" w:hAnsi="Times New Roman"/>
          <w:b/>
          <w:bCs/>
          <w:sz w:val="24"/>
          <w:szCs w:val="22"/>
        </w:rPr>
        <w:t xml:space="preserve"> 2,8)</w:t>
      </w:r>
    </w:p>
    <w:p w14:paraId="17605D1A" w14:textId="77777777" w:rsidR="00AF1456" w:rsidRDefault="004E703B">
      <w:pPr>
        <w:pStyle w:val="PlainText"/>
        <w:spacing w:line="24" w:lineRule="atLeast"/>
        <w:ind w:left="720" w:hanging="720"/>
        <w:jc w:val="both"/>
        <w:rPr>
          <w:rFonts w:ascii="Times New Roman" w:eastAsia="Times New Roman" w:hAnsi="Times New Roman" w:cs="Times New Roman"/>
          <w:sz w:val="24"/>
          <w:szCs w:val="24"/>
          <w:u w:val="single"/>
        </w:rPr>
      </w:pPr>
      <w:proofErr w:type="spellStart"/>
      <w:r>
        <w:rPr>
          <w:rFonts w:ascii="Times New Roman" w:hAnsi="Times New Roman"/>
          <w:sz w:val="24"/>
          <w:szCs w:val="24"/>
          <w:u w:val="single"/>
        </w:rPr>
        <w:t>Пpе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звање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доцента</w:t>
      </w:r>
      <w:proofErr w:type="spellEnd"/>
    </w:p>
    <w:p w14:paraId="66E07879" w14:textId="77777777" w:rsidR="00AF1456" w:rsidRDefault="004E703B">
      <w:pPr>
        <w:pStyle w:val="PlainText"/>
        <w:spacing w:line="24" w:lineRule="atLeast"/>
        <w:ind w:left="720" w:hanging="720"/>
        <w:jc w:val="both"/>
        <w:rPr>
          <w:rFonts w:ascii="Times New Roman" w:hAnsi="Times New Roman"/>
          <w:sz w:val="22"/>
          <w:szCs w:val="22"/>
          <w:lang w:val="sr-Cyrl-RS"/>
        </w:rPr>
      </w:pPr>
      <w:r>
        <w:rPr>
          <w:rFonts w:ascii="Times New Roman" w:hAnsi="Times New Roman"/>
          <w:sz w:val="22"/>
          <w:szCs w:val="22"/>
        </w:rPr>
        <w:t>З82.1</w:t>
      </w:r>
      <w:r w:rsidR="005256BE">
        <w:rPr>
          <w:rFonts w:ascii="Times New Roman" w:hAnsi="Times New Roman"/>
          <w:sz w:val="22"/>
          <w:szCs w:val="22"/>
          <w:lang w:val="sr-Cyrl-RS"/>
        </w:rPr>
        <w:tab/>
      </w:r>
      <w:r>
        <w:rPr>
          <w:rFonts w:ascii="Times New Roman" w:hAnsi="Times New Roman"/>
          <w:sz w:val="22"/>
          <w:szCs w:val="22"/>
        </w:rPr>
        <w:t>"</w:t>
      </w:r>
      <w:proofErr w:type="spellStart"/>
      <w:r>
        <w:rPr>
          <w:rFonts w:ascii="Times New Roman" w:hAnsi="Times New Roman"/>
          <w:sz w:val="22"/>
          <w:szCs w:val="22"/>
        </w:rPr>
        <w:t>Идентификација</w:t>
      </w:r>
      <w:proofErr w:type="spellEnd"/>
      <w:r>
        <w:rPr>
          <w:rFonts w:ascii="Times New Roman" w:hAnsi="Times New Roman"/>
          <w:sz w:val="22"/>
          <w:szCs w:val="22"/>
        </w:rPr>
        <w:t xml:space="preserve"> </w:t>
      </w:r>
      <w:proofErr w:type="spellStart"/>
      <w:r>
        <w:rPr>
          <w:rFonts w:ascii="Times New Roman" w:hAnsi="Times New Roman"/>
          <w:sz w:val="22"/>
          <w:szCs w:val="22"/>
        </w:rPr>
        <w:t>промена</w:t>
      </w:r>
      <w:proofErr w:type="spellEnd"/>
      <w:r>
        <w:rPr>
          <w:rFonts w:ascii="Times New Roman" w:hAnsi="Times New Roman"/>
          <w:sz w:val="22"/>
          <w:szCs w:val="22"/>
        </w:rPr>
        <w:t xml:space="preserve"> </w:t>
      </w:r>
      <w:proofErr w:type="spellStart"/>
      <w:r>
        <w:rPr>
          <w:rFonts w:ascii="Times New Roman" w:hAnsi="Times New Roman"/>
          <w:sz w:val="22"/>
          <w:szCs w:val="22"/>
        </w:rPr>
        <w:t>цревне</w:t>
      </w:r>
      <w:proofErr w:type="spellEnd"/>
      <w:r>
        <w:rPr>
          <w:rFonts w:ascii="Times New Roman" w:hAnsi="Times New Roman"/>
          <w:sz w:val="22"/>
          <w:szCs w:val="22"/>
        </w:rPr>
        <w:t xml:space="preserve"> </w:t>
      </w:r>
      <w:proofErr w:type="spellStart"/>
      <w:r>
        <w:rPr>
          <w:rFonts w:ascii="Times New Roman" w:hAnsi="Times New Roman"/>
          <w:sz w:val="22"/>
          <w:szCs w:val="22"/>
        </w:rPr>
        <w:t>флоре</w:t>
      </w:r>
      <w:proofErr w:type="spellEnd"/>
      <w:r>
        <w:rPr>
          <w:rFonts w:ascii="Times New Roman" w:hAnsi="Times New Roman"/>
          <w:sz w:val="22"/>
          <w:szCs w:val="22"/>
        </w:rPr>
        <w:t xml:space="preserve"> у </w:t>
      </w:r>
      <w:proofErr w:type="spellStart"/>
      <w:r>
        <w:rPr>
          <w:rFonts w:ascii="Times New Roman" w:hAnsi="Times New Roman"/>
          <w:sz w:val="22"/>
          <w:szCs w:val="22"/>
        </w:rPr>
        <w:t>вези</w:t>
      </w:r>
      <w:proofErr w:type="spellEnd"/>
      <w:r>
        <w:rPr>
          <w:rFonts w:ascii="Times New Roman" w:hAnsi="Times New Roman"/>
          <w:sz w:val="22"/>
          <w:szCs w:val="22"/>
        </w:rPr>
        <w:t xml:space="preserve"> </w:t>
      </w:r>
      <w:proofErr w:type="spellStart"/>
      <w:r>
        <w:rPr>
          <w:rFonts w:ascii="Times New Roman" w:hAnsi="Times New Roman"/>
          <w:sz w:val="22"/>
          <w:szCs w:val="22"/>
        </w:rPr>
        <w:t>са</w:t>
      </w:r>
      <w:proofErr w:type="spellEnd"/>
      <w:r>
        <w:rPr>
          <w:rFonts w:ascii="Times New Roman" w:hAnsi="Times New Roman"/>
          <w:sz w:val="22"/>
          <w:szCs w:val="22"/>
        </w:rPr>
        <w:t xml:space="preserve"> </w:t>
      </w:r>
      <w:proofErr w:type="spellStart"/>
      <w:r>
        <w:rPr>
          <w:rFonts w:ascii="Times New Roman" w:hAnsi="Times New Roman"/>
          <w:sz w:val="22"/>
          <w:szCs w:val="22"/>
        </w:rPr>
        <w:t>старењем</w:t>
      </w:r>
      <w:proofErr w:type="spellEnd"/>
      <w:r>
        <w:rPr>
          <w:rFonts w:ascii="Times New Roman" w:hAnsi="Times New Roman"/>
          <w:sz w:val="22"/>
          <w:szCs w:val="22"/>
        </w:rPr>
        <w:t xml:space="preserve"> и </w:t>
      </w:r>
      <w:proofErr w:type="spellStart"/>
      <w:r>
        <w:rPr>
          <w:rFonts w:ascii="Times New Roman" w:hAnsi="Times New Roman"/>
          <w:sz w:val="22"/>
          <w:szCs w:val="22"/>
        </w:rPr>
        <w:t>болестима</w:t>
      </w:r>
      <w:proofErr w:type="spellEnd"/>
      <w:r>
        <w:rPr>
          <w:rFonts w:ascii="Times New Roman" w:hAnsi="Times New Roman"/>
          <w:sz w:val="22"/>
          <w:szCs w:val="22"/>
        </w:rPr>
        <w:t xml:space="preserve"> </w:t>
      </w:r>
      <w:proofErr w:type="spellStart"/>
      <w:r>
        <w:rPr>
          <w:rFonts w:ascii="Times New Roman" w:hAnsi="Times New Roman"/>
          <w:sz w:val="22"/>
          <w:szCs w:val="22"/>
        </w:rPr>
        <w:t>помоћу</w:t>
      </w:r>
      <w:proofErr w:type="spellEnd"/>
      <w:r>
        <w:rPr>
          <w:rFonts w:ascii="Times New Roman" w:hAnsi="Times New Roman"/>
          <w:sz w:val="22"/>
          <w:szCs w:val="22"/>
        </w:rPr>
        <w:t xml:space="preserve"> </w:t>
      </w:r>
      <w:proofErr w:type="spellStart"/>
      <w:r>
        <w:rPr>
          <w:rFonts w:ascii="Times New Roman" w:hAnsi="Times New Roman"/>
          <w:sz w:val="22"/>
          <w:szCs w:val="22"/>
        </w:rPr>
        <w:t>филогенетског</w:t>
      </w:r>
      <w:proofErr w:type="spellEnd"/>
      <w:r>
        <w:rPr>
          <w:rFonts w:ascii="Times New Roman" w:hAnsi="Times New Roman"/>
          <w:sz w:val="22"/>
          <w:szCs w:val="22"/>
        </w:rPr>
        <w:t xml:space="preserve"> ДНК </w:t>
      </w:r>
      <w:proofErr w:type="spellStart"/>
      <w:r>
        <w:rPr>
          <w:rFonts w:ascii="Times New Roman" w:hAnsi="Times New Roman"/>
          <w:sz w:val="22"/>
          <w:szCs w:val="22"/>
        </w:rPr>
        <w:t>чипа</w:t>
      </w:r>
      <w:proofErr w:type="spellEnd"/>
      <w:r>
        <w:rPr>
          <w:rFonts w:ascii="Times New Roman" w:hAnsi="Times New Roman"/>
          <w:sz w:val="22"/>
          <w:szCs w:val="22"/>
        </w:rPr>
        <w:t xml:space="preserve">" </w:t>
      </w:r>
      <w:proofErr w:type="spellStart"/>
      <w:r>
        <w:rPr>
          <w:rFonts w:ascii="Times New Roman" w:hAnsi="Times New Roman"/>
          <w:sz w:val="22"/>
          <w:szCs w:val="22"/>
        </w:rPr>
        <w:t>Семинар</w:t>
      </w:r>
      <w:proofErr w:type="spellEnd"/>
      <w:r>
        <w:rPr>
          <w:rFonts w:ascii="Times New Roman" w:hAnsi="Times New Roman"/>
          <w:sz w:val="22"/>
          <w:szCs w:val="22"/>
        </w:rPr>
        <w:t xml:space="preserve"> </w:t>
      </w:r>
      <w:proofErr w:type="spellStart"/>
      <w:r>
        <w:rPr>
          <w:rFonts w:ascii="Times New Roman" w:hAnsi="Times New Roman"/>
          <w:sz w:val="22"/>
          <w:szCs w:val="22"/>
        </w:rPr>
        <w:t>института</w:t>
      </w:r>
      <w:proofErr w:type="spellEnd"/>
      <w:r>
        <w:rPr>
          <w:rFonts w:ascii="Times New Roman" w:hAnsi="Times New Roman"/>
          <w:sz w:val="22"/>
          <w:szCs w:val="22"/>
        </w:rPr>
        <w:t xml:space="preserve"> </w:t>
      </w:r>
      <w:proofErr w:type="spellStart"/>
      <w:r>
        <w:rPr>
          <w:rFonts w:ascii="Times New Roman" w:hAnsi="Times New Roman"/>
          <w:sz w:val="22"/>
          <w:szCs w:val="22"/>
        </w:rPr>
        <w:t>за</w:t>
      </w:r>
      <w:proofErr w:type="spellEnd"/>
      <w:r>
        <w:rPr>
          <w:rFonts w:ascii="Times New Roman" w:hAnsi="Times New Roman"/>
          <w:sz w:val="22"/>
          <w:szCs w:val="22"/>
        </w:rPr>
        <w:t xml:space="preserve"> </w:t>
      </w:r>
      <w:proofErr w:type="spellStart"/>
      <w:r>
        <w:rPr>
          <w:rFonts w:ascii="Times New Roman" w:hAnsi="Times New Roman"/>
          <w:sz w:val="22"/>
          <w:szCs w:val="22"/>
        </w:rPr>
        <w:t>молекуларну</w:t>
      </w:r>
      <w:proofErr w:type="spellEnd"/>
      <w:r>
        <w:rPr>
          <w:rFonts w:ascii="Times New Roman" w:hAnsi="Times New Roman"/>
          <w:sz w:val="22"/>
          <w:szCs w:val="22"/>
        </w:rPr>
        <w:t xml:space="preserve"> </w:t>
      </w:r>
      <w:proofErr w:type="spellStart"/>
      <w:r>
        <w:rPr>
          <w:rFonts w:ascii="Times New Roman" w:hAnsi="Times New Roman"/>
          <w:sz w:val="22"/>
          <w:szCs w:val="22"/>
        </w:rPr>
        <w:t>генетику</w:t>
      </w:r>
      <w:proofErr w:type="spellEnd"/>
      <w:r>
        <w:rPr>
          <w:rFonts w:ascii="Times New Roman" w:hAnsi="Times New Roman"/>
          <w:sz w:val="22"/>
          <w:szCs w:val="22"/>
        </w:rPr>
        <w:t xml:space="preserve"> и </w:t>
      </w:r>
      <w:proofErr w:type="spellStart"/>
      <w:r>
        <w:rPr>
          <w:rFonts w:ascii="Times New Roman" w:hAnsi="Times New Roman"/>
          <w:sz w:val="22"/>
          <w:szCs w:val="22"/>
        </w:rPr>
        <w:t>генетско</w:t>
      </w:r>
      <w:proofErr w:type="spellEnd"/>
      <w:r>
        <w:rPr>
          <w:rFonts w:ascii="Times New Roman" w:hAnsi="Times New Roman"/>
          <w:sz w:val="22"/>
          <w:szCs w:val="22"/>
        </w:rPr>
        <w:t xml:space="preserve"> </w:t>
      </w:r>
      <w:proofErr w:type="spellStart"/>
      <w:r>
        <w:rPr>
          <w:rFonts w:ascii="Times New Roman" w:hAnsi="Times New Roman"/>
          <w:sz w:val="22"/>
          <w:szCs w:val="22"/>
        </w:rPr>
        <w:t>инжењерство</w:t>
      </w:r>
      <w:proofErr w:type="spellEnd"/>
      <w:r>
        <w:rPr>
          <w:rFonts w:ascii="Times New Roman" w:hAnsi="Times New Roman"/>
          <w:sz w:val="22"/>
          <w:szCs w:val="22"/>
        </w:rPr>
        <w:t xml:space="preserve"> 22.1.2013.</w:t>
      </w:r>
    </w:p>
    <w:p w14:paraId="4C7AA57B" w14:textId="27024217" w:rsidR="005256BE" w:rsidRDefault="005256BE" w:rsidP="005256BE">
      <w:pPr>
        <w:pStyle w:val="PlainText"/>
        <w:spacing w:line="24" w:lineRule="atLeast"/>
        <w:ind w:left="720" w:hanging="720"/>
        <w:jc w:val="both"/>
        <w:rPr>
          <w:rFonts w:ascii="Times New Roman" w:hAnsi="Times New Roman"/>
          <w:sz w:val="22"/>
          <w:szCs w:val="22"/>
          <w:lang w:val="sr-Cyrl-RS"/>
        </w:rPr>
      </w:pPr>
      <w:r>
        <w:rPr>
          <w:rFonts w:ascii="Times New Roman" w:hAnsi="Times New Roman"/>
          <w:sz w:val="22"/>
          <w:szCs w:val="22"/>
        </w:rPr>
        <w:t>З82.</w:t>
      </w:r>
      <w:r>
        <w:rPr>
          <w:rFonts w:ascii="Times New Roman" w:hAnsi="Times New Roman"/>
          <w:sz w:val="22"/>
          <w:szCs w:val="22"/>
          <w:lang w:val="sr-Cyrl-RS"/>
        </w:rPr>
        <w:t>2</w:t>
      </w:r>
      <w:r>
        <w:rPr>
          <w:rFonts w:ascii="Times New Roman" w:hAnsi="Times New Roman"/>
          <w:sz w:val="22"/>
          <w:szCs w:val="22"/>
          <w:lang w:val="sr-Cyrl-RS"/>
        </w:rPr>
        <w:tab/>
      </w:r>
      <w:r>
        <w:rPr>
          <w:rFonts w:ascii="Times New Roman" w:hAnsi="Times New Roman"/>
          <w:sz w:val="22"/>
          <w:szCs w:val="22"/>
        </w:rPr>
        <w:t>"</w:t>
      </w:r>
      <w:r>
        <w:rPr>
          <w:rFonts w:ascii="Times New Roman" w:hAnsi="Times New Roman"/>
          <w:sz w:val="22"/>
          <w:szCs w:val="22"/>
          <w:lang w:val="sr-Cyrl-RS"/>
        </w:rPr>
        <w:t>Цревна микрофлора у здрављу и болести</w:t>
      </w:r>
      <w:r>
        <w:rPr>
          <w:rFonts w:ascii="Times New Roman" w:hAnsi="Times New Roman"/>
          <w:sz w:val="22"/>
          <w:szCs w:val="22"/>
        </w:rPr>
        <w:t xml:space="preserve">" </w:t>
      </w:r>
      <w:r>
        <w:rPr>
          <w:rFonts w:ascii="Times New Roman" w:hAnsi="Times New Roman"/>
          <w:sz w:val="22"/>
          <w:szCs w:val="22"/>
          <w:lang w:val="sr-Cyrl-RS"/>
        </w:rPr>
        <w:t>Лекције Клинике за неурологију</w:t>
      </w:r>
      <w:r w:rsidR="001A651A">
        <w:rPr>
          <w:rFonts w:ascii="Times New Roman" w:hAnsi="Times New Roman"/>
          <w:sz w:val="22"/>
          <w:szCs w:val="22"/>
          <w:lang w:val="sr-Cyrl-RS"/>
        </w:rPr>
        <w:t>, Медицински факултет Универзитета у Београду</w:t>
      </w:r>
      <w:r>
        <w:rPr>
          <w:rFonts w:ascii="Times New Roman" w:hAnsi="Times New Roman"/>
          <w:sz w:val="22"/>
          <w:szCs w:val="22"/>
          <w:lang w:val="sr-Cyrl-RS"/>
        </w:rPr>
        <w:t xml:space="preserve"> </w:t>
      </w:r>
      <w:r>
        <w:rPr>
          <w:rFonts w:ascii="Times New Roman" w:hAnsi="Times New Roman"/>
          <w:sz w:val="22"/>
          <w:szCs w:val="22"/>
        </w:rPr>
        <w:t>2.1</w:t>
      </w:r>
      <w:r>
        <w:rPr>
          <w:rFonts w:ascii="Times New Roman" w:hAnsi="Times New Roman"/>
          <w:sz w:val="22"/>
          <w:szCs w:val="22"/>
          <w:lang w:val="sr-Cyrl-RS"/>
        </w:rPr>
        <w:t>2</w:t>
      </w:r>
      <w:r>
        <w:rPr>
          <w:rFonts w:ascii="Times New Roman" w:hAnsi="Times New Roman"/>
          <w:sz w:val="22"/>
          <w:szCs w:val="22"/>
        </w:rPr>
        <w:t>.201</w:t>
      </w:r>
      <w:r>
        <w:rPr>
          <w:rFonts w:ascii="Times New Roman" w:hAnsi="Times New Roman"/>
          <w:sz w:val="22"/>
          <w:szCs w:val="22"/>
          <w:lang w:val="sr-Cyrl-RS"/>
        </w:rPr>
        <w:t>5</w:t>
      </w:r>
      <w:r>
        <w:rPr>
          <w:rFonts w:ascii="Times New Roman" w:hAnsi="Times New Roman"/>
          <w:sz w:val="22"/>
          <w:szCs w:val="22"/>
        </w:rPr>
        <w:t>.</w:t>
      </w:r>
    </w:p>
    <w:p w14:paraId="182B2C43"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proofErr w:type="spellStart"/>
      <w:r>
        <w:rPr>
          <w:rFonts w:ascii="Times New Roman" w:hAnsi="Times New Roman"/>
          <w:sz w:val="24"/>
          <w:szCs w:val="24"/>
          <w:u w:val="single"/>
        </w:rPr>
        <w:t>После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избора</w:t>
      </w:r>
      <w:proofErr w:type="spellEnd"/>
      <w:r>
        <w:rPr>
          <w:rFonts w:ascii="Times New Roman" w:hAnsi="Times New Roman"/>
          <w:sz w:val="24"/>
          <w:szCs w:val="24"/>
          <w:u w:val="single"/>
        </w:rPr>
        <w:t xml:space="preserve"> у </w:t>
      </w:r>
      <w:proofErr w:type="spellStart"/>
      <w:r>
        <w:rPr>
          <w:rFonts w:ascii="Times New Roman" w:hAnsi="Times New Roman"/>
          <w:sz w:val="24"/>
          <w:szCs w:val="24"/>
          <w:u w:val="single"/>
        </w:rPr>
        <w:t>звање</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доцента</w:t>
      </w:r>
      <w:proofErr w:type="spellEnd"/>
    </w:p>
    <w:p w14:paraId="4B4DD23E"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З82.</w:t>
      </w:r>
      <w:r w:rsidR="005256BE">
        <w:rPr>
          <w:rFonts w:ascii="Times New Roman" w:hAnsi="Times New Roman"/>
          <w:sz w:val="22"/>
          <w:szCs w:val="22"/>
          <w:lang w:val="sr-Cyrl-RS"/>
        </w:rPr>
        <w:t>3</w:t>
      </w:r>
      <w:r>
        <w:rPr>
          <w:rFonts w:ascii="Times New Roman" w:hAnsi="Times New Roman"/>
          <w:sz w:val="22"/>
          <w:szCs w:val="22"/>
        </w:rPr>
        <w:t xml:space="preserve"> "</w:t>
      </w:r>
      <w:proofErr w:type="spellStart"/>
      <w:r>
        <w:rPr>
          <w:rFonts w:ascii="Times New Roman" w:hAnsi="Times New Roman"/>
          <w:sz w:val="22"/>
          <w:szCs w:val="22"/>
        </w:rPr>
        <w:t>Идентификација</w:t>
      </w:r>
      <w:proofErr w:type="spellEnd"/>
      <w:r>
        <w:rPr>
          <w:rFonts w:ascii="Times New Roman" w:hAnsi="Times New Roman"/>
          <w:sz w:val="22"/>
          <w:szCs w:val="22"/>
        </w:rPr>
        <w:t xml:space="preserve"> </w:t>
      </w:r>
      <w:proofErr w:type="spellStart"/>
      <w:r>
        <w:rPr>
          <w:rFonts w:ascii="Times New Roman" w:hAnsi="Times New Roman"/>
          <w:sz w:val="22"/>
          <w:szCs w:val="22"/>
        </w:rPr>
        <w:t>промена</w:t>
      </w:r>
      <w:proofErr w:type="spellEnd"/>
      <w:r>
        <w:rPr>
          <w:rFonts w:ascii="Times New Roman" w:hAnsi="Times New Roman"/>
          <w:sz w:val="22"/>
          <w:szCs w:val="22"/>
        </w:rPr>
        <w:t xml:space="preserve"> </w:t>
      </w:r>
      <w:proofErr w:type="spellStart"/>
      <w:r>
        <w:rPr>
          <w:rFonts w:ascii="Times New Roman" w:hAnsi="Times New Roman"/>
          <w:sz w:val="22"/>
          <w:szCs w:val="22"/>
        </w:rPr>
        <w:t>цревне</w:t>
      </w:r>
      <w:proofErr w:type="spellEnd"/>
      <w:r>
        <w:rPr>
          <w:rFonts w:ascii="Times New Roman" w:hAnsi="Times New Roman"/>
          <w:sz w:val="22"/>
          <w:szCs w:val="22"/>
        </w:rPr>
        <w:t xml:space="preserve"> </w:t>
      </w:r>
      <w:proofErr w:type="spellStart"/>
      <w:r>
        <w:rPr>
          <w:rFonts w:ascii="Times New Roman" w:hAnsi="Times New Roman"/>
          <w:sz w:val="22"/>
          <w:szCs w:val="22"/>
        </w:rPr>
        <w:t>микробиоте</w:t>
      </w:r>
      <w:proofErr w:type="spellEnd"/>
      <w:r>
        <w:rPr>
          <w:rFonts w:ascii="Times New Roman" w:hAnsi="Times New Roman"/>
          <w:sz w:val="22"/>
          <w:szCs w:val="22"/>
        </w:rPr>
        <w:t xml:space="preserve"> у </w:t>
      </w:r>
      <w:proofErr w:type="spellStart"/>
      <w:r>
        <w:rPr>
          <w:rFonts w:ascii="Times New Roman" w:hAnsi="Times New Roman"/>
          <w:sz w:val="22"/>
          <w:szCs w:val="22"/>
        </w:rPr>
        <w:t>вези</w:t>
      </w:r>
      <w:proofErr w:type="spellEnd"/>
      <w:r>
        <w:rPr>
          <w:rFonts w:ascii="Times New Roman" w:hAnsi="Times New Roman"/>
          <w:sz w:val="22"/>
          <w:szCs w:val="22"/>
        </w:rPr>
        <w:t xml:space="preserve"> </w:t>
      </w:r>
      <w:proofErr w:type="spellStart"/>
      <w:r>
        <w:rPr>
          <w:rFonts w:ascii="Times New Roman" w:hAnsi="Times New Roman"/>
          <w:sz w:val="22"/>
          <w:szCs w:val="22"/>
        </w:rPr>
        <w:t>са</w:t>
      </w:r>
      <w:proofErr w:type="spellEnd"/>
      <w:r>
        <w:rPr>
          <w:rFonts w:ascii="Times New Roman" w:hAnsi="Times New Roman"/>
          <w:sz w:val="22"/>
          <w:szCs w:val="22"/>
        </w:rPr>
        <w:t xml:space="preserve"> </w:t>
      </w:r>
      <w:proofErr w:type="spellStart"/>
      <w:r>
        <w:rPr>
          <w:rFonts w:ascii="Times New Roman" w:hAnsi="Times New Roman"/>
          <w:sz w:val="22"/>
          <w:szCs w:val="22"/>
        </w:rPr>
        <w:t>старењем</w:t>
      </w:r>
      <w:proofErr w:type="spellEnd"/>
      <w:r>
        <w:rPr>
          <w:rFonts w:ascii="Times New Roman" w:hAnsi="Times New Roman"/>
          <w:sz w:val="22"/>
          <w:szCs w:val="22"/>
        </w:rPr>
        <w:t xml:space="preserve"> и </w:t>
      </w:r>
      <w:proofErr w:type="spellStart"/>
      <w:r>
        <w:rPr>
          <w:rFonts w:ascii="Times New Roman" w:hAnsi="Times New Roman"/>
          <w:sz w:val="22"/>
          <w:szCs w:val="22"/>
        </w:rPr>
        <w:t>болестима</w:t>
      </w:r>
      <w:proofErr w:type="spellEnd"/>
      <w:r>
        <w:rPr>
          <w:rFonts w:ascii="Times New Roman" w:hAnsi="Times New Roman"/>
          <w:sz w:val="22"/>
          <w:szCs w:val="22"/>
        </w:rPr>
        <w:t xml:space="preserve"> </w:t>
      </w:r>
      <w:proofErr w:type="spellStart"/>
      <w:r>
        <w:rPr>
          <w:rFonts w:ascii="Times New Roman" w:hAnsi="Times New Roman"/>
          <w:sz w:val="22"/>
          <w:szCs w:val="22"/>
        </w:rPr>
        <w:t>помоћу</w:t>
      </w:r>
      <w:proofErr w:type="spellEnd"/>
      <w:r>
        <w:rPr>
          <w:rFonts w:ascii="Times New Roman" w:hAnsi="Times New Roman"/>
          <w:sz w:val="22"/>
          <w:szCs w:val="22"/>
        </w:rPr>
        <w:t xml:space="preserve"> </w:t>
      </w:r>
      <w:proofErr w:type="spellStart"/>
      <w:r>
        <w:rPr>
          <w:rFonts w:ascii="Times New Roman" w:hAnsi="Times New Roman"/>
          <w:sz w:val="22"/>
          <w:szCs w:val="22"/>
        </w:rPr>
        <w:t>филогенетског</w:t>
      </w:r>
      <w:proofErr w:type="spellEnd"/>
      <w:r>
        <w:rPr>
          <w:rFonts w:ascii="Times New Roman" w:hAnsi="Times New Roman"/>
          <w:sz w:val="22"/>
          <w:szCs w:val="22"/>
        </w:rPr>
        <w:t xml:space="preserve"> ДНК </w:t>
      </w:r>
      <w:proofErr w:type="spellStart"/>
      <w:r>
        <w:rPr>
          <w:rFonts w:ascii="Times New Roman" w:hAnsi="Times New Roman"/>
          <w:sz w:val="22"/>
          <w:szCs w:val="22"/>
        </w:rPr>
        <w:t>чипа</w:t>
      </w:r>
      <w:proofErr w:type="spellEnd"/>
      <w:r>
        <w:rPr>
          <w:rFonts w:ascii="Times New Roman" w:hAnsi="Times New Roman"/>
          <w:sz w:val="22"/>
          <w:szCs w:val="22"/>
        </w:rPr>
        <w:t xml:space="preserve">" </w:t>
      </w:r>
      <w:proofErr w:type="spellStart"/>
      <w:r>
        <w:rPr>
          <w:rFonts w:ascii="Times New Roman" w:hAnsi="Times New Roman"/>
          <w:sz w:val="22"/>
          <w:szCs w:val="22"/>
        </w:rPr>
        <w:t>Семинар</w:t>
      </w:r>
      <w:proofErr w:type="spellEnd"/>
      <w:r>
        <w:rPr>
          <w:rFonts w:ascii="Times New Roman" w:hAnsi="Times New Roman"/>
          <w:sz w:val="22"/>
          <w:szCs w:val="22"/>
        </w:rPr>
        <w:t xml:space="preserve"> </w:t>
      </w:r>
      <w:proofErr w:type="spellStart"/>
      <w:r>
        <w:rPr>
          <w:rFonts w:ascii="Times New Roman" w:hAnsi="Times New Roman"/>
          <w:sz w:val="22"/>
          <w:szCs w:val="22"/>
        </w:rPr>
        <w:t>института</w:t>
      </w:r>
      <w:proofErr w:type="spellEnd"/>
      <w:r>
        <w:rPr>
          <w:rFonts w:ascii="Times New Roman" w:hAnsi="Times New Roman"/>
          <w:sz w:val="22"/>
          <w:szCs w:val="22"/>
        </w:rPr>
        <w:t xml:space="preserve"> </w:t>
      </w:r>
      <w:proofErr w:type="spellStart"/>
      <w:r>
        <w:rPr>
          <w:rFonts w:ascii="Times New Roman" w:hAnsi="Times New Roman"/>
          <w:sz w:val="22"/>
          <w:szCs w:val="22"/>
        </w:rPr>
        <w:t>за</w:t>
      </w:r>
      <w:proofErr w:type="spellEnd"/>
      <w:r>
        <w:rPr>
          <w:rFonts w:ascii="Times New Roman" w:hAnsi="Times New Roman"/>
          <w:sz w:val="22"/>
          <w:szCs w:val="22"/>
        </w:rPr>
        <w:t xml:space="preserve"> </w:t>
      </w:r>
      <w:proofErr w:type="spellStart"/>
      <w:r>
        <w:rPr>
          <w:rFonts w:ascii="Times New Roman" w:hAnsi="Times New Roman"/>
          <w:sz w:val="22"/>
          <w:szCs w:val="22"/>
        </w:rPr>
        <w:t>биолошка</w:t>
      </w:r>
      <w:proofErr w:type="spellEnd"/>
      <w:r>
        <w:rPr>
          <w:rFonts w:ascii="Times New Roman" w:hAnsi="Times New Roman"/>
          <w:sz w:val="22"/>
          <w:szCs w:val="22"/>
        </w:rPr>
        <w:t xml:space="preserve"> </w:t>
      </w:r>
      <w:proofErr w:type="spellStart"/>
      <w:r>
        <w:rPr>
          <w:rFonts w:ascii="Times New Roman" w:hAnsi="Times New Roman"/>
          <w:sz w:val="22"/>
          <w:szCs w:val="22"/>
        </w:rPr>
        <w:t>истраживања</w:t>
      </w:r>
      <w:proofErr w:type="spellEnd"/>
      <w:r>
        <w:rPr>
          <w:rFonts w:ascii="Times New Roman" w:hAnsi="Times New Roman"/>
          <w:sz w:val="22"/>
          <w:szCs w:val="22"/>
        </w:rPr>
        <w:t xml:space="preserve"> „</w:t>
      </w:r>
      <w:proofErr w:type="spellStart"/>
      <w:r>
        <w:rPr>
          <w:rFonts w:ascii="Times New Roman" w:hAnsi="Times New Roman"/>
          <w:sz w:val="22"/>
          <w:szCs w:val="22"/>
        </w:rPr>
        <w:t>Синиша</w:t>
      </w:r>
      <w:proofErr w:type="spellEnd"/>
      <w:r>
        <w:rPr>
          <w:rFonts w:ascii="Times New Roman" w:hAnsi="Times New Roman"/>
          <w:sz w:val="22"/>
          <w:szCs w:val="22"/>
        </w:rPr>
        <w:t xml:space="preserve"> </w:t>
      </w:r>
      <w:proofErr w:type="spellStart"/>
      <w:proofErr w:type="gramStart"/>
      <w:r>
        <w:rPr>
          <w:rFonts w:ascii="Times New Roman" w:hAnsi="Times New Roman"/>
          <w:sz w:val="22"/>
          <w:szCs w:val="22"/>
        </w:rPr>
        <w:t>Станковић</w:t>
      </w:r>
      <w:proofErr w:type="spellEnd"/>
      <w:r>
        <w:rPr>
          <w:rFonts w:ascii="Times New Roman" w:hAnsi="Times New Roman"/>
          <w:sz w:val="22"/>
          <w:szCs w:val="22"/>
        </w:rPr>
        <w:t>“</w:t>
      </w:r>
      <w:proofErr w:type="gramEnd"/>
      <w:r>
        <w:rPr>
          <w:rFonts w:ascii="Times New Roman" w:hAnsi="Times New Roman"/>
          <w:sz w:val="22"/>
          <w:szCs w:val="22"/>
        </w:rPr>
        <w:t xml:space="preserve"> 20.02.2017</w:t>
      </w:r>
    </w:p>
    <w:p w14:paraId="03876E71"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З82.</w:t>
      </w:r>
      <w:r w:rsidR="005256BE">
        <w:rPr>
          <w:rFonts w:ascii="Times New Roman" w:hAnsi="Times New Roman"/>
          <w:sz w:val="22"/>
          <w:szCs w:val="22"/>
          <w:lang w:val="sr-Cyrl-RS"/>
        </w:rPr>
        <w:t>4</w:t>
      </w:r>
      <w:r>
        <w:rPr>
          <w:rFonts w:ascii="Times New Roman" w:hAnsi="Times New Roman"/>
          <w:sz w:val="22"/>
          <w:szCs w:val="22"/>
        </w:rPr>
        <w:t>.</w:t>
      </w:r>
      <w:r>
        <w:rPr>
          <w:rFonts w:ascii="Times New Roman" w:hAnsi="Times New Roman"/>
          <w:sz w:val="22"/>
          <w:szCs w:val="22"/>
        </w:rPr>
        <w:tab/>
      </w:r>
      <w:proofErr w:type="gramStart"/>
      <w:r>
        <w:rPr>
          <w:rFonts w:ascii="Times New Roman" w:hAnsi="Times New Roman"/>
          <w:sz w:val="22"/>
          <w:szCs w:val="22"/>
        </w:rPr>
        <w:t>”</w:t>
      </w:r>
      <w:proofErr w:type="spellStart"/>
      <w:r>
        <w:rPr>
          <w:rFonts w:ascii="Times New Roman" w:hAnsi="Times New Roman"/>
          <w:sz w:val="22"/>
          <w:szCs w:val="22"/>
        </w:rPr>
        <w:t>Цревна</w:t>
      </w:r>
      <w:proofErr w:type="spellEnd"/>
      <w:proofErr w:type="gramEnd"/>
      <w:r>
        <w:rPr>
          <w:rFonts w:ascii="Times New Roman" w:hAnsi="Times New Roman"/>
          <w:sz w:val="22"/>
          <w:szCs w:val="22"/>
        </w:rPr>
        <w:t xml:space="preserve"> </w:t>
      </w:r>
      <w:proofErr w:type="spellStart"/>
      <w:r>
        <w:rPr>
          <w:rFonts w:ascii="Times New Roman" w:hAnsi="Times New Roman"/>
          <w:sz w:val="22"/>
          <w:szCs w:val="22"/>
        </w:rPr>
        <w:t>микробиота</w:t>
      </w:r>
      <w:proofErr w:type="spellEnd"/>
      <w:r>
        <w:rPr>
          <w:rFonts w:ascii="Times New Roman" w:hAnsi="Times New Roman"/>
          <w:sz w:val="22"/>
          <w:szCs w:val="22"/>
        </w:rPr>
        <w:t xml:space="preserve"> и </w:t>
      </w:r>
      <w:proofErr w:type="spellStart"/>
      <w:r>
        <w:rPr>
          <w:rFonts w:ascii="Times New Roman" w:hAnsi="Times New Roman"/>
          <w:sz w:val="22"/>
          <w:szCs w:val="22"/>
        </w:rPr>
        <w:t>синдром</w:t>
      </w:r>
      <w:proofErr w:type="spellEnd"/>
      <w:r>
        <w:rPr>
          <w:rFonts w:ascii="Times New Roman" w:hAnsi="Times New Roman"/>
          <w:sz w:val="22"/>
          <w:szCs w:val="22"/>
        </w:rPr>
        <w:t xml:space="preserve"> </w:t>
      </w:r>
      <w:proofErr w:type="spellStart"/>
      <w:r>
        <w:rPr>
          <w:rFonts w:ascii="Times New Roman" w:hAnsi="Times New Roman"/>
          <w:sz w:val="22"/>
          <w:szCs w:val="22"/>
        </w:rPr>
        <w:t>иритабилног</w:t>
      </w:r>
      <w:proofErr w:type="spellEnd"/>
      <w:r>
        <w:rPr>
          <w:rFonts w:ascii="Times New Roman" w:hAnsi="Times New Roman"/>
          <w:sz w:val="22"/>
          <w:szCs w:val="22"/>
        </w:rPr>
        <w:t xml:space="preserve"> </w:t>
      </w:r>
      <w:proofErr w:type="spellStart"/>
      <w:r>
        <w:rPr>
          <w:rFonts w:ascii="Times New Roman" w:hAnsi="Times New Roman"/>
          <w:sz w:val="22"/>
          <w:szCs w:val="22"/>
        </w:rPr>
        <w:t>колона</w:t>
      </w:r>
      <w:proofErr w:type="spellEnd"/>
      <w:r>
        <w:rPr>
          <w:rFonts w:ascii="Times New Roman" w:hAnsi="Times New Roman"/>
          <w:sz w:val="22"/>
          <w:szCs w:val="22"/>
        </w:rPr>
        <w:t xml:space="preserve">” </w:t>
      </w:r>
      <w:proofErr w:type="spellStart"/>
      <w:r>
        <w:rPr>
          <w:rFonts w:ascii="Times New Roman" w:hAnsi="Times New Roman"/>
          <w:sz w:val="22"/>
          <w:szCs w:val="22"/>
        </w:rPr>
        <w:t>Семинар</w:t>
      </w:r>
      <w:proofErr w:type="spellEnd"/>
      <w:r>
        <w:rPr>
          <w:rFonts w:ascii="Times New Roman" w:hAnsi="Times New Roman"/>
          <w:sz w:val="22"/>
          <w:szCs w:val="22"/>
        </w:rPr>
        <w:t xml:space="preserve"> </w:t>
      </w:r>
      <w:proofErr w:type="spellStart"/>
      <w:r>
        <w:rPr>
          <w:rFonts w:ascii="Times New Roman" w:hAnsi="Times New Roman"/>
          <w:sz w:val="22"/>
          <w:szCs w:val="22"/>
        </w:rPr>
        <w:t>стремљења</w:t>
      </w:r>
      <w:proofErr w:type="spellEnd"/>
      <w:r>
        <w:rPr>
          <w:rFonts w:ascii="Times New Roman" w:hAnsi="Times New Roman"/>
          <w:sz w:val="22"/>
          <w:szCs w:val="22"/>
        </w:rPr>
        <w:t xml:space="preserve"> у </w:t>
      </w:r>
      <w:proofErr w:type="spellStart"/>
      <w:r>
        <w:rPr>
          <w:rFonts w:ascii="Times New Roman" w:hAnsi="Times New Roman"/>
          <w:sz w:val="22"/>
          <w:szCs w:val="22"/>
        </w:rPr>
        <w:t>медицини</w:t>
      </w:r>
      <w:proofErr w:type="spellEnd"/>
      <w:r>
        <w:rPr>
          <w:rFonts w:ascii="Times New Roman" w:hAnsi="Times New Roman"/>
          <w:sz w:val="22"/>
          <w:szCs w:val="22"/>
        </w:rPr>
        <w:t xml:space="preserve"> 2017 </w:t>
      </w:r>
      <w:proofErr w:type="spellStart"/>
      <w:r>
        <w:rPr>
          <w:rFonts w:ascii="Times New Roman" w:hAnsi="Times New Roman"/>
          <w:sz w:val="22"/>
          <w:szCs w:val="22"/>
        </w:rPr>
        <w:t>Медицинског</w:t>
      </w:r>
      <w:proofErr w:type="spellEnd"/>
      <w:r>
        <w:rPr>
          <w:rFonts w:ascii="Times New Roman" w:hAnsi="Times New Roman"/>
          <w:sz w:val="22"/>
          <w:szCs w:val="22"/>
        </w:rPr>
        <w:t xml:space="preserve"> </w:t>
      </w:r>
      <w:proofErr w:type="spellStart"/>
      <w:r>
        <w:rPr>
          <w:rFonts w:ascii="Times New Roman" w:hAnsi="Times New Roman"/>
          <w:sz w:val="22"/>
          <w:szCs w:val="22"/>
        </w:rPr>
        <w:t>факултета</w:t>
      </w:r>
      <w:proofErr w:type="spellEnd"/>
      <w:r>
        <w:rPr>
          <w:rFonts w:ascii="Times New Roman" w:hAnsi="Times New Roman"/>
          <w:sz w:val="22"/>
          <w:szCs w:val="22"/>
        </w:rPr>
        <w:t xml:space="preserve"> </w:t>
      </w:r>
      <w:proofErr w:type="spellStart"/>
      <w:r>
        <w:rPr>
          <w:rFonts w:ascii="Times New Roman" w:hAnsi="Times New Roman"/>
          <w:sz w:val="22"/>
          <w:szCs w:val="22"/>
        </w:rPr>
        <w:t>Универзитета</w:t>
      </w:r>
      <w:proofErr w:type="spellEnd"/>
      <w:r>
        <w:rPr>
          <w:rFonts w:ascii="Times New Roman" w:hAnsi="Times New Roman"/>
          <w:sz w:val="22"/>
          <w:szCs w:val="22"/>
        </w:rPr>
        <w:t xml:space="preserve"> у </w:t>
      </w:r>
      <w:proofErr w:type="spellStart"/>
      <w:r>
        <w:rPr>
          <w:rFonts w:ascii="Times New Roman" w:hAnsi="Times New Roman"/>
          <w:sz w:val="22"/>
          <w:szCs w:val="22"/>
        </w:rPr>
        <w:t>Београду</w:t>
      </w:r>
      <w:proofErr w:type="spellEnd"/>
      <w:r>
        <w:rPr>
          <w:rFonts w:ascii="Times New Roman" w:hAnsi="Times New Roman"/>
          <w:sz w:val="22"/>
          <w:szCs w:val="22"/>
        </w:rPr>
        <w:t>, 15.12.2017.</w:t>
      </w:r>
    </w:p>
    <w:p w14:paraId="7DA49753"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З82.</w:t>
      </w:r>
      <w:r w:rsidR="005256BE">
        <w:rPr>
          <w:rFonts w:ascii="Times New Roman" w:hAnsi="Times New Roman"/>
          <w:sz w:val="22"/>
          <w:szCs w:val="22"/>
          <w:lang w:val="sr-Cyrl-RS"/>
        </w:rPr>
        <w:t>5</w:t>
      </w:r>
      <w:r>
        <w:rPr>
          <w:rFonts w:ascii="Times New Roman" w:hAnsi="Times New Roman"/>
          <w:sz w:val="22"/>
          <w:szCs w:val="22"/>
        </w:rPr>
        <w:t xml:space="preserve">. </w:t>
      </w:r>
      <w:r>
        <w:rPr>
          <w:rFonts w:ascii="Times New Roman" w:hAnsi="Times New Roman"/>
          <w:sz w:val="22"/>
          <w:szCs w:val="22"/>
        </w:rPr>
        <w:tab/>
        <w:t xml:space="preserve">”Gut microbiota and its role in human health” Karolinska </w:t>
      </w:r>
      <w:proofErr w:type="spellStart"/>
      <w:r>
        <w:rPr>
          <w:rFonts w:ascii="Times New Roman" w:hAnsi="Times New Roman"/>
          <w:sz w:val="22"/>
          <w:szCs w:val="22"/>
        </w:rPr>
        <w:t>Institutet</w:t>
      </w:r>
      <w:proofErr w:type="spellEnd"/>
      <w:r>
        <w:rPr>
          <w:rFonts w:ascii="Times New Roman" w:hAnsi="Times New Roman"/>
          <w:sz w:val="22"/>
          <w:szCs w:val="22"/>
        </w:rPr>
        <w:t>, Sweden, 19.12.2017</w:t>
      </w:r>
    </w:p>
    <w:p w14:paraId="2E4E46C9"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З82.</w:t>
      </w:r>
      <w:r w:rsidR="005256BE">
        <w:rPr>
          <w:rFonts w:ascii="Times New Roman" w:hAnsi="Times New Roman"/>
          <w:sz w:val="22"/>
          <w:szCs w:val="22"/>
          <w:lang w:val="sr-Cyrl-RS"/>
        </w:rPr>
        <w:t>6</w:t>
      </w:r>
      <w:r>
        <w:rPr>
          <w:rFonts w:ascii="Times New Roman" w:hAnsi="Times New Roman"/>
          <w:sz w:val="22"/>
          <w:szCs w:val="22"/>
        </w:rPr>
        <w:t xml:space="preserve">. </w:t>
      </w:r>
      <w:r>
        <w:rPr>
          <w:rFonts w:ascii="Times New Roman" w:hAnsi="Times New Roman"/>
          <w:sz w:val="22"/>
          <w:szCs w:val="22"/>
        </w:rPr>
        <w:tab/>
      </w:r>
      <w:proofErr w:type="gramStart"/>
      <w:r>
        <w:rPr>
          <w:rFonts w:ascii="Times New Roman" w:hAnsi="Times New Roman"/>
          <w:sz w:val="22"/>
          <w:szCs w:val="22"/>
        </w:rPr>
        <w:t>”Gut</w:t>
      </w:r>
      <w:proofErr w:type="gramEnd"/>
      <w:r>
        <w:rPr>
          <w:rFonts w:ascii="Times New Roman" w:hAnsi="Times New Roman"/>
          <w:sz w:val="22"/>
          <w:szCs w:val="22"/>
        </w:rPr>
        <w:t xml:space="preserve"> microbiota and its role in human health” </w:t>
      </w:r>
      <w:proofErr w:type="spellStart"/>
      <w:r>
        <w:rPr>
          <w:rFonts w:ascii="Times New Roman" w:hAnsi="Times New Roman"/>
          <w:sz w:val="22"/>
          <w:szCs w:val="22"/>
        </w:rPr>
        <w:t>Örebro</w:t>
      </w:r>
      <w:proofErr w:type="spellEnd"/>
      <w:r>
        <w:rPr>
          <w:rFonts w:ascii="Times New Roman" w:hAnsi="Times New Roman"/>
          <w:sz w:val="22"/>
          <w:szCs w:val="22"/>
        </w:rPr>
        <w:t xml:space="preserve"> University, Sweden, 8.3.2021.</w:t>
      </w:r>
    </w:p>
    <w:p w14:paraId="0BFE5BC6" w14:textId="77777777" w:rsidR="00AF1456" w:rsidRPr="006A0FEA" w:rsidRDefault="004E703B" w:rsidP="006A0FEA">
      <w:pPr>
        <w:pStyle w:val="PlainText"/>
        <w:spacing w:before="120" w:after="120" w:line="24" w:lineRule="atLeast"/>
        <w:ind w:left="720" w:hanging="720"/>
        <w:jc w:val="both"/>
        <w:rPr>
          <w:rFonts w:ascii="Times New Roman" w:eastAsia="Times New Roman" w:hAnsi="Times New Roman" w:cs="Times New Roman"/>
          <w:b/>
          <w:bCs/>
          <w:sz w:val="24"/>
          <w:szCs w:val="22"/>
        </w:rPr>
      </w:pPr>
      <w:r w:rsidRPr="006A0FEA">
        <w:rPr>
          <w:rFonts w:ascii="Times New Roman" w:hAnsi="Times New Roman"/>
          <w:b/>
          <w:bCs/>
          <w:sz w:val="24"/>
          <w:szCs w:val="22"/>
        </w:rPr>
        <w:t xml:space="preserve">З83 </w:t>
      </w:r>
      <w:proofErr w:type="spellStart"/>
      <w:r w:rsidRPr="006A0FEA">
        <w:rPr>
          <w:rFonts w:ascii="Times New Roman" w:hAnsi="Times New Roman"/>
          <w:b/>
          <w:bCs/>
          <w:sz w:val="24"/>
          <w:szCs w:val="22"/>
        </w:rPr>
        <w:t>Чланство</w:t>
      </w:r>
      <w:proofErr w:type="spellEnd"/>
      <w:r w:rsidRPr="006A0FEA">
        <w:rPr>
          <w:rFonts w:ascii="Times New Roman" w:hAnsi="Times New Roman"/>
          <w:b/>
          <w:bCs/>
          <w:sz w:val="24"/>
          <w:szCs w:val="22"/>
        </w:rPr>
        <w:t xml:space="preserve"> у </w:t>
      </w:r>
      <w:proofErr w:type="spellStart"/>
      <w:r w:rsidRPr="006A0FEA">
        <w:rPr>
          <w:rFonts w:ascii="Times New Roman" w:hAnsi="Times New Roman"/>
          <w:b/>
          <w:bCs/>
          <w:sz w:val="24"/>
          <w:szCs w:val="22"/>
        </w:rPr>
        <w:t>комисијама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других</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високошколских</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или</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научноистраживачких</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установа</w:t>
      </w:r>
      <w:proofErr w:type="spellEnd"/>
      <w:r w:rsidRPr="006A0FEA">
        <w:rPr>
          <w:rFonts w:ascii="Times New Roman" w:hAnsi="Times New Roman"/>
          <w:b/>
          <w:bCs/>
          <w:sz w:val="24"/>
          <w:szCs w:val="22"/>
        </w:rPr>
        <w:t xml:space="preserve"> у </w:t>
      </w:r>
      <w:proofErr w:type="spellStart"/>
      <w:r w:rsidRPr="006A0FEA">
        <w:rPr>
          <w:rFonts w:ascii="Times New Roman" w:hAnsi="Times New Roman"/>
          <w:b/>
          <w:bCs/>
          <w:sz w:val="24"/>
          <w:szCs w:val="22"/>
        </w:rPr>
        <w:t>иностранству</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или</w:t>
      </w:r>
      <w:proofErr w:type="spellEnd"/>
      <w:r w:rsidRPr="006A0FEA">
        <w:rPr>
          <w:rFonts w:ascii="Times New Roman" w:hAnsi="Times New Roman"/>
          <w:b/>
          <w:bCs/>
          <w:sz w:val="24"/>
          <w:szCs w:val="22"/>
        </w:rPr>
        <w:t xml:space="preserve"> у </w:t>
      </w:r>
      <w:proofErr w:type="spellStart"/>
      <w:r w:rsidRPr="006A0FEA">
        <w:rPr>
          <w:rFonts w:ascii="Times New Roman" w:hAnsi="Times New Roman"/>
          <w:b/>
          <w:bCs/>
          <w:sz w:val="24"/>
          <w:szCs w:val="22"/>
        </w:rPr>
        <w:t>земљи</w:t>
      </w:r>
      <w:proofErr w:type="spellEnd"/>
      <w:r w:rsidRPr="006A0FEA">
        <w:rPr>
          <w:rFonts w:ascii="Times New Roman" w:hAnsi="Times New Roman"/>
          <w:b/>
          <w:bCs/>
          <w:sz w:val="24"/>
          <w:szCs w:val="22"/>
        </w:rPr>
        <w:t xml:space="preserve"> (З83 3х1=3)</w:t>
      </w:r>
    </w:p>
    <w:p w14:paraId="38136ABC" w14:textId="77777777" w:rsidR="00AF1456" w:rsidRDefault="004E703B" w:rsidP="00056800">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2"/>
          <w:szCs w:val="22"/>
        </w:rPr>
        <w:t>З83.1</w:t>
      </w:r>
      <w:r>
        <w:rPr>
          <w:rFonts w:ascii="Times New Roman" w:hAnsi="Times New Roman"/>
          <w:sz w:val="24"/>
          <w:szCs w:val="24"/>
        </w:rPr>
        <w:t xml:space="preserve"> Fatemeh </w:t>
      </w:r>
      <w:proofErr w:type="spellStart"/>
      <w:r>
        <w:rPr>
          <w:rFonts w:ascii="Times New Roman" w:hAnsi="Times New Roman"/>
          <w:sz w:val="24"/>
          <w:szCs w:val="24"/>
        </w:rPr>
        <w:t>Hadizadeh</w:t>
      </w:r>
      <w:proofErr w:type="spellEnd"/>
      <w:r>
        <w:rPr>
          <w:rFonts w:ascii="Times New Roman" w:hAnsi="Times New Roman"/>
          <w:sz w:val="24"/>
          <w:szCs w:val="24"/>
        </w:rPr>
        <w:t xml:space="preserve"> (</w:t>
      </w:r>
      <w:proofErr w:type="spellStart"/>
      <w:r>
        <w:rPr>
          <w:rFonts w:ascii="Times New Roman" w:hAnsi="Times New Roman"/>
          <w:sz w:val="24"/>
          <w:szCs w:val="24"/>
        </w:rPr>
        <w:t>одбрана</w:t>
      </w:r>
      <w:proofErr w:type="spellEnd"/>
      <w:r>
        <w:rPr>
          <w:rFonts w:ascii="Times New Roman" w:hAnsi="Times New Roman"/>
          <w:sz w:val="24"/>
          <w:szCs w:val="24"/>
        </w:rPr>
        <w:t xml:space="preserve"> 19.12.2017) “</w:t>
      </w:r>
      <w:r>
        <w:t xml:space="preserve"> </w:t>
      </w:r>
      <w:r>
        <w:rPr>
          <w:rFonts w:ascii="Times New Roman" w:hAnsi="Times New Roman"/>
          <w:sz w:val="24"/>
          <w:szCs w:val="24"/>
        </w:rPr>
        <w:t xml:space="preserve">Understanding the interplay between gut microbiota, gut function and host genes“ </w:t>
      </w:r>
      <w:proofErr w:type="spellStart"/>
      <w:r>
        <w:rPr>
          <w:rFonts w:ascii="Times New Roman" w:hAnsi="Times New Roman"/>
          <w:sz w:val="24"/>
          <w:szCs w:val="24"/>
        </w:rPr>
        <w:t>ментор</w:t>
      </w:r>
      <w:proofErr w:type="spellEnd"/>
      <w:r>
        <w:rPr>
          <w:rFonts w:ascii="Times New Roman" w:hAnsi="Times New Roman"/>
          <w:sz w:val="24"/>
          <w:szCs w:val="24"/>
        </w:rPr>
        <w:t xml:space="preserve"> Joseph Rafter, Dept of Biosciences and Nutrition, Karolinska </w:t>
      </w:r>
      <w:proofErr w:type="spellStart"/>
      <w:r>
        <w:rPr>
          <w:rFonts w:ascii="Times New Roman" w:hAnsi="Times New Roman"/>
          <w:sz w:val="24"/>
          <w:szCs w:val="24"/>
        </w:rPr>
        <w:t>Institutet</w:t>
      </w:r>
      <w:proofErr w:type="spellEnd"/>
      <w:r>
        <w:rPr>
          <w:rFonts w:ascii="Times New Roman" w:hAnsi="Times New Roman"/>
          <w:sz w:val="24"/>
          <w:szCs w:val="24"/>
        </w:rPr>
        <w:t xml:space="preserve">, </w:t>
      </w:r>
      <w:proofErr w:type="spellStart"/>
      <w:r>
        <w:rPr>
          <w:rFonts w:ascii="Times New Roman" w:hAnsi="Times New Roman"/>
          <w:sz w:val="24"/>
          <w:szCs w:val="24"/>
        </w:rPr>
        <w:t>Шведска</w:t>
      </w:r>
      <w:proofErr w:type="spellEnd"/>
      <w:r>
        <w:rPr>
          <w:rFonts w:ascii="Times New Roman" w:hAnsi="Times New Roman"/>
          <w:sz w:val="24"/>
          <w:szCs w:val="24"/>
        </w:rPr>
        <w:t xml:space="preserve"> (</w:t>
      </w:r>
      <w:hyperlink r:id="rId17" w:history="1">
        <w:r>
          <w:rPr>
            <w:rStyle w:val="Hyperlink2"/>
            <w:rFonts w:eastAsia="Arial Unicode MS"/>
          </w:rPr>
          <w:t>https://openarchive.ki.se/xmlui/handle/10616/46124</w:t>
        </w:r>
      </w:hyperlink>
      <w:r>
        <w:rPr>
          <w:rFonts w:ascii="Times New Roman" w:hAnsi="Times New Roman"/>
          <w:sz w:val="24"/>
          <w:szCs w:val="24"/>
        </w:rPr>
        <w:t>)</w:t>
      </w:r>
    </w:p>
    <w:p w14:paraId="5BF283CA" w14:textId="77777777" w:rsidR="00AF1456" w:rsidRDefault="004E703B" w:rsidP="00056800">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З83.2 Julia Rode (</w:t>
      </w:r>
      <w:proofErr w:type="spellStart"/>
      <w:r>
        <w:rPr>
          <w:rFonts w:ascii="Times New Roman" w:hAnsi="Times New Roman"/>
          <w:sz w:val="24"/>
          <w:szCs w:val="24"/>
        </w:rPr>
        <w:t>одбрана</w:t>
      </w:r>
      <w:proofErr w:type="spellEnd"/>
      <w:r>
        <w:rPr>
          <w:rFonts w:ascii="Times New Roman" w:hAnsi="Times New Roman"/>
          <w:sz w:val="24"/>
          <w:szCs w:val="24"/>
        </w:rPr>
        <w:t xml:space="preserve"> 8.3.2021.) „Gut microbiota, its modifications and the gut-brain axis“, </w:t>
      </w:r>
      <w:proofErr w:type="spellStart"/>
      <w:r>
        <w:rPr>
          <w:rFonts w:ascii="Times New Roman" w:hAnsi="Times New Roman"/>
          <w:sz w:val="24"/>
          <w:szCs w:val="24"/>
        </w:rPr>
        <w:t>ментори</w:t>
      </w:r>
      <w:proofErr w:type="spellEnd"/>
      <w:r>
        <w:rPr>
          <w:rFonts w:ascii="Times New Roman" w:hAnsi="Times New Roman"/>
          <w:sz w:val="24"/>
          <w:szCs w:val="24"/>
        </w:rPr>
        <w:t xml:space="preserve"> Robert Jan Brummer и Julia König, </w:t>
      </w:r>
      <w:proofErr w:type="spellStart"/>
      <w:r>
        <w:rPr>
          <w:rFonts w:ascii="Times New Roman" w:hAnsi="Times New Roman"/>
          <w:sz w:val="24"/>
          <w:szCs w:val="24"/>
        </w:rPr>
        <w:t>Örebro</w:t>
      </w:r>
      <w:proofErr w:type="spellEnd"/>
      <w:r>
        <w:rPr>
          <w:rFonts w:ascii="Times New Roman" w:hAnsi="Times New Roman"/>
          <w:sz w:val="24"/>
          <w:szCs w:val="24"/>
        </w:rPr>
        <w:t xml:space="preserve"> University, School of Medical, </w:t>
      </w:r>
      <w:proofErr w:type="spellStart"/>
      <w:r>
        <w:rPr>
          <w:rFonts w:ascii="Times New Roman" w:hAnsi="Times New Roman"/>
          <w:sz w:val="24"/>
          <w:szCs w:val="24"/>
        </w:rPr>
        <w:t>Шведска</w:t>
      </w:r>
      <w:proofErr w:type="spellEnd"/>
      <w:r>
        <w:rPr>
          <w:rFonts w:ascii="Times New Roman" w:hAnsi="Times New Roman"/>
          <w:sz w:val="24"/>
          <w:szCs w:val="24"/>
        </w:rPr>
        <w:t xml:space="preserve"> (</w:t>
      </w:r>
      <w:hyperlink r:id="rId18" w:history="1">
        <w:r>
          <w:rPr>
            <w:rStyle w:val="Link"/>
            <w:rFonts w:ascii="Times New Roman" w:hAnsi="Times New Roman"/>
          </w:rPr>
          <w:t>http://www.diva-portal.org/smash/record.jsf?pid=diva2%3A1516487&amp;dswid=-9438</w:t>
        </w:r>
      </w:hyperlink>
      <w:r>
        <w:rPr>
          <w:rFonts w:ascii="Times New Roman" w:hAnsi="Times New Roman"/>
          <w:sz w:val="24"/>
          <w:szCs w:val="24"/>
        </w:rPr>
        <w:t xml:space="preserve">) </w:t>
      </w:r>
    </w:p>
    <w:p w14:paraId="01B6BFE4" w14:textId="77777777" w:rsidR="00AF1456" w:rsidRDefault="004E703B" w:rsidP="00056800">
      <w:pPr>
        <w:pStyle w:val="BodyText"/>
        <w:tabs>
          <w:tab w:val="left" w:pos="851"/>
        </w:tabs>
        <w:spacing w:after="0" w:line="24" w:lineRule="atLeast"/>
        <w:ind w:left="720" w:hanging="720"/>
        <w:jc w:val="both"/>
        <w:rPr>
          <w:rFonts w:ascii="Times New Roman" w:eastAsia="Times New Roman" w:hAnsi="Times New Roman" w:cs="Times New Roman"/>
          <w:sz w:val="24"/>
          <w:szCs w:val="24"/>
        </w:rPr>
      </w:pPr>
      <w:r>
        <w:rPr>
          <w:rFonts w:ascii="Times New Roman" w:hAnsi="Times New Roman"/>
          <w:sz w:val="24"/>
          <w:szCs w:val="24"/>
        </w:rPr>
        <w:t>З83.3. Stefano LEO (</w:t>
      </w:r>
      <w:proofErr w:type="spellStart"/>
      <w:r>
        <w:rPr>
          <w:rFonts w:ascii="Times New Roman" w:hAnsi="Times New Roman"/>
          <w:sz w:val="24"/>
          <w:szCs w:val="24"/>
        </w:rPr>
        <w:t>одбрана</w:t>
      </w:r>
      <w:proofErr w:type="spellEnd"/>
      <w:r>
        <w:rPr>
          <w:rFonts w:ascii="Times New Roman" w:hAnsi="Times New Roman"/>
          <w:sz w:val="24"/>
          <w:szCs w:val="24"/>
        </w:rPr>
        <w:t xml:space="preserve"> 6. 5. 2021) „Dynamics of changes of human gut microbiota in response to multidrug resistant bacteria colonization and following antibiotic treatment“, </w:t>
      </w:r>
      <w:proofErr w:type="spellStart"/>
      <w:r>
        <w:rPr>
          <w:rFonts w:ascii="Times New Roman" w:hAnsi="Times New Roman"/>
          <w:sz w:val="24"/>
          <w:szCs w:val="24"/>
        </w:rPr>
        <w:t>ментор</w:t>
      </w:r>
      <w:proofErr w:type="spellEnd"/>
      <w:r>
        <w:rPr>
          <w:rFonts w:ascii="Times New Roman" w:hAnsi="Times New Roman"/>
          <w:sz w:val="24"/>
          <w:szCs w:val="24"/>
        </w:rPr>
        <w:t xml:space="preserve"> Jacques </w:t>
      </w:r>
      <w:proofErr w:type="spellStart"/>
      <w:r>
        <w:rPr>
          <w:rFonts w:ascii="Times New Roman" w:hAnsi="Times New Roman"/>
          <w:sz w:val="24"/>
          <w:szCs w:val="24"/>
        </w:rPr>
        <w:t>Schrenzel</w:t>
      </w:r>
      <w:proofErr w:type="spellEnd"/>
      <w:r>
        <w:rPr>
          <w:rFonts w:ascii="Times New Roman" w:hAnsi="Times New Roman"/>
          <w:sz w:val="24"/>
          <w:szCs w:val="24"/>
        </w:rPr>
        <w:t xml:space="preserve">, </w:t>
      </w:r>
      <w:proofErr w:type="spellStart"/>
      <w:r>
        <w:rPr>
          <w:rFonts w:ascii="Times New Roman" w:hAnsi="Times New Roman"/>
          <w:sz w:val="24"/>
          <w:szCs w:val="24"/>
        </w:rPr>
        <w:t>Ѕchool</w:t>
      </w:r>
      <w:proofErr w:type="spellEnd"/>
      <w:r>
        <w:rPr>
          <w:rFonts w:ascii="Times New Roman" w:hAnsi="Times New Roman"/>
          <w:sz w:val="24"/>
          <w:szCs w:val="24"/>
        </w:rPr>
        <w:t xml:space="preserve"> of Life Sciences, </w:t>
      </w:r>
      <w:proofErr w:type="spellStart"/>
      <w:r>
        <w:rPr>
          <w:rFonts w:ascii="Times New Roman" w:hAnsi="Times New Roman"/>
          <w:sz w:val="24"/>
          <w:szCs w:val="24"/>
        </w:rPr>
        <w:t>Faculté</w:t>
      </w:r>
      <w:proofErr w:type="spellEnd"/>
      <w:r>
        <w:rPr>
          <w:rFonts w:ascii="Times New Roman" w:hAnsi="Times New Roman"/>
          <w:sz w:val="24"/>
          <w:szCs w:val="24"/>
        </w:rPr>
        <w:t xml:space="preserve"> de </w:t>
      </w:r>
      <w:proofErr w:type="spellStart"/>
      <w:r>
        <w:rPr>
          <w:rFonts w:ascii="Times New Roman" w:hAnsi="Times New Roman"/>
          <w:sz w:val="24"/>
          <w:szCs w:val="24"/>
        </w:rPr>
        <w:t>médecine</w:t>
      </w:r>
      <w:proofErr w:type="spellEnd"/>
      <w:r>
        <w:rPr>
          <w:rFonts w:ascii="Times New Roman" w:hAnsi="Times New Roman"/>
          <w:sz w:val="24"/>
          <w:szCs w:val="24"/>
        </w:rPr>
        <w:t xml:space="preserve"> de Genève, Univ. Genève </w:t>
      </w:r>
      <w:proofErr w:type="spellStart"/>
      <w:r>
        <w:rPr>
          <w:rFonts w:ascii="Times New Roman" w:hAnsi="Times New Roman"/>
          <w:sz w:val="24"/>
          <w:szCs w:val="24"/>
        </w:rPr>
        <w:t>Швајцарска</w:t>
      </w:r>
      <w:proofErr w:type="spellEnd"/>
      <w:r>
        <w:rPr>
          <w:rFonts w:ascii="Times New Roman" w:hAnsi="Times New Roman"/>
          <w:sz w:val="24"/>
          <w:szCs w:val="24"/>
        </w:rPr>
        <w:t xml:space="preserve"> (</w:t>
      </w:r>
      <w:hyperlink r:id="rId19" w:history="1">
        <w:r>
          <w:rPr>
            <w:rStyle w:val="Hyperlink0"/>
            <w:rFonts w:eastAsia="Arial Unicode MS"/>
          </w:rPr>
          <w:t>https://archive-ouverte.unige.ch/unige:152214</w:t>
        </w:r>
      </w:hyperlink>
      <w:r>
        <w:rPr>
          <w:rFonts w:ascii="Times New Roman" w:hAnsi="Times New Roman"/>
          <w:sz w:val="24"/>
          <w:szCs w:val="24"/>
        </w:rPr>
        <w:t>)</w:t>
      </w:r>
    </w:p>
    <w:p w14:paraId="5AEC49B2" w14:textId="77777777" w:rsidR="00AF1456" w:rsidRDefault="004E703B" w:rsidP="006A0FEA">
      <w:pPr>
        <w:pStyle w:val="PlainText"/>
        <w:spacing w:before="120" w:after="120" w:line="24" w:lineRule="atLeast"/>
        <w:ind w:left="720" w:hanging="720"/>
        <w:jc w:val="both"/>
        <w:rPr>
          <w:rFonts w:ascii="Times New Roman" w:eastAsia="Times New Roman" w:hAnsi="Times New Roman" w:cs="Times New Roman"/>
          <w:b/>
          <w:bCs/>
          <w:sz w:val="22"/>
          <w:szCs w:val="22"/>
        </w:rPr>
      </w:pPr>
      <w:r>
        <w:rPr>
          <w:rFonts w:ascii="Times New Roman" w:hAnsi="Times New Roman"/>
          <w:b/>
          <w:bCs/>
          <w:sz w:val="22"/>
          <w:szCs w:val="22"/>
        </w:rPr>
        <w:t xml:space="preserve">З84 </w:t>
      </w:r>
      <w:proofErr w:type="spellStart"/>
      <w:r>
        <w:rPr>
          <w:rFonts w:ascii="Times New Roman" w:hAnsi="Times New Roman"/>
          <w:b/>
          <w:bCs/>
          <w:sz w:val="22"/>
          <w:szCs w:val="22"/>
        </w:rPr>
        <w:t>Руковођење</w:t>
      </w:r>
      <w:proofErr w:type="spellEnd"/>
      <w:r>
        <w:rPr>
          <w:rFonts w:ascii="Times New Roman" w:hAnsi="Times New Roman"/>
          <w:b/>
          <w:bCs/>
          <w:sz w:val="22"/>
          <w:szCs w:val="22"/>
        </w:rPr>
        <w:t xml:space="preserve"> </w:t>
      </w:r>
      <w:proofErr w:type="spellStart"/>
      <w:r>
        <w:rPr>
          <w:rFonts w:ascii="Times New Roman" w:hAnsi="Times New Roman"/>
          <w:b/>
          <w:bCs/>
          <w:sz w:val="22"/>
          <w:szCs w:val="22"/>
        </w:rPr>
        <w:t>или</w:t>
      </w:r>
      <w:proofErr w:type="spellEnd"/>
      <w:r>
        <w:rPr>
          <w:rFonts w:ascii="Times New Roman" w:hAnsi="Times New Roman"/>
          <w:b/>
          <w:bCs/>
          <w:sz w:val="22"/>
          <w:szCs w:val="22"/>
        </w:rPr>
        <w:t xml:space="preserve"> </w:t>
      </w:r>
      <w:proofErr w:type="spellStart"/>
      <w:r>
        <w:rPr>
          <w:rFonts w:ascii="Times New Roman" w:hAnsi="Times New Roman"/>
          <w:b/>
          <w:bCs/>
          <w:sz w:val="22"/>
          <w:szCs w:val="22"/>
        </w:rPr>
        <w:t>чланство</w:t>
      </w:r>
      <w:proofErr w:type="spellEnd"/>
      <w:r>
        <w:rPr>
          <w:rFonts w:ascii="Times New Roman" w:hAnsi="Times New Roman"/>
          <w:b/>
          <w:bCs/>
          <w:sz w:val="22"/>
          <w:szCs w:val="22"/>
        </w:rPr>
        <w:t xml:space="preserve"> у </w:t>
      </w:r>
      <w:proofErr w:type="spellStart"/>
      <w:r>
        <w:rPr>
          <w:rFonts w:ascii="Times New Roman" w:hAnsi="Times New Roman"/>
          <w:b/>
          <w:bCs/>
          <w:sz w:val="22"/>
          <w:szCs w:val="22"/>
        </w:rPr>
        <w:t>органима</w:t>
      </w:r>
      <w:proofErr w:type="spellEnd"/>
      <w:r>
        <w:rPr>
          <w:rFonts w:ascii="Times New Roman" w:hAnsi="Times New Roman"/>
          <w:b/>
          <w:bCs/>
          <w:sz w:val="22"/>
          <w:szCs w:val="22"/>
        </w:rPr>
        <w:t xml:space="preserve"> </w:t>
      </w:r>
      <w:proofErr w:type="spellStart"/>
      <w:r>
        <w:rPr>
          <w:rFonts w:ascii="Times New Roman" w:hAnsi="Times New Roman"/>
          <w:b/>
          <w:bCs/>
          <w:sz w:val="22"/>
          <w:szCs w:val="22"/>
        </w:rPr>
        <w:t>или</w:t>
      </w:r>
      <w:proofErr w:type="spellEnd"/>
      <w:r>
        <w:rPr>
          <w:rFonts w:ascii="Times New Roman" w:hAnsi="Times New Roman"/>
          <w:b/>
          <w:bCs/>
          <w:sz w:val="22"/>
          <w:szCs w:val="22"/>
        </w:rPr>
        <w:t xml:space="preserve"> </w:t>
      </w:r>
      <w:proofErr w:type="spellStart"/>
      <w:r>
        <w:rPr>
          <w:rFonts w:ascii="Times New Roman" w:hAnsi="Times New Roman"/>
          <w:b/>
          <w:bCs/>
          <w:sz w:val="22"/>
          <w:szCs w:val="22"/>
        </w:rPr>
        <w:t>професионалним</w:t>
      </w:r>
      <w:proofErr w:type="spellEnd"/>
      <w:r>
        <w:rPr>
          <w:rFonts w:ascii="Times New Roman" w:hAnsi="Times New Roman"/>
          <w:b/>
          <w:bCs/>
          <w:sz w:val="22"/>
          <w:szCs w:val="22"/>
        </w:rPr>
        <w:t xml:space="preserve"> </w:t>
      </w:r>
      <w:proofErr w:type="spellStart"/>
      <w:r>
        <w:rPr>
          <w:rFonts w:ascii="Times New Roman" w:hAnsi="Times New Roman"/>
          <w:b/>
          <w:bCs/>
          <w:sz w:val="22"/>
          <w:szCs w:val="22"/>
        </w:rPr>
        <w:t>удружењима</w:t>
      </w:r>
      <w:proofErr w:type="spellEnd"/>
      <w:r>
        <w:rPr>
          <w:rFonts w:ascii="Times New Roman" w:hAnsi="Times New Roman"/>
          <w:b/>
          <w:bCs/>
          <w:sz w:val="22"/>
          <w:szCs w:val="22"/>
        </w:rPr>
        <w:t xml:space="preserve"> </w:t>
      </w:r>
      <w:proofErr w:type="spellStart"/>
      <w:r>
        <w:rPr>
          <w:rFonts w:ascii="Times New Roman" w:hAnsi="Times New Roman"/>
          <w:b/>
          <w:bCs/>
          <w:sz w:val="22"/>
          <w:szCs w:val="22"/>
        </w:rPr>
        <w:t>међународног</w:t>
      </w:r>
      <w:proofErr w:type="spellEnd"/>
      <w:r>
        <w:rPr>
          <w:rFonts w:ascii="Times New Roman" w:hAnsi="Times New Roman"/>
          <w:b/>
          <w:bCs/>
          <w:sz w:val="22"/>
          <w:szCs w:val="22"/>
        </w:rPr>
        <w:t xml:space="preserve"> </w:t>
      </w:r>
      <w:proofErr w:type="spellStart"/>
      <w:r>
        <w:rPr>
          <w:rFonts w:ascii="Times New Roman" w:hAnsi="Times New Roman"/>
          <w:b/>
          <w:bCs/>
          <w:sz w:val="22"/>
          <w:szCs w:val="22"/>
        </w:rPr>
        <w:t>нивоа</w:t>
      </w:r>
      <w:proofErr w:type="spellEnd"/>
      <w:r>
        <w:rPr>
          <w:rFonts w:ascii="Times New Roman" w:hAnsi="Times New Roman"/>
          <w:b/>
          <w:bCs/>
          <w:sz w:val="22"/>
          <w:szCs w:val="22"/>
        </w:rPr>
        <w:t xml:space="preserve"> (З84 1х2=2 + 5х0,5=4,5)</w:t>
      </w:r>
    </w:p>
    <w:p w14:paraId="35D41087"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З84.1 President European Helicobacter and Microbiota Study Group (2021)</w:t>
      </w:r>
    </w:p>
    <w:p w14:paraId="238AD3E0"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З84.2 Member European Helicobacter and Microbiota Study Group (2017-2020)</w:t>
      </w:r>
    </w:p>
    <w:p w14:paraId="1FEF0122"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З84.3 Member of The Rome Foundation Working Team on Post-Infectious IBS</w:t>
      </w:r>
    </w:p>
    <w:p w14:paraId="2F0B3724"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З84.4 ILSI Europe, Functional Foods Task Force, Microbiome Study Guidance Expert Group (2017-2019)</w:t>
      </w:r>
    </w:p>
    <w:p w14:paraId="5C4F25FC"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З84.5 Member of European FMT Working Group (2016-2017)</w:t>
      </w:r>
    </w:p>
    <w:p w14:paraId="63712071" w14:textId="7777777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З84.</w:t>
      </w:r>
      <w:proofErr w:type="gramStart"/>
      <w:r>
        <w:rPr>
          <w:rFonts w:ascii="Times New Roman" w:hAnsi="Times New Roman"/>
          <w:sz w:val="22"/>
          <w:szCs w:val="22"/>
        </w:rPr>
        <w:t>6.Member</w:t>
      </w:r>
      <w:proofErr w:type="gramEnd"/>
      <w:r>
        <w:rPr>
          <w:rFonts w:ascii="Times New Roman" w:hAnsi="Times New Roman"/>
          <w:sz w:val="22"/>
          <w:szCs w:val="22"/>
        </w:rPr>
        <w:t xml:space="preserve"> of H. pylori Maastricht VI - Florence. (2021)</w:t>
      </w:r>
    </w:p>
    <w:p w14:paraId="05F67E79" w14:textId="77777777" w:rsidR="00AF1456" w:rsidRPr="006A0FEA" w:rsidRDefault="004E703B" w:rsidP="006A0FEA">
      <w:pPr>
        <w:pStyle w:val="PlainText"/>
        <w:spacing w:before="120" w:after="120" w:line="24" w:lineRule="atLeast"/>
        <w:ind w:left="720" w:hanging="720"/>
        <w:jc w:val="both"/>
        <w:rPr>
          <w:rFonts w:ascii="Times New Roman" w:eastAsia="Times New Roman" w:hAnsi="Times New Roman" w:cs="Times New Roman"/>
          <w:b/>
          <w:bCs/>
          <w:sz w:val="24"/>
          <w:szCs w:val="22"/>
        </w:rPr>
      </w:pPr>
      <w:r w:rsidRPr="006A0FEA">
        <w:rPr>
          <w:rFonts w:ascii="Times New Roman" w:hAnsi="Times New Roman"/>
          <w:b/>
          <w:bCs/>
          <w:sz w:val="24"/>
          <w:szCs w:val="22"/>
        </w:rPr>
        <w:lastRenderedPageBreak/>
        <w:t xml:space="preserve">З85 </w:t>
      </w:r>
      <w:proofErr w:type="spellStart"/>
      <w:r w:rsidRPr="006A0FEA">
        <w:rPr>
          <w:rFonts w:ascii="Times New Roman" w:hAnsi="Times New Roman"/>
          <w:b/>
          <w:bCs/>
          <w:sz w:val="24"/>
          <w:szCs w:val="22"/>
        </w:rPr>
        <w:t>Руковођење</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или</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чланство</w:t>
      </w:r>
      <w:proofErr w:type="spellEnd"/>
      <w:r w:rsidRPr="006A0FEA">
        <w:rPr>
          <w:rFonts w:ascii="Times New Roman" w:hAnsi="Times New Roman"/>
          <w:b/>
          <w:bCs/>
          <w:sz w:val="24"/>
          <w:szCs w:val="22"/>
        </w:rPr>
        <w:t xml:space="preserve"> у </w:t>
      </w:r>
      <w:proofErr w:type="spellStart"/>
      <w:r w:rsidRPr="006A0FEA">
        <w:rPr>
          <w:rFonts w:ascii="Times New Roman" w:hAnsi="Times New Roman"/>
          <w:b/>
          <w:bCs/>
          <w:sz w:val="24"/>
          <w:szCs w:val="22"/>
        </w:rPr>
        <w:t>органима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или</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професионалним</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удружењима</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националног</w:t>
      </w:r>
      <w:proofErr w:type="spellEnd"/>
      <w:r w:rsidRPr="006A0FEA">
        <w:rPr>
          <w:rFonts w:ascii="Times New Roman" w:hAnsi="Times New Roman"/>
          <w:b/>
          <w:bCs/>
          <w:sz w:val="24"/>
          <w:szCs w:val="22"/>
        </w:rPr>
        <w:t xml:space="preserve"> </w:t>
      </w:r>
      <w:proofErr w:type="spellStart"/>
      <w:r w:rsidRPr="006A0FEA">
        <w:rPr>
          <w:rFonts w:ascii="Times New Roman" w:hAnsi="Times New Roman"/>
          <w:b/>
          <w:bCs/>
          <w:sz w:val="24"/>
          <w:szCs w:val="22"/>
        </w:rPr>
        <w:t>нивоа</w:t>
      </w:r>
      <w:proofErr w:type="spellEnd"/>
      <w:r w:rsidRPr="006A0FEA">
        <w:rPr>
          <w:rFonts w:ascii="Times New Roman" w:hAnsi="Times New Roman"/>
          <w:b/>
          <w:bCs/>
          <w:sz w:val="24"/>
          <w:szCs w:val="22"/>
        </w:rPr>
        <w:t xml:space="preserve"> (З85 </w:t>
      </w:r>
      <w:r w:rsidR="001F2853">
        <w:rPr>
          <w:rFonts w:ascii="Times New Roman" w:hAnsi="Times New Roman"/>
          <w:b/>
          <w:bCs/>
          <w:sz w:val="24"/>
          <w:szCs w:val="22"/>
          <w:lang w:val="sr-Cyrl-RS"/>
        </w:rPr>
        <w:t>1</w:t>
      </w:r>
      <w:r w:rsidRPr="006A0FEA">
        <w:rPr>
          <w:rFonts w:ascii="Times New Roman" w:hAnsi="Times New Roman"/>
          <w:b/>
          <w:bCs/>
          <w:sz w:val="24"/>
          <w:szCs w:val="22"/>
        </w:rPr>
        <w:t>x 0,2 = 0,</w:t>
      </w:r>
      <w:r w:rsidR="001F2853">
        <w:rPr>
          <w:rFonts w:ascii="Times New Roman" w:hAnsi="Times New Roman"/>
          <w:b/>
          <w:bCs/>
          <w:sz w:val="24"/>
          <w:szCs w:val="22"/>
          <w:lang w:val="sr-Cyrl-RS"/>
        </w:rPr>
        <w:t>2</w:t>
      </w:r>
      <w:r w:rsidRPr="006A0FEA">
        <w:rPr>
          <w:rFonts w:ascii="Times New Roman" w:hAnsi="Times New Roman"/>
          <w:b/>
          <w:bCs/>
          <w:sz w:val="24"/>
          <w:szCs w:val="22"/>
        </w:rPr>
        <w:t>)</w:t>
      </w:r>
    </w:p>
    <w:p w14:paraId="5C5E9F41" w14:textId="17D94C37" w:rsidR="00AF1456" w:rsidRDefault="004E703B">
      <w:pPr>
        <w:pStyle w:val="PlainText"/>
        <w:spacing w:line="24" w:lineRule="atLeast"/>
        <w:ind w:left="720" w:hanging="720"/>
        <w:jc w:val="both"/>
        <w:rPr>
          <w:rFonts w:ascii="Times New Roman" w:eastAsia="Times New Roman" w:hAnsi="Times New Roman" w:cs="Times New Roman"/>
          <w:sz w:val="22"/>
          <w:szCs w:val="22"/>
        </w:rPr>
      </w:pPr>
      <w:r>
        <w:rPr>
          <w:rFonts w:ascii="Times New Roman" w:hAnsi="Times New Roman"/>
          <w:sz w:val="22"/>
          <w:szCs w:val="22"/>
        </w:rPr>
        <w:t>З8</w:t>
      </w:r>
      <w:r w:rsidR="00257906">
        <w:rPr>
          <w:rFonts w:ascii="Times New Roman" w:hAnsi="Times New Roman"/>
          <w:sz w:val="22"/>
          <w:szCs w:val="22"/>
          <w:lang w:val="sr-Cyrl-RS"/>
        </w:rPr>
        <w:t>5</w:t>
      </w:r>
      <w:r>
        <w:rPr>
          <w:rFonts w:ascii="Times New Roman" w:hAnsi="Times New Roman"/>
          <w:sz w:val="22"/>
          <w:szCs w:val="22"/>
        </w:rPr>
        <w:t>.</w:t>
      </w:r>
      <w:r w:rsidR="00257906">
        <w:rPr>
          <w:rFonts w:ascii="Times New Roman" w:hAnsi="Times New Roman"/>
          <w:sz w:val="22"/>
          <w:szCs w:val="22"/>
          <w:lang w:val="sr-Cyrl-RS"/>
        </w:rPr>
        <w:t>1</w:t>
      </w:r>
      <w:r>
        <w:rPr>
          <w:rFonts w:ascii="Times New Roman" w:hAnsi="Times New Roman"/>
          <w:sz w:val="22"/>
          <w:szCs w:val="22"/>
        </w:rPr>
        <w:t xml:space="preserve"> </w:t>
      </w:r>
      <w:proofErr w:type="spellStart"/>
      <w:r>
        <w:rPr>
          <w:rFonts w:ascii="Times New Roman" w:hAnsi="Times New Roman"/>
          <w:sz w:val="22"/>
          <w:szCs w:val="22"/>
        </w:rPr>
        <w:t>Члан</w:t>
      </w:r>
      <w:proofErr w:type="spellEnd"/>
      <w:r>
        <w:rPr>
          <w:rFonts w:ascii="Times New Roman" w:hAnsi="Times New Roman"/>
          <w:sz w:val="22"/>
          <w:szCs w:val="22"/>
        </w:rPr>
        <w:t xml:space="preserve"> </w:t>
      </w:r>
      <w:proofErr w:type="spellStart"/>
      <w:r>
        <w:rPr>
          <w:rFonts w:ascii="Times New Roman" w:hAnsi="Times New Roman"/>
          <w:sz w:val="22"/>
          <w:szCs w:val="22"/>
        </w:rPr>
        <w:t>удружења</w:t>
      </w:r>
      <w:proofErr w:type="spellEnd"/>
      <w:r>
        <w:rPr>
          <w:rFonts w:ascii="Times New Roman" w:hAnsi="Times New Roman"/>
          <w:sz w:val="22"/>
          <w:szCs w:val="22"/>
        </w:rPr>
        <w:t xml:space="preserve"> </w:t>
      </w:r>
      <w:proofErr w:type="spellStart"/>
      <w:r>
        <w:rPr>
          <w:rFonts w:ascii="Times New Roman" w:hAnsi="Times New Roman"/>
          <w:sz w:val="22"/>
          <w:szCs w:val="22"/>
        </w:rPr>
        <w:t>микробиолога</w:t>
      </w:r>
      <w:proofErr w:type="spellEnd"/>
      <w:r>
        <w:rPr>
          <w:rFonts w:ascii="Times New Roman" w:hAnsi="Times New Roman"/>
          <w:sz w:val="22"/>
          <w:szCs w:val="22"/>
        </w:rPr>
        <w:t xml:space="preserve"> </w:t>
      </w:r>
      <w:proofErr w:type="spellStart"/>
      <w:r>
        <w:rPr>
          <w:rFonts w:ascii="Times New Roman" w:hAnsi="Times New Roman"/>
          <w:sz w:val="22"/>
          <w:szCs w:val="22"/>
        </w:rPr>
        <w:t>Србије</w:t>
      </w:r>
      <w:proofErr w:type="spellEnd"/>
      <w:r>
        <w:rPr>
          <w:rFonts w:ascii="Times New Roman" w:hAnsi="Times New Roman"/>
          <w:sz w:val="22"/>
          <w:szCs w:val="22"/>
        </w:rPr>
        <w:t xml:space="preserve"> </w:t>
      </w:r>
    </w:p>
    <w:p w14:paraId="005674D1" w14:textId="1ECE4A82" w:rsidR="003E4CDC" w:rsidRPr="00625F2F" w:rsidRDefault="003E4CDC" w:rsidP="003E4CDC">
      <w:pPr>
        <w:pStyle w:val="Body"/>
        <w:spacing w:before="120" w:after="120"/>
        <w:jc w:val="both"/>
        <w:rPr>
          <w:rFonts w:ascii="Times New Roman" w:hAnsi="Times New Roman"/>
          <w:b/>
          <w:bCs/>
          <w:sz w:val="24"/>
          <w:szCs w:val="24"/>
          <w:lang w:val="en-US"/>
        </w:rPr>
      </w:pPr>
      <w:r w:rsidRPr="00625F2F">
        <w:rPr>
          <w:rFonts w:ascii="Times New Roman" w:hAnsi="Times New Roman"/>
          <w:b/>
          <w:bCs/>
          <w:sz w:val="24"/>
          <w:szCs w:val="24"/>
          <w:lang w:val="en-US"/>
        </w:rPr>
        <w:t>Е. ЦИТИРАНОСТ</w:t>
      </w:r>
    </w:p>
    <w:p w14:paraId="0FCC1626" w14:textId="47C5B0CD" w:rsidR="003E4CDC" w:rsidRPr="003E4CDC" w:rsidRDefault="003E4CDC" w:rsidP="003E4CDC">
      <w:pPr>
        <w:pStyle w:val="Body"/>
        <w:spacing w:before="120" w:after="120"/>
        <w:jc w:val="both"/>
        <w:rPr>
          <w:rFonts w:ascii="Times New Roman" w:hAnsi="Times New Roman"/>
          <w:bCs/>
          <w:sz w:val="24"/>
          <w:szCs w:val="24"/>
          <w:lang w:val="en-US"/>
        </w:rPr>
      </w:pPr>
      <w:proofErr w:type="spellStart"/>
      <w:r w:rsidRPr="00625F2F">
        <w:rPr>
          <w:rFonts w:ascii="Times New Roman" w:hAnsi="Times New Roman"/>
          <w:bCs/>
          <w:sz w:val="24"/>
          <w:szCs w:val="24"/>
          <w:lang w:val="en-US"/>
        </w:rPr>
        <w:t>Цитираност</w:t>
      </w:r>
      <w:proofErr w:type="spellEnd"/>
      <w:r w:rsidRPr="00625F2F">
        <w:rPr>
          <w:rFonts w:ascii="Times New Roman" w:hAnsi="Times New Roman"/>
          <w:bCs/>
          <w:sz w:val="24"/>
          <w:szCs w:val="24"/>
          <w:lang w:val="en-US"/>
        </w:rPr>
        <w:t xml:space="preserve"> </w:t>
      </w:r>
      <w:proofErr w:type="spellStart"/>
      <w:r w:rsidRPr="00625F2F">
        <w:rPr>
          <w:rFonts w:ascii="Times New Roman" w:hAnsi="Times New Roman"/>
          <w:bCs/>
          <w:sz w:val="24"/>
          <w:szCs w:val="24"/>
          <w:lang w:val="en-US"/>
        </w:rPr>
        <w:t>радова</w:t>
      </w:r>
      <w:proofErr w:type="spellEnd"/>
      <w:r w:rsidRPr="00625F2F">
        <w:rPr>
          <w:rFonts w:ascii="Times New Roman" w:hAnsi="Times New Roman"/>
          <w:bCs/>
          <w:sz w:val="24"/>
          <w:szCs w:val="24"/>
          <w:lang w:val="en-US"/>
        </w:rPr>
        <w:t xml:space="preserve"> </w:t>
      </w:r>
      <w:proofErr w:type="spellStart"/>
      <w:r w:rsidRPr="00625F2F">
        <w:rPr>
          <w:rFonts w:ascii="Times New Roman" w:hAnsi="Times New Roman"/>
          <w:bCs/>
          <w:sz w:val="24"/>
          <w:szCs w:val="24"/>
          <w:lang w:val="en-US"/>
        </w:rPr>
        <w:t>др</w:t>
      </w:r>
      <w:proofErr w:type="spellEnd"/>
      <w:r w:rsidRPr="00625F2F">
        <w:rPr>
          <w:rFonts w:ascii="Times New Roman" w:hAnsi="Times New Roman"/>
          <w:bCs/>
          <w:sz w:val="24"/>
          <w:szCs w:val="24"/>
          <w:lang w:val="en-US"/>
        </w:rPr>
        <w:t xml:space="preserve"> M</w:t>
      </w:r>
      <w:r w:rsidRPr="00625F2F">
        <w:rPr>
          <w:rFonts w:ascii="Times New Roman" w:hAnsi="Times New Roman"/>
          <w:bCs/>
          <w:sz w:val="24"/>
          <w:szCs w:val="24"/>
          <w:lang w:val="sr-Cyrl-RS"/>
        </w:rPr>
        <w:t xml:space="preserve">ирјане Рајилић-Стојановић, на основу података доступних у </w:t>
      </w:r>
      <w:r w:rsidR="007C1003">
        <w:rPr>
          <w:rFonts w:ascii="Times New Roman" w:hAnsi="Times New Roman"/>
          <w:bCs/>
          <w:sz w:val="24"/>
          <w:szCs w:val="24"/>
          <w:lang w:val="sr-Cyrl-RS"/>
        </w:rPr>
        <w:t>„</w:t>
      </w:r>
      <w:proofErr w:type="gramStart"/>
      <w:r w:rsidRPr="00625F2F">
        <w:rPr>
          <w:rFonts w:ascii="Times New Roman" w:hAnsi="Times New Roman"/>
          <w:bCs/>
          <w:sz w:val="24"/>
          <w:szCs w:val="24"/>
          <w:lang w:val="en-US"/>
        </w:rPr>
        <w:t>Scopus</w:t>
      </w:r>
      <w:r w:rsidR="007C1003">
        <w:rPr>
          <w:rFonts w:ascii="Times New Roman" w:hAnsi="Times New Roman"/>
          <w:bCs/>
          <w:sz w:val="24"/>
          <w:szCs w:val="24"/>
          <w:lang w:val="sr-Cyrl-RS"/>
        </w:rPr>
        <w:t>“</w:t>
      </w:r>
      <w:r w:rsidRPr="00625F2F">
        <w:rPr>
          <w:rFonts w:ascii="Times New Roman" w:hAnsi="Times New Roman"/>
          <w:bCs/>
          <w:sz w:val="24"/>
          <w:szCs w:val="24"/>
          <w:lang w:val="sr-Cyrl-RS"/>
        </w:rPr>
        <w:t xml:space="preserve"> бази</w:t>
      </w:r>
      <w:proofErr w:type="gramEnd"/>
      <w:r w:rsidR="007C1003">
        <w:rPr>
          <w:rFonts w:ascii="Times New Roman" w:hAnsi="Times New Roman"/>
          <w:bCs/>
          <w:sz w:val="24"/>
          <w:szCs w:val="24"/>
          <w:lang w:val="en-US"/>
        </w:rPr>
        <w:t xml:space="preserve"> </w:t>
      </w:r>
      <w:proofErr w:type="spellStart"/>
      <w:r w:rsidR="007C1003">
        <w:rPr>
          <w:rFonts w:ascii="Times New Roman" w:hAnsi="Times New Roman"/>
          <w:bCs/>
          <w:sz w:val="24"/>
          <w:szCs w:val="24"/>
          <w:lang w:val="en-US"/>
        </w:rPr>
        <w:t>од</w:t>
      </w:r>
      <w:proofErr w:type="spellEnd"/>
      <w:r w:rsidR="007C1003">
        <w:rPr>
          <w:rFonts w:ascii="Times New Roman" w:hAnsi="Times New Roman"/>
          <w:bCs/>
          <w:sz w:val="24"/>
          <w:szCs w:val="24"/>
          <w:lang w:val="en-US"/>
        </w:rPr>
        <w:t xml:space="preserve"> </w:t>
      </w:r>
      <w:r w:rsidR="007C1003">
        <w:rPr>
          <w:rFonts w:ascii="Times New Roman" w:hAnsi="Times New Roman"/>
          <w:bCs/>
          <w:sz w:val="24"/>
          <w:szCs w:val="24"/>
          <w:lang w:val="sr-Cyrl-RS"/>
        </w:rPr>
        <w:t>6</w:t>
      </w:r>
      <w:r w:rsidRPr="00625F2F">
        <w:rPr>
          <w:rFonts w:ascii="Times New Roman" w:hAnsi="Times New Roman"/>
          <w:bCs/>
          <w:sz w:val="24"/>
          <w:szCs w:val="24"/>
          <w:lang w:val="en-US"/>
        </w:rPr>
        <w:t>.1</w:t>
      </w:r>
      <w:r w:rsidR="007C1003">
        <w:rPr>
          <w:rFonts w:ascii="Times New Roman" w:hAnsi="Times New Roman"/>
          <w:bCs/>
          <w:sz w:val="24"/>
          <w:szCs w:val="24"/>
          <w:lang w:val="sr-Cyrl-RS"/>
        </w:rPr>
        <w:t>2</w:t>
      </w:r>
      <w:r w:rsidRPr="00625F2F">
        <w:rPr>
          <w:rFonts w:ascii="Times New Roman" w:hAnsi="Times New Roman"/>
          <w:bCs/>
          <w:sz w:val="24"/>
          <w:szCs w:val="24"/>
          <w:lang w:val="en-US"/>
        </w:rPr>
        <w:t xml:space="preserve">.2020. </w:t>
      </w:r>
      <w:proofErr w:type="spellStart"/>
      <w:r w:rsidRPr="00625F2F">
        <w:rPr>
          <w:rFonts w:ascii="Times New Roman" w:hAnsi="Times New Roman"/>
          <w:bCs/>
          <w:sz w:val="24"/>
          <w:szCs w:val="24"/>
          <w:lang w:val="en-US"/>
        </w:rPr>
        <w:t>године</w:t>
      </w:r>
      <w:proofErr w:type="spellEnd"/>
      <w:r w:rsidRPr="00625F2F">
        <w:rPr>
          <w:rFonts w:ascii="Times New Roman" w:hAnsi="Times New Roman"/>
          <w:bCs/>
          <w:sz w:val="24"/>
          <w:szCs w:val="24"/>
          <w:lang w:val="en-US"/>
        </w:rPr>
        <w:t xml:space="preserve">, </w:t>
      </w:r>
      <w:r w:rsidR="00625F2F" w:rsidRPr="00625F2F">
        <w:rPr>
          <w:rFonts w:ascii="Times New Roman" w:hAnsi="Times New Roman"/>
          <w:bCs/>
          <w:sz w:val="24"/>
          <w:szCs w:val="24"/>
          <w:lang w:val="sr-Cyrl-RS"/>
        </w:rPr>
        <w:t>5647 (</w:t>
      </w:r>
      <w:r w:rsidR="00625F2F" w:rsidRPr="00625F2F">
        <w:rPr>
          <w:rFonts w:ascii="Times New Roman" w:hAnsi="Times New Roman"/>
          <w:bCs/>
          <w:sz w:val="24"/>
          <w:szCs w:val="24"/>
          <w:lang w:val="en-US"/>
        </w:rPr>
        <w:t>h-</w:t>
      </w:r>
      <w:proofErr w:type="spellStart"/>
      <w:r w:rsidR="00625F2F" w:rsidRPr="00625F2F">
        <w:rPr>
          <w:rFonts w:ascii="Times New Roman" w:hAnsi="Times New Roman"/>
          <w:bCs/>
          <w:sz w:val="24"/>
          <w:szCs w:val="24"/>
          <w:lang w:val="en-US"/>
        </w:rPr>
        <w:t>индекс</w:t>
      </w:r>
      <w:proofErr w:type="spellEnd"/>
      <w:r w:rsidR="00625F2F" w:rsidRPr="00625F2F">
        <w:rPr>
          <w:rFonts w:ascii="Times New Roman" w:hAnsi="Times New Roman"/>
          <w:bCs/>
          <w:sz w:val="24"/>
          <w:szCs w:val="24"/>
          <w:lang w:val="en-US"/>
        </w:rPr>
        <w:t xml:space="preserve"> </w:t>
      </w:r>
      <w:r w:rsidR="00625F2F" w:rsidRPr="00625F2F">
        <w:rPr>
          <w:rFonts w:ascii="Times New Roman" w:hAnsi="Times New Roman"/>
          <w:bCs/>
          <w:sz w:val="24"/>
          <w:szCs w:val="24"/>
          <w:lang w:val="sr-Cyrl-RS"/>
        </w:rPr>
        <w:t>24</w:t>
      </w:r>
      <w:r w:rsidR="00625F2F" w:rsidRPr="00625F2F">
        <w:rPr>
          <w:rFonts w:ascii="Times New Roman" w:hAnsi="Times New Roman"/>
          <w:bCs/>
          <w:sz w:val="24"/>
          <w:szCs w:val="24"/>
          <w:lang w:val="en-US"/>
        </w:rPr>
        <w:t>)</w:t>
      </w:r>
      <w:r w:rsidR="00625F2F" w:rsidRPr="00625F2F">
        <w:rPr>
          <w:rFonts w:ascii="Times New Roman" w:hAnsi="Times New Roman"/>
          <w:bCs/>
          <w:sz w:val="24"/>
          <w:szCs w:val="24"/>
          <w:lang w:val="sr-Cyrl-RS"/>
        </w:rPr>
        <w:t xml:space="preserve">, а </w:t>
      </w:r>
      <w:proofErr w:type="spellStart"/>
      <w:r w:rsidRPr="00625F2F">
        <w:rPr>
          <w:rFonts w:ascii="Times New Roman" w:hAnsi="Times New Roman"/>
          <w:bCs/>
          <w:sz w:val="24"/>
          <w:szCs w:val="24"/>
          <w:lang w:val="en-US"/>
        </w:rPr>
        <w:t>без</w:t>
      </w:r>
      <w:proofErr w:type="spellEnd"/>
      <w:r w:rsidRPr="00625F2F">
        <w:rPr>
          <w:rFonts w:ascii="Times New Roman" w:hAnsi="Times New Roman"/>
          <w:bCs/>
          <w:sz w:val="24"/>
          <w:szCs w:val="24"/>
          <w:lang w:val="en-US"/>
        </w:rPr>
        <w:t xml:space="preserve"> </w:t>
      </w:r>
      <w:proofErr w:type="spellStart"/>
      <w:r w:rsidRPr="00625F2F">
        <w:rPr>
          <w:rFonts w:ascii="Times New Roman" w:hAnsi="Times New Roman"/>
          <w:bCs/>
          <w:sz w:val="24"/>
          <w:szCs w:val="24"/>
          <w:lang w:val="en-US"/>
        </w:rPr>
        <w:t>аутоцитата</w:t>
      </w:r>
      <w:proofErr w:type="spellEnd"/>
      <w:r w:rsidRPr="00625F2F">
        <w:rPr>
          <w:rFonts w:ascii="Times New Roman" w:hAnsi="Times New Roman"/>
          <w:bCs/>
          <w:sz w:val="24"/>
          <w:szCs w:val="24"/>
          <w:lang w:val="en-US"/>
        </w:rPr>
        <w:t xml:space="preserve"> </w:t>
      </w:r>
      <w:r w:rsidR="00625F2F" w:rsidRPr="00625F2F">
        <w:rPr>
          <w:rFonts w:ascii="Times New Roman" w:hAnsi="Times New Roman"/>
          <w:bCs/>
          <w:sz w:val="24"/>
          <w:szCs w:val="24"/>
          <w:lang w:val="sr-Cyrl-RS"/>
        </w:rPr>
        <w:t xml:space="preserve">кандидаткиње </w:t>
      </w:r>
      <w:r w:rsidRPr="00625F2F">
        <w:rPr>
          <w:rFonts w:ascii="Times New Roman" w:hAnsi="Times New Roman"/>
          <w:bCs/>
          <w:sz w:val="24"/>
          <w:szCs w:val="24"/>
          <w:lang w:val="en-US"/>
        </w:rPr>
        <w:t xml:space="preserve">и </w:t>
      </w:r>
      <w:proofErr w:type="spellStart"/>
      <w:r w:rsidRPr="00625F2F">
        <w:rPr>
          <w:rFonts w:ascii="Times New Roman" w:hAnsi="Times New Roman"/>
          <w:bCs/>
          <w:sz w:val="24"/>
          <w:szCs w:val="24"/>
          <w:lang w:val="en-US"/>
        </w:rPr>
        <w:t>цитата</w:t>
      </w:r>
      <w:proofErr w:type="spellEnd"/>
      <w:r w:rsidRPr="00625F2F">
        <w:rPr>
          <w:rFonts w:ascii="Times New Roman" w:hAnsi="Times New Roman"/>
          <w:bCs/>
          <w:sz w:val="24"/>
          <w:szCs w:val="24"/>
          <w:lang w:val="en-US"/>
        </w:rPr>
        <w:t xml:space="preserve"> </w:t>
      </w:r>
      <w:proofErr w:type="spellStart"/>
      <w:r w:rsidRPr="00625F2F">
        <w:rPr>
          <w:rFonts w:ascii="Times New Roman" w:hAnsi="Times New Roman"/>
          <w:bCs/>
          <w:sz w:val="24"/>
          <w:szCs w:val="24"/>
          <w:lang w:val="en-US"/>
        </w:rPr>
        <w:t>коаутора</w:t>
      </w:r>
      <w:proofErr w:type="spellEnd"/>
      <w:r w:rsidRPr="00625F2F">
        <w:rPr>
          <w:rFonts w:ascii="Times New Roman" w:hAnsi="Times New Roman"/>
          <w:bCs/>
          <w:sz w:val="24"/>
          <w:szCs w:val="24"/>
          <w:lang w:val="en-US"/>
        </w:rPr>
        <w:t xml:space="preserve"> </w:t>
      </w:r>
      <w:proofErr w:type="spellStart"/>
      <w:r w:rsidRPr="00625F2F">
        <w:rPr>
          <w:rFonts w:ascii="Times New Roman" w:hAnsi="Times New Roman"/>
          <w:bCs/>
          <w:sz w:val="24"/>
          <w:szCs w:val="24"/>
          <w:lang w:val="en-US"/>
        </w:rPr>
        <w:t>износи</w:t>
      </w:r>
      <w:proofErr w:type="spellEnd"/>
      <w:r w:rsidRPr="00625F2F">
        <w:rPr>
          <w:rFonts w:ascii="Times New Roman" w:hAnsi="Times New Roman"/>
          <w:bCs/>
          <w:sz w:val="24"/>
          <w:szCs w:val="24"/>
          <w:lang w:val="en-US"/>
        </w:rPr>
        <w:t xml:space="preserve"> </w:t>
      </w:r>
      <w:r w:rsidR="00625F2F" w:rsidRPr="00625F2F">
        <w:rPr>
          <w:rFonts w:ascii="Times New Roman" w:hAnsi="Times New Roman"/>
          <w:bCs/>
          <w:sz w:val="24"/>
          <w:szCs w:val="24"/>
          <w:lang w:val="sr-Cyrl-RS"/>
        </w:rPr>
        <w:t>4804</w:t>
      </w:r>
      <w:r w:rsidRPr="00625F2F">
        <w:rPr>
          <w:rFonts w:ascii="Times New Roman" w:hAnsi="Times New Roman"/>
          <w:bCs/>
          <w:sz w:val="24"/>
          <w:szCs w:val="24"/>
          <w:lang w:val="en-US"/>
        </w:rPr>
        <w:t xml:space="preserve"> (h-</w:t>
      </w:r>
      <w:proofErr w:type="spellStart"/>
      <w:r w:rsidRPr="00625F2F">
        <w:rPr>
          <w:rFonts w:ascii="Times New Roman" w:hAnsi="Times New Roman"/>
          <w:bCs/>
          <w:sz w:val="24"/>
          <w:szCs w:val="24"/>
          <w:lang w:val="en-US"/>
        </w:rPr>
        <w:t>индекс</w:t>
      </w:r>
      <w:proofErr w:type="spellEnd"/>
      <w:r w:rsidRPr="00625F2F">
        <w:rPr>
          <w:rFonts w:ascii="Times New Roman" w:hAnsi="Times New Roman"/>
          <w:bCs/>
          <w:sz w:val="24"/>
          <w:szCs w:val="24"/>
          <w:lang w:val="en-US"/>
        </w:rPr>
        <w:t xml:space="preserve"> </w:t>
      </w:r>
      <w:r w:rsidRPr="00625F2F">
        <w:rPr>
          <w:rFonts w:ascii="Times New Roman" w:hAnsi="Times New Roman"/>
          <w:bCs/>
          <w:sz w:val="24"/>
          <w:szCs w:val="24"/>
          <w:lang w:val="sr-Cyrl-RS"/>
        </w:rPr>
        <w:t>24</w:t>
      </w:r>
      <w:r w:rsidRPr="00625F2F">
        <w:rPr>
          <w:rFonts w:ascii="Times New Roman" w:hAnsi="Times New Roman"/>
          <w:bCs/>
          <w:sz w:val="24"/>
          <w:szCs w:val="24"/>
          <w:lang w:val="en-US"/>
        </w:rPr>
        <w:t>).</w:t>
      </w:r>
    </w:p>
    <w:p w14:paraId="329BBB13" w14:textId="77777777" w:rsidR="003E4CDC" w:rsidRPr="003E4CDC" w:rsidRDefault="003E4CDC" w:rsidP="003E4CDC">
      <w:pPr>
        <w:pStyle w:val="Body"/>
        <w:spacing w:before="120" w:after="120"/>
        <w:jc w:val="both"/>
        <w:rPr>
          <w:rFonts w:ascii="Times New Roman" w:hAnsi="Times New Roman"/>
          <w:b/>
          <w:bCs/>
          <w:sz w:val="24"/>
          <w:szCs w:val="24"/>
          <w:lang w:val="en-US"/>
        </w:rPr>
      </w:pPr>
      <w:r w:rsidRPr="003E4CDC">
        <w:rPr>
          <w:rFonts w:ascii="Times New Roman" w:hAnsi="Times New Roman"/>
          <w:b/>
          <w:bCs/>
          <w:sz w:val="24"/>
          <w:szCs w:val="24"/>
          <w:lang w:val="en-US"/>
        </w:rPr>
        <w:t>Ж. ЗБИРНИ ПРЕГЛЕД РЕЗУЛТАТА ПО КАТЕГОРИЈАМА И ОСТВАРЕНИ УСЛОВИ</w:t>
      </w:r>
    </w:p>
    <w:p w14:paraId="6ED8AB79" w14:textId="25C79713" w:rsidR="003E4CDC" w:rsidRPr="003E4CDC" w:rsidRDefault="003E4CDC" w:rsidP="003E4CDC">
      <w:pPr>
        <w:pStyle w:val="Body"/>
        <w:spacing w:before="120" w:after="120"/>
        <w:jc w:val="both"/>
        <w:rPr>
          <w:rFonts w:ascii="Times New Roman" w:hAnsi="Times New Roman"/>
          <w:b/>
          <w:bCs/>
          <w:sz w:val="24"/>
          <w:szCs w:val="24"/>
          <w:lang w:val="sr-Cyrl-RS"/>
        </w:rPr>
      </w:pPr>
      <w:bookmarkStart w:id="7" w:name="_Hlk89623299"/>
      <w:r w:rsidRPr="003E4CDC">
        <w:rPr>
          <w:rFonts w:ascii="Times New Roman" w:hAnsi="Times New Roman"/>
          <w:b/>
          <w:bCs/>
          <w:sz w:val="24"/>
          <w:szCs w:val="24"/>
          <w:lang w:val="sr-Cyrl-RS"/>
        </w:rPr>
        <w:t>Ж 1. ЗБИРНИ ПРЕГЛЕД РЕЗУЛТАТА ПО КАТЕГОРИЈАМА</w:t>
      </w:r>
    </w:p>
    <w:p w14:paraId="3241645D" w14:textId="6D08704C" w:rsidR="003E4CDC" w:rsidRDefault="003E4CDC" w:rsidP="003E4CDC">
      <w:pPr>
        <w:pStyle w:val="Body"/>
        <w:spacing w:before="120" w:after="120"/>
        <w:jc w:val="both"/>
        <w:rPr>
          <w:rFonts w:ascii="Times New Roman" w:hAnsi="Times New Roman"/>
          <w:bCs/>
          <w:sz w:val="24"/>
          <w:szCs w:val="24"/>
          <w:lang w:val="sr-Cyrl-RS"/>
        </w:rPr>
      </w:pPr>
      <w:proofErr w:type="spellStart"/>
      <w:r w:rsidRPr="003E4CDC">
        <w:rPr>
          <w:rFonts w:ascii="Times New Roman" w:hAnsi="Times New Roman"/>
          <w:bCs/>
          <w:sz w:val="24"/>
          <w:szCs w:val="24"/>
          <w:lang w:val="en-US"/>
        </w:rPr>
        <w:t>Кандидат</w:t>
      </w:r>
      <w:proofErr w:type="spellEnd"/>
      <w:r>
        <w:rPr>
          <w:rFonts w:ascii="Times New Roman" w:hAnsi="Times New Roman"/>
          <w:bCs/>
          <w:sz w:val="24"/>
          <w:szCs w:val="24"/>
          <w:lang w:val="sr-Cyrl-RS"/>
        </w:rPr>
        <w:t>киња</w:t>
      </w:r>
      <w:r w:rsidRPr="003E4CDC">
        <w:rPr>
          <w:rFonts w:ascii="Times New Roman" w:hAnsi="Times New Roman"/>
          <w:bCs/>
          <w:sz w:val="24"/>
          <w:szCs w:val="24"/>
          <w:lang w:val="en-US"/>
        </w:rPr>
        <w:t xml:space="preserve"> </w:t>
      </w:r>
      <w:proofErr w:type="spellStart"/>
      <w:r w:rsidRPr="003E4CDC">
        <w:rPr>
          <w:rFonts w:ascii="Times New Roman" w:hAnsi="Times New Roman"/>
          <w:bCs/>
          <w:sz w:val="24"/>
          <w:szCs w:val="24"/>
          <w:lang w:val="en-US"/>
        </w:rPr>
        <w:t>др</w:t>
      </w:r>
      <w:proofErr w:type="spellEnd"/>
      <w:r w:rsidRPr="003E4CDC">
        <w:rPr>
          <w:rFonts w:ascii="Times New Roman" w:hAnsi="Times New Roman"/>
          <w:bCs/>
          <w:sz w:val="24"/>
          <w:szCs w:val="24"/>
          <w:lang w:val="en-US"/>
        </w:rPr>
        <w:t xml:space="preserve"> </w:t>
      </w:r>
      <w:r>
        <w:rPr>
          <w:rFonts w:ascii="Times New Roman" w:hAnsi="Times New Roman"/>
          <w:bCs/>
          <w:sz w:val="24"/>
          <w:szCs w:val="24"/>
          <w:lang w:val="sr-Cyrl-RS"/>
        </w:rPr>
        <w:t>Мирјана Рајилић-Стојановић</w:t>
      </w:r>
      <w:r w:rsidRPr="003E4CDC">
        <w:rPr>
          <w:rFonts w:ascii="Times New Roman" w:hAnsi="Times New Roman"/>
          <w:bCs/>
          <w:sz w:val="24"/>
          <w:szCs w:val="24"/>
          <w:lang w:val="en-US"/>
        </w:rPr>
        <w:t xml:space="preserve"> </w:t>
      </w:r>
      <w:proofErr w:type="spellStart"/>
      <w:r w:rsidRPr="003E4CDC">
        <w:rPr>
          <w:rFonts w:ascii="Times New Roman" w:hAnsi="Times New Roman"/>
          <w:bCs/>
          <w:sz w:val="24"/>
          <w:szCs w:val="24"/>
          <w:lang w:val="en-US"/>
        </w:rPr>
        <w:t>је</w:t>
      </w:r>
      <w:proofErr w:type="spellEnd"/>
      <w:r w:rsidRPr="003E4CDC">
        <w:rPr>
          <w:rFonts w:ascii="Times New Roman" w:hAnsi="Times New Roman"/>
          <w:bCs/>
          <w:sz w:val="24"/>
          <w:szCs w:val="24"/>
          <w:lang w:val="en-US"/>
        </w:rPr>
        <w:t xml:space="preserve"> </w:t>
      </w:r>
      <w:proofErr w:type="spellStart"/>
      <w:r w:rsidRPr="003E4CDC">
        <w:rPr>
          <w:rFonts w:ascii="Times New Roman" w:hAnsi="Times New Roman"/>
          <w:bCs/>
          <w:sz w:val="24"/>
          <w:szCs w:val="24"/>
          <w:lang w:val="en-US"/>
        </w:rPr>
        <w:t>остварила</w:t>
      </w:r>
      <w:proofErr w:type="spellEnd"/>
      <w:r w:rsidRPr="003E4CDC">
        <w:rPr>
          <w:rFonts w:ascii="Times New Roman" w:hAnsi="Times New Roman"/>
          <w:bCs/>
          <w:sz w:val="24"/>
          <w:szCs w:val="24"/>
          <w:lang w:val="en-US"/>
        </w:rPr>
        <w:t xml:space="preserve"> </w:t>
      </w:r>
      <w:proofErr w:type="spellStart"/>
      <w:r w:rsidRPr="003E4CDC">
        <w:rPr>
          <w:rFonts w:ascii="Times New Roman" w:hAnsi="Times New Roman"/>
          <w:bCs/>
          <w:sz w:val="24"/>
          <w:szCs w:val="24"/>
          <w:lang w:val="en-US"/>
        </w:rPr>
        <w:t>следеће</w:t>
      </w:r>
      <w:proofErr w:type="spellEnd"/>
      <w:r w:rsidRPr="003E4CDC">
        <w:rPr>
          <w:rFonts w:ascii="Times New Roman" w:hAnsi="Times New Roman"/>
          <w:bCs/>
          <w:sz w:val="24"/>
          <w:szCs w:val="24"/>
          <w:lang w:val="en-US"/>
        </w:rPr>
        <w:t xml:space="preserve"> </w:t>
      </w:r>
      <w:proofErr w:type="spellStart"/>
      <w:r w:rsidRPr="003E4CDC">
        <w:rPr>
          <w:rFonts w:ascii="Times New Roman" w:hAnsi="Times New Roman"/>
          <w:bCs/>
          <w:sz w:val="24"/>
          <w:szCs w:val="24"/>
          <w:lang w:val="en-US"/>
        </w:rPr>
        <w:t>индикаторе</w:t>
      </w:r>
      <w:proofErr w:type="spellEnd"/>
      <w:r w:rsidRPr="003E4CDC">
        <w:rPr>
          <w:rFonts w:ascii="Times New Roman" w:hAnsi="Times New Roman"/>
          <w:bCs/>
          <w:sz w:val="24"/>
          <w:szCs w:val="24"/>
          <w:lang w:val="en-US"/>
        </w:rPr>
        <w:t xml:space="preserve"> </w:t>
      </w:r>
      <w:proofErr w:type="spellStart"/>
      <w:r w:rsidRPr="003E4CDC">
        <w:rPr>
          <w:rFonts w:ascii="Times New Roman" w:hAnsi="Times New Roman"/>
          <w:bCs/>
          <w:sz w:val="24"/>
          <w:szCs w:val="24"/>
          <w:lang w:val="en-US"/>
        </w:rPr>
        <w:t>научне</w:t>
      </w:r>
      <w:proofErr w:type="spellEnd"/>
      <w:r w:rsidRPr="003E4CDC">
        <w:rPr>
          <w:rFonts w:ascii="Times New Roman" w:hAnsi="Times New Roman"/>
          <w:bCs/>
          <w:sz w:val="24"/>
          <w:szCs w:val="24"/>
          <w:lang w:val="en-US"/>
        </w:rPr>
        <w:t xml:space="preserve">, </w:t>
      </w:r>
      <w:proofErr w:type="spellStart"/>
      <w:r w:rsidRPr="003E4CDC">
        <w:rPr>
          <w:rFonts w:ascii="Times New Roman" w:hAnsi="Times New Roman"/>
          <w:bCs/>
          <w:sz w:val="24"/>
          <w:szCs w:val="24"/>
          <w:lang w:val="en-US"/>
        </w:rPr>
        <w:t>стручне</w:t>
      </w:r>
      <w:proofErr w:type="spellEnd"/>
      <w:r w:rsidRPr="003E4CDC">
        <w:rPr>
          <w:rFonts w:ascii="Times New Roman" w:hAnsi="Times New Roman"/>
          <w:bCs/>
          <w:sz w:val="24"/>
          <w:szCs w:val="24"/>
          <w:lang w:val="en-US"/>
        </w:rPr>
        <w:t xml:space="preserve"> и </w:t>
      </w:r>
      <w:proofErr w:type="spellStart"/>
      <w:r w:rsidRPr="003E4CDC">
        <w:rPr>
          <w:rFonts w:ascii="Times New Roman" w:hAnsi="Times New Roman"/>
          <w:bCs/>
          <w:sz w:val="24"/>
          <w:szCs w:val="24"/>
          <w:lang w:val="en-US"/>
        </w:rPr>
        <w:t>наставничке</w:t>
      </w:r>
      <w:proofErr w:type="spellEnd"/>
      <w:r w:rsidRPr="003E4CDC">
        <w:rPr>
          <w:rFonts w:ascii="Times New Roman" w:hAnsi="Times New Roman"/>
          <w:bCs/>
          <w:sz w:val="24"/>
          <w:szCs w:val="24"/>
          <w:lang w:val="en-US"/>
        </w:rPr>
        <w:t xml:space="preserve"> </w:t>
      </w:r>
      <w:proofErr w:type="spellStart"/>
      <w:r w:rsidRPr="003E4CDC">
        <w:rPr>
          <w:rFonts w:ascii="Times New Roman" w:hAnsi="Times New Roman"/>
          <w:bCs/>
          <w:sz w:val="24"/>
          <w:szCs w:val="24"/>
          <w:lang w:val="en-US"/>
        </w:rPr>
        <w:t>компетентности</w:t>
      </w:r>
      <w:proofErr w:type="spellEnd"/>
      <w:r w:rsidRPr="003E4CDC">
        <w:rPr>
          <w:rFonts w:ascii="Times New Roman" w:hAnsi="Times New Roman"/>
          <w:bCs/>
          <w:sz w:val="24"/>
          <w:szCs w:val="24"/>
          <w:lang w:val="en-US"/>
        </w:rPr>
        <w:t xml:space="preserve"> и </w:t>
      </w:r>
      <w:proofErr w:type="spellStart"/>
      <w:r w:rsidRPr="003E4CDC">
        <w:rPr>
          <w:rFonts w:ascii="Times New Roman" w:hAnsi="Times New Roman"/>
          <w:bCs/>
          <w:sz w:val="24"/>
          <w:szCs w:val="24"/>
          <w:lang w:val="en-US"/>
        </w:rPr>
        <w:t>успешности</w:t>
      </w:r>
      <w:proofErr w:type="spellEnd"/>
      <w:r w:rsidRPr="003E4CDC">
        <w:rPr>
          <w:rFonts w:ascii="Times New Roman" w:hAnsi="Times New Roman"/>
          <w:bCs/>
          <w:sz w:val="24"/>
          <w:szCs w:val="24"/>
          <w:lang w:val="en-US"/>
        </w:rPr>
        <w:t>:</w:t>
      </w:r>
    </w:p>
    <w:tbl>
      <w:tblPr>
        <w:tblStyle w:val="LightShading"/>
        <w:tblW w:w="9156" w:type="dxa"/>
        <w:tblLook w:val="04A0" w:firstRow="1" w:lastRow="0" w:firstColumn="1" w:lastColumn="0" w:noHBand="0" w:noVBand="1"/>
      </w:tblPr>
      <w:tblGrid>
        <w:gridCol w:w="1320"/>
        <w:gridCol w:w="906"/>
        <w:gridCol w:w="1626"/>
        <w:gridCol w:w="2080"/>
        <w:gridCol w:w="906"/>
        <w:gridCol w:w="2318"/>
      </w:tblGrid>
      <w:tr w:rsidR="00625F2F" w:rsidRPr="00625F2F" w14:paraId="6DA2FCD1" w14:textId="77777777" w:rsidTr="007C100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vMerge w:val="restart"/>
            <w:tcBorders>
              <w:top w:val="single" w:sz="4" w:space="0" w:color="auto"/>
              <w:left w:val="single" w:sz="4" w:space="0" w:color="auto"/>
            </w:tcBorders>
            <w:noWrap/>
            <w:vAlign w:val="center"/>
            <w:hideMark/>
          </w:tcPr>
          <w:p w14:paraId="7CA8316B"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proofErr w:type="spellStart"/>
            <w:r w:rsidRPr="00625F2F">
              <w:rPr>
                <w:rFonts w:ascii="Calibri" w:eastAsia="Times New Roman" w:hAnsi="Calibri"/>
                <w:color w:val="000000"/>
                <w:sz w:val="22"/>
                <w:szCs w:val="22"/>
                <w:bdr w:val="none" w:sz="0" w:space="0" w:color="auto"/>
              </w:rPr>
              <w:t>Kатегорија</w:t>
            </w:r>
            <w:proofErr w:type="spellEnd"/>
            <w:r w:rsidRPr="00625F2F">
              <w:rPr>
                <w:rFonts w:ascii="Calibri" w:eastAsia="Times New Roman" w:hAnsi="Calibri"/>
                <w:color w:val="000000"/>
                <w:sz w:val="22"/>
                <w:szCs w:val="22"/>
                <w:bdr w:val="none" w:sz="0" w:space="0" w:color="auto"/>
              </w:rPr>
              <w:t xml:space="preserve"> М</w:t>
            </w:r>
          </w:p>
        </w:tc>
        <w:tc>
          <w:tcPr>
            <w:tcW w:w="2532" w:type="dxa"/>
            <w:gridSpan w:val="2"/>
            <w:tcBorders>
              <w:top w:val="single" w:sz="4" w:space="0" w:color="auto"/>
            </w:tcBorders>
            <w:noWrap/>
            <w:vAlign w:val="center"/>
            <w:hideMark/>
          </w:tcPr>
          <w:p w14:paraId="5B7CC4B0"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proofErr w:type="spellStart"/>
            <w:r w:rsidRPr="00625F2F">
              <w:rPr>
                <w:rFonts w:ascii="Calibri" w:eastAsia="Times New Roman" w:hAnsi="Calibri"/>
                <w:color w:val="000000"/>
                <w:sz w:val="22"/>
                <w:szCs w:val="22"/>
                <w:bdr w:val="none" w:sz="0" w:space="0" w:color="auto"/>
              </w:rPr>
              <w:t>Број</w:t>
            </w:r>
            <w:proofErr w:type="spellEnd"/>
            <w:r w:rsidRPr="00625F2F">
              <w:rPr>
                <w:rFonts w:ascii="Calibri" w:eastAsia="Times New Roman" w:hAnsi="Calibri"/>
                <w:color w:val="000000"/>
                <w:sz w:val="22"/>
                <w:szCs w:val="22"/>
                <w:bdr w:val="none" w:sz="0" w:space="0" w:color="auto"/>
              </w:rPr>
              <w:t xml:space="preserve"> </w:t>
            </w:r>
            <w:proofErr w:type="spellStart"/>
            <w:r w:rsidRPr="00625F2F">
              <w:rPr>
                <w:rFonts w:ascii="Calibri" w:eastAsia="Times New Roman" w:hAnsi="Calibri"/>
                <w:color w:val="000000"/>
                <w:sz w:val="22"/>
                <w:szCs w:val="22"/>
                <w:bdr w:val="none" w:sz="0" w:space="0" w:color="auto"/>
              </w:rPr>
              <w:t>радова</w:t>
            </w:r>
            <w:proofErr w:type="spellEnd"/>
          </w:p>
        </w:tc>
        <w:tc>
          <w:tcPr>
            <w:tcW w:w="2080" w:type="dxa"/>
            <w:vMerge w:val="restart"/>
            <w:tcBorders>
              <w:top w:val="single" w:sz="4" w:space="0" w:color="auto"/>
            </w:tcBorders>
            <w:noWrap/>
            <w:vAlign w:val="center"/>
            <w:hideMark/>
          </w:tcPr>
          <w:p w14:paraId="5C9286A7"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proofErr w:type="spellStart"/>
            <w:r w:rsidRPr="00625F2F">
              <w:rPr>
                <w:rFonts w:ascii="Calibri" w:eastAsia="Times New Roman" w:hAnsi="Calibri"/>
                <w:color w:val="000000"/>
                <w:sz w:val="22"/>
                <w:szCs w:val="22"/>
                <w:bdr w:val="none" w:sz="0" w:space="0" w:color="auto"/>
              </w:rPr>
              <w:t>Број</w:t>
            </w:r>
            <w:proofErr w:type="spellEnd"/>
            <w:r w:rsidRPr="00625F2F">
              <w:rPr>
                <w:rFonts w:ascii="Calibri" w:eastAsia="Times New Roman" w:hAnsi="Calibri"/>
                <w:color w:val="000000"/>
                <w:sz w:val="22"/>
                <w:szCs w:val="22"/>
                <w:bdr w:val="none" w:sz="0" w:space="0" w:color="auto"/>
              </w:rPr>
              <w:t xml:space="preserve"> </w:t>
            </w:r>
            <w:proofErr w:type="spellStart"/>
            <w:r w:rsidRPr="00625F2F">
              <w:rPr>
                <w:rFonts w:ascii="Calibri" w:eastAsia="Times New Roman" w:hAnsi="Calibri"/>
                <w:color w:val="000000"/>
                <w:sz w:val="22"/>
                <w:szCs w:val="22"/>
                <w:bdr w:val="none" w:sz="0" w:space="0" w:color="auto"/>
              </w:rPr>
              <w:t>бодова</w:t>
            </w:r>
            <w:proofErr w:type="spellEnd"/>
            <w:r w:rsidRPr="00625F2F">
              <w:rPr>
                <w:rFonts w:ascii="Calibri" w:eastAsia="Times New Roman" w:hAnsi="Calibri"/>
                <w:color w:val="000000"/>
                <w:sz w:val="22"/>
                <w:szCs w:val="22"/>
                <w:bdr w:val="none" w:sz="0" w:space="0" w:color="auto"/>
              </w:rPr>
              <w:t xml:space="preserve"> </w:t>
            </w:r>
            <w:proofErr w:type="spellStart"/>
            <w:r w:rsidRPr="00625F2F">
              <w:rPr>
                <w:rFonts w:ascii="Calibri" w:eastAsia="Times New Roman" w:hAnsi="Calibri"/>
                <w:color w:val="000000"/>
                <w:sz w:val="22"/>
                <w:szCs w:val="22"/>
                <w:bdr w:val="none" w:sz="0" w:space="0" w:color="auto"/>
              </w:rPr>
              <w:t>по</w:t>
            </w:r>
            <w:proofErr w:type="spellEnd"/>
            <w:r w:rsidRPr="00625F2F">
              <w:rPr>
                <w:rFonts w:ascii="Calibri" w:eastAsia="Times New Roman" w:hAnsi="Calibri"/>
                <w:color w:val="000000"/>
                <w:sz w:val="22"/>
                <w:szCs w:val="22"/>
                <w:bdr w:val="none" w:sz="0" w:space="0" w:color="auto"/>
              </w:rPr>
              <w:t xml:space="preserve"> </w:t>
            </w:r>
            <w:proofErr w:type="spellStart"/>
            <w:r w:rsidRPr="00625F2F">
              <w:rPr>
                <w:rFonts w:ascii="Calibri" w:eastAsia="Times New Roman" w:hAnsi="Calibri"/>
                <w:color w:val="000000"/>
                <w:sz w:val="22"/>
                <w:szCs w:val="22"/>
                <w:bdr w:val="none" w:sz="0" w:space="0" w:color="auto"/>
              </w:rPr>
              <w:t>раду</w:t>
            </w:r>
            <w:proofErr w:type="spellEnd"/>
          </w:p>
        </w:tc>
        <w:tc>
          <w:tcPr>
            <w:tcW w:w="3224" w:type="dxa"/>
            <w:gridSpan w:val="2"/>
            <w:tcBorders>
              <w:top w:val="single" w:sz="4" w:space="0" w:color="auto"/>
              <w:right w:val="single" w:sz="4" w:space="0" w:color="auto"/>
            </w:tcBorders>
            <w:noWrap/>
            <w:vAlign w:val="center"/>
            <w:hideMark/>
          </w:tcPr>
          <w:p w14:paraId="7C449206"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proofErr w:type="spellStart"/>
            <w:r w:rsidRPr="00625F2F">
              <w:rPr>
                <w:rFonts w:ascii="Calibri" w:eastAsia="Times New Roman" w:hAnsi="Calibri"/>
                <w:color w:val="000000"/>
                <w:sz w:val="22"/>
                <w:szCs w:val="22"/>
                <w:bdr w:val="none" w:sz="0" w:space="0" w:color="auto"/>
              </w:rPr>
              <w:t>Број</w:t>
            </w:r>
            <w:proofErr w:type="spellEnd"/>
            <w:r w:rsidRPr="00625F2F">
              <w:rPr>
                <w:rFonts w:ascii="Calibri" w:eastAsia="Times New Roman" w:hAnsi="Calibri"/>
                <w:color w:val="000000"/>
                <w:sz w:val="22"/>
                <w:szCs w:val="22"/>
                <w:bdr w:val="none" w:sz="0" w:space="0" w:color="auto"/>
              </w:rPr>
              <w:t xml:space="preserve"> </w:t>
            </w:r>
            <w:proofErr w:type="spellStart"/>
            <w:r w:rsidRPr="00625F2F">
              <w:rPr>
                <w:rFonts w:ascii="Calibri" w:eastAsia="Times New Roman" w:hAnsi="Calibri"/>
                <w:color w:val="000000"/>
                <w:sz w:val="22"/>
                <w:szCs w:val="22"/>
                <w:bdr w:val="none" w:sz="0" w:space="0" w:color="auto"/>
              </w:rPr>
              <w:t>бодова</w:t>
            </w:r>
            <w:proofErr w:type="spellEnd"/>
          </w:p>
        </w:tc>
      </w:tr>
      <w:tr w:rsidR="00625F2F" w:rsidRPr="00625F2F" w14:paraId="732147BD"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vMerge/>
            <w:tcBorders>
              <w:left w:val="single" w:sz="4" w:space="0" w:color="auto"/>
              <w:bottom w:val="single" w:sz="4" w:space="0" w:color="auto"/>
            </w:tcBorders>
            <w:vAlign w:val="center"/>
            <w:hideMark/>
          </w:tcPr>
          <w:p w14:paraId="20C9DBE2"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p>
        </w:tc>
        <w:tc>
          <w:tcPr>
            <w:tcW w:w="906" w:type="dxa"/>
            <w:tcBorders>
              <w:bottom w:val="single" w:sz="4" w:space="0" w:color="auto"/>
            </w:tcBorders>
            <w:shd w:val="clear" w:color="auto" w:fill="auto"/>
            <w:noWrap/>
            <w:vAlign w:val="center"/>
            <w:hideMark/>
          </w:tcPr>
          <w:p w14:paraId="7B052D9D" w14:textId="77777777" w:rsidR="00625F2F" w:rsidRPr="007C1003"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z w:val="22"/>
                <w:szCs w:val="22"/>
                <w:bdr w:val="none" w:sz="0" w:space="0" w:color="auto"/>
              </w:rPr>
            </w:pPr>
            <w:proofErr w:type="spellStart"/>
            <w:r w:rsidRPr="007C1003">
              <w:rPr>
                <w:rFonts w:ascii="Calibri" w:eastAsia="Times New Roman" w:hAnsi="Calibri"/>
                <w:b/>
                <w:color w:val="000000"/>
                <w:sz w:val="22"/>
                <w:szCs w:val="22"/>
                <w:bdr w:val="none" w:sz="0" w:space="0" w:color="auto"/>
              </w:rPr>
              <w:t>Укупно</w:t>
            </w:r>
            <w:proofErr w:type="spellEnd"/>
          </w:p>
        </w:tc>
        <w:tc>
          <w:tcPr>
            <w:tcW w:w="1626" w:type="dxa"/>
            <w:tcBorders>
              <w:bottom w:val="single" w:sz="4" w:space="0" w:color="auto"/>
            </w:tcBorders>
            <w:shd w:val="clear" w:color="auto" w:fill="auto"/>
            <w:noWrap/>
            <w:vAlign w:val="center"/>
            <w:hideMark/>
          </w:tcPr>
          <w:p w14:paraId="10B3C8F0" w14:textId="77777777" w:rsidR="00625F2F" w:rsidRPr="007C1003"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z w:val="22"/>
                <w:szCs w:val="22"/>
                <w:bdr w:val="none" w:sz="0" w:space="0" w:color="auto"/>
              </w:rPr>
            </w:pPr>
            <w:proofErr w:type="spellStart"/>
            <w:r w:rsidRPr="007C1003">
              <w:rPr>
                <w:rFonts w:ascii="Calibri" w:eastAsia="Times New Roman" w:hAnsi="Calibri"/>
                <w:b/>
                <w:color w:val="000000"/>
                <w:sz w:val="22"/>
                <w:szCs w:val="22"/>
                <w:bdr w:val="none" w:sz="0" w:space="0" w:color="auto"/>
              </w:rPr>
              <w:t>Након</w:t>
            </w:r>
            <w:proofErr w:type="spellEnd"/>
            <w:r w:rsidRPr="007C1003">
              <w:rPr>
                <w:rFonts w:ascii="Calibri" w:eastAsia="Times New Roman" w:hAnsi="Calibri"/>
                <w:b/>
                <w:color w:val="000000"/>
                <w:sz w:val="22"/>
                <w:szCs w:val="22"/>
                <w:bdr w:val="none" w:sz="0" w:space="0" w:color="auto"/>
              </w:rPr>
              <w:t xml:space="preserve"> </w:t>
            </w:r>
            <w:proofErr w:type="spellStart"/>
            <w:r w:rsidRPr="007C1003">
              <w:rPr>
                <w:rFonts w:ascii="Calibri" w:eastAsia="Times New Roman" w:hAnsi="Calibri"/>
                <w:b/>
                <w:color w:val="000000"/>
                <w:sz w:val="22"/>
                <w:szCs w:val="22"/>
                <w:bdr w:val="none" w:sz="0" w:space="0" w:color="auto"/>
              </w:rPr>
              <w:t>избора</w:t>
            </w:r>
            <w:proofErr w:type="spellEnd"/>
          </w:p>
        </w:tc>
        <w:tc>
          <w:tcPr>
            <w:tcW w:w="2080" w:type="dxa"/>
            <w:vMerge/>
            <w:tcBorders>
              <w:bottom w:val="single" w:sz="4" w:space="0" w:color="auto"/>
            </w:tcBorders>
            <w:vAlign w:val="center"/>
            <w:hideMark/>
          </w:tcPr>
          <w:p w14:paraId="5C305E0D"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p>
        </w:tc>
        <w:tc>
          <w:tcPr>
            <w:tcW w:w="906" w:type="dxa"/>
            <w:tcBorders>
              <w:bottom w:val="single" w:sz="4" w:space="0" w:color="auto"/>
            </w:tcBorders>
            <w:shd w:val="clear" w:color="auto" w:fill="auto"/>
            <w:noWrap/>
            <w:vAlign w:val="center"/>
            <w:hideMark/>
          </w:tcPr>
          <w:p w14:paraId="469501C6" w14:textId="77777777" w:rsidR="00625F2F" w:rsidRPr="007C1003"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z w:val="22"/>
                <w:szCs w:val="22"/>
                <w:bdr w:val="none" w:sz="0" w:space="0" w:color="auto"/>
              </w:rPr>
            </w:pPr>
            <w:proofErr w:type="spellStart"/>
            <w:r w:rsidRPr="007C1003">
              <w:rPr>
                <w:rFonts w:ascii="Calibri" w:eastAsia="Times New Roman" w:hAnsi="Calibri"/>
                <w:b/>
                <w:color w:val="000000"/>
                <w:sz w:val="22"/>
                <w:szCs w:val="22"/>
                <w:bdr w:val="none" w:sz="0" w:space="0" w:color="auto"/>
              </w:rPr>
              <w:t>Укупно</w:t>
            </w:r>
            <w:proofErr w:type="spellEnd"/>
          </w:p>
        </w:tc>
        <w:tc>
          <w:tcPr>
            <w:tcW w:w="2318" w:type="dxa"/>
            <w:tcBorders>
              <w:bottom w:val="single" w:sz="4" w:space="0" w:color="auto"/>
              <w:right w:val="single" w:sz="4" w:space="0" w:color="auto"/>
            </w:tcBorders>
            <w:shd w:val="clear" w:color="auto" w:fill="auto"/>
            <w:noWrap/>
            <w:vAlign w:val="center"/>
            <w:hideMark/>
          </w:tcPr>
          <w:p w14:paraId="5D71D5BB" w14:textId="77777777" w:rsidR="00625F2F" w:rsidRPr="007C1003"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z w:val="22"/>
                <w:szCs w:val="22"/>
                <w:bdr w:val="none" w:sz="0" w:space="0" w:color="auto"/>
              </w:rPr>
            </w:pPr>
            <w:proofErr w:type="spellStart"/>
            <w:r w:rsidRPr="007C1003">
              <w:rPr>
                <w:rFonts w:ascii="Calibri" w:eastAsia="Times New Roman" w:hAnsi="Calibri"/>
                <w:b/>
                <w:color w:val="000000"/>
                <w:sz w:val="22"/>
                <w:szCs w:val="22"/>
                <w:bdr w:val="none" w:sz="0" w:space="0" w:color="auto"/>
              </w:rPr>
              <w:t>Након</w:t>
            </w:r>
            <w:proofErr w:type="spellEnd"/>
            <w:r w:rsidRPr="007C1003">
              <w:rPr>
                <w:rFonts w:ascii="Calibri" w:eastAsia="Times New Roman" w:hAnsi="Calibri"/>
                <w:b/>
                <w:color w:val="000000"/>
                <w:sz w:val="22"/>
                <w:szCs w:val="22"/>
                <w:bdr w:val="none" w:sz="0" w:space="0" w:color="auto"/>
              </w:rPr>
              <w:t xml:space="preserve"> </w:t>
            </w:r>
            <w:proofErr w:type="spellStart"/>
            <w:r w:rsidRPr="007C1003">
              <w:rPr>
                <w:rFonts w:ascii="Calibri" w:eastAsia="Times New Roman" w:hAnsi="Calibri"/>
                <w:b/>
                <w:color w:val="000000"/>
                <w:sz w:val="22"/>
                <w:szCs w:val="22"/>
                <w:bdr w:val="none" w:sz="0" w:space="0" w:color="auto"/>
              </w:rPr>
              <w:t>избора</w:t>
            </w:r>
            <w:proofErr w:type="spellEnd"/>
          </w:p>
        </w:tc>
      </w:tr>
      <w:tr w:rsidR="00625F2F" w:rsidRPr="00625F2F" w14:paraId="2306164C" w14:textId="77777777" w:rsidTr="007C1003">
        <w:trPr>
          <w:trHeight w:val="30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auto"/>
              <w:left w:val="single" w:sz="4" w:space="0" w:color="auto"/>
            </w:tcBorders>
            <w:noWrap/>
            <w:vAlign w:val="center"/>
            <w:hideMark/>
          </w:tcPr>
          <w:p w14:paraId="5ECA1193"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М13</w:t>
            </w:r>
          </w:p>
        </w:tc>
        <w:tc>
          <w:tcPr>
            <w:tcW w:w="906" w:type="dxa"/>
            <w:tcBorders>
              <w:top w:val="single" w:sz="4" w:space="0" w:color="auto"/>
            </w:tcBorders>
            <w:noWrap/>
            <w:vAlign w:val="center"/>
            <w:hideMark/>
          </w:tcPr>
          <w:p w14:paraId="09110E3F"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3</w:t>
            </w:r>
          </w:p>
        </w:tc>
        <w:tc>
          <w:tcPr>
            <w:tcW w:w="1626" w:type="dxa"/>
            <w:tcBorders>
              <w:top w:val="single" w:sz="4" w:space="0" w:color="auto"/>
            </w:tcBorders>
            <w:noWrap/>
            <w:vAlign w:val="center"/>
            <w:hideMark/>
          </w:tcPr>
          <w:p w14:paraId="6E5C3231"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2</w:t>
            </w:r>
          </w:p>
        </w:tc>
        <w:tc>
          <w:tcPr>
            <w:tcW w:w="2080" w:type="dxa"/>
            <w:tcBorders>
              <w:top w:val="single" w:sz="4" w:space="0" w:color="auto"/>
            </w:tcBorders>
            <w:noWrap/>
            <w:vAlign w:val="center"/>
            <w:hideMark/>
          </w:tcPr>
          <w:p w14:paraId="61FE818D"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7</w:t>
            </w:r>
          </w:p>
        </w:tc>
        <w:tc>
          <w:tcPr>
            <w:tcW w:w="906" w:type="dxa"/>
            <w:tcBorders>
              <w:top w:val="single" w:sz="4" w:space="0" w:color="auto"/>
            </w:tcBorders>
            <w:noWrap/>
            <w:vAlign w:val="center"/>
            <w:hideMark/>
          </w:tcPr>
          <w:p w14:paraId="7BBCF2E2"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21</w:t>
            </w:r>
          </w:p>
        </w:tc>
        <w:tc>
          <w:tcPr>
            <w:tcW w:w="2318" w:type="dxa"/>
            <w:tcBorders>
              <w:top w:val="single" w:sz="4" w:space="0" w:color="auto"/>
              <w:right w:val="single" w:sz="4" w:space="0" w:color="auto"/>
            </w:tcBorders>
            <w:noWrap/>
            <w:vAlign w:val="center"/>
            <w:hideMark/>
          </w:tcPr>
          <w:p w14:paraId="1ABEC130"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14</w:t>
            </w:r>
          </w:p>
        </w:tc>
      </w:tr>
      <w:tr w:rsidR="00625F2F" w:rsidRPr="00625F2F" w14:paraId="43AD46AF"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3B921C81"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М14</w:t>
            </w:r>
          </w:p>
        </w:tc>
        <w:tc>
          <w:tcPr>
            <w:tcW w:w="906" w:type="dxa"/>
            <w:noWrap/>
            <w:vAlign w:val="center"/>
            <w:hideMark/>
          </w:tcPr>
          <w:p w14:paraId="6F5C51DC"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2</w:t>
            </w:r>
          </w:p>
        </w:tc>
        <w:tc>
          <w:tcPr>
            <w:tcW w:w="1626" w:type="dxa"/>
            <w:noWrap/>
            <w:vAlign w:val="center"/>
            <w:hideMark/>
          </w:tcPr>
          <w:p w14:paraId="43BD4C53"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2</w:t>
            </w:r>
          </w:p>
        </w:tc>
        <w:tc>
          <w:tcPr>
            <w:tcW w:w="2080" w:type="dxa"/>
            <w:noWrap/>
            <w:vAlign w:val="center"/>
            <w:hideMark/>
          </w:tcPr>
          <w:p w14:paraId="5025D91A"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5</w:t>
            </w:r>
          </w:p>
        </w:tc>
        <w:tc>
          <w:tcPr>
            <w:tcW w:w="906" w:type="dxa"/>
            <w:noWrap/>
            <w:vAlign w:val="center"/>
            <w:hideMark/>
          </w:tcPr>
          <w:p w14:paraId="5706A930" w14:textId="2A1B0B57" w:rsidR="00625F2F" w:rsidRPr="003E34D0"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lang w:val="sr-Cyrl-RS"/>
              </w:rPr>
            </w:pPr>
            <w:r w:rsidRPr="00625F2F">
              <w:rPr>
                <w:rFonts w:ascii="Calibri" w:eastAsia="Times New Roman" w:hAnsi="Calibri"/>
                <w:color w:val="000000"/>
                <w:sz w:val="22"/>
                <w:szCs w:val="22"/>
                <w:bdr w:val="none" w:sz="0" w:space="0" w:color="auto"/>
              </w:rPr>
              <w:t>1</w:t>
            </w:r>
            <w:r w:rsidR="003E34D0">
              <w:rPr>
                <w:rFonts w:ascii="Calibri" w:eastAsia="Times New Roman" w:hAnsi="Calibri"/>
                <w:color w:val="000000"/>
                <w:sz w:val="22"/>
                <w:szCs w:val="22"/>
                <w:bdr w:val="none" w:sz="0" w:space="0" w:color="auto"/>
                <w:lang w:val="sr-Cyrl-RS"/>
              </w:rPr>
              <w:t>0</w:t>
            </w:r>
          </w:p>
        </w:tc>
        <w:tc>
          <w:tcPr>
            <w:tcW w:w="2318" w:type="dxa"/>
            <w:tcBorders>
              <w:right w:val="single" w:sz="4" w:space="0" w:color="auto"/>
            </w:tcBorders>
            <w:noWrap/>
            <w:vAlign w:val="center"/>
            <w:hideMark/>
          </w:tcPr>
          <w:p w14:paraId="3595821C" w14:textId="056FAE27" w:rsidR="00625F2F" w:rsidRPr="003E34D0" w:rsidRDefault="00625F2F" w:rsidP="003E34D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lang w:val="sr-Cyrl-RS"/>
              </w:rPr>
            </w:pPr>
            <w:r w:rsidRPr="00625F2F">
              <w:rPr>
                <w:rFonts w:ascii="Calibri" w:eastAsia="Times New Roman" w:hAnsi="Calibri"/>
                <w:color w:val="000000"/>
                <w:sz w:val="22"/>
                <w:szCs w:val="22"/>
                <w:bdr w:val="none" w:sz="0" w:space="0" w:color="auto"/>
              </w:rPr>
              <w:t>1</w:t>
            </w:r>
            <w:r w:rsidR="003E34D0">
              <w:rPr>
                <w:rFonts w:ascii="Calibri" w:eastAsia="Times New Roman" w:hAnsi="Calibri"/>
                <w:color w:val="000000"/>
                <w:sz w:val="22"/>
                <w:szCs w:val="22"/>
                <w:bdr w:val="none" w:sz="0" w:space="0" w:color="auto"/>
                <w:lang w:val="sr-Cyrl-RS"/>
              </w:rPr>
              <w:t>0</w:t>
            </w:r>
          </w:p>
        </w:tc>
      </w:tr>
      <w:tr w:rsidR="00625F2F" w:rsidRPr="00625F2F" w14:paraId="7FCEECF5" w14:textId="77777777" w:rsidTr="007C1003">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697D9198"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М21а</w:t>
            </w:r>
          </w:p>
        </w:tc>
        <w:tc>
          <w:tcPr>
            <w:tcW w:w="906" w:type="dxa"/>
            <w:noWrap/>
            <w:vAlign w:val="center"/>
            <w:hideMark/>
          </w:tcPr>
          <w:p w14:paraId="11477540"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11</w:t>
            </w:r>
          </w:p>
        </w:tc>
        <w:tc>
          <w:tcPr>
            <w:tcW w:w="1626" w:type="dxa"/>
            <w:noWrap/>
            <w:vAlign w:val="center"/>
            <w:hideMark/>
          </w:tcPr>
          <w:p w14:paraId="7D69C37B"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5</w:t>
            </w:r>
          </w:p>
        </w:tc>
        <w:tc>
          <w:tcPr>
            <w:tcW w:w="2080" w:type="dxa"/>
            <w:noWrap/>
            <w:vAlign w:val="center"/>
            <w:hideMark/>
          </w:tcPr>
          <w:p w14:paraId="5D7D3E77" w14:textId="3ABB1359" w:rsidR="00625F2F" w:rsidRPr="003E34D0" w:rsidRDefault="00625F2F" w:rsidP="003E34D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lang w:val="sr-Cyrl-RS"/>
              </w:rPr>
            </w:pPr>
            <w:r w:rsidRPr="00625F2F">
              <w:rPr>
                <w:rFonts w:ascii="Calibri" w:eastAsia="Times New Roman" w:hAnsi="Calibri"/>
                <w:color w:val="000000"/>
                <w:sz w:val="22"/>
                <w:szCs w:val="22"/>
                <w:bdr w:val="none" w:sz="0" w:space="0" w:color="auto"/>
              </w:rPr>
              <w:t>1</w:t>
            </w:r>
            <w:r w:rsidR="003E34D0">
              <w:rPr>
                <w:rFonts w:ascii="Calibri" w:eastAsia="Times New Roman" w:hAnsi="Calibri"/>
                <w:color w:val="000000"/>
                <w:sz w:val="22"/>
                <w:szCs w:val="22"/>
                <w:bdr w:val="none" w:sz="0" w:space="0" w:color="auto"/>
                <w:lang w:val="sr-Cyrl-RS"/>
              </w:rPr>
              <w:t>0</w:t>
            </w:r>
          </w:p>
        </w:tc>
        <w:tc>
          <w:tcPr>
            <w:tcW w:w="906" w:type="dxa"/>
            <w:noWrap/>
            <w:vAlign w:val="center"/>
            <w:hideMark/>
          </w:tcPr>
          <w:p w14:paraId="28D253F1" w14:textId="3D12EAFE" w:rsidR="00625F2F" w:rsidRPr="003E34D0" w:rsidRDefault="00625F2F" w:rsidP="003E34D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lang w:val="sr-Cyrl-RS"/>
              </w:rPr>
            </w:pPr>
            <w:r w:rsidRPr="00625F2F">
              <w:rPr>
                <w:rFonts w:ascii="Calibri" w:eastAsia="Times New Roman" w:hAnsi="Calibri"/>
                <w:color w:val="000000"/>
                <w:sz w:val="22"/>
                <w:szCs w:val="22"/>
                <w:bdr w:val="none" w:sz="0" w:space="0" w:color="auto"/>
              </w:rPr>
              <w:t>11</w:t>
            </w:r>
            <w:r w:rsidR="003E34D0">
              <w:rPr>
                <w:rFonts w:ascii="Calibri" w:eastAsia="Times New Roman" w:hAnsi="Calibri"/>
                <w:color w:val="000000"/>
                <w:sz w:val="22"/>
                <w:szCs w:val="22"/>
                <w:bdr w:val="none" w:sz="0" w:space="0" w:color="auto"/>
                <w:lang w:val="sr-Cyrl-RS"/>
              </w:rPr>
              <w:t>0</w:t>
            </w:r>
          </w:p>
        </w:tc>
        <w:tc>
          <w:tcPr>
            <w:tcW w:w="2318" w:type="dxa"/>
            <w:tcBorders>
              <w:right w:val="single" w:sz="4" w:space="0" w:color="auto"/>
            </w:tcBorders>
            <w:noWrap/>
            <w:vAlign w:val="center"/>
            <w:hideMark/>
          </w:tcPr>
          <w:p w14:paraId="27EB0FEE" w14:textId="0D5AB587" w:rsidR="00625F2F" w:rsidRPr="003E34D0" w:rsidRDefault="00625F2F" w:rsidP="003E34D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lang w:val="sr-Cyrl-RS"/>
              </w:rPr>
            </w:pPr>
            <w:r w:rsidRPr="00625F2F">
              <w:rPr>
                <w:rFonts w:ascii="Calibri" w:eastAsia="Times New Roman" w:hAnsi="Calibri"/>
                <w:color w:val="000000"/>
                <w:sz w:val="22"/>
                <w:szCs w:val="22"/>
                <w:bdr w:val="none" w:sz="0" w:space="0" w:color="auto"/>
              </w:rPr>
              <w:t>5</w:t>
            </w:r>
            <w:r w:rsidR="003E34D0">
              <w:rPr>
                <w:rFonts w:ascii="Calibri" w:eastAsia="Times New Roman" w:hAnsi="Calibri"/>
                <w:color w:val="000000"/>
                <w:sz w:val="22"/>
                <w:szCs w:val="22"/>
                <w:bdr w:val="none" w:sz="0" w:space="0" w:color="auto"/>
                <w:lang w:val="sr-Cyrl-RS"/>
              </w:rPr>
              <w:t>0</w:t>
            </w:r>
          </w:p>
        </w:tc>
      </w:tr>
      <w:tr w:rsidR="00625F2F" w:rsidRPr="00625F2F" w14:paraId="39480256"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4065687E"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М21</w:t>
            </w:r>
          </w:p>
        </w:tc>
        <w:tc>
          <w:tcPr>
            <w:tcW w:w="906" w:type="dxa"/>
            <w:noWrap/>
            <w:vAlign w:val="center"/>
            <w:hideMark/>
          </w:tcPr>
          <w:p w14:paraId="0D667C6C"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17</w:t>
            </w:r>
          </w:p>
        </w:tc>
        <w:tc>
          <w:tcPr>
            <w:tcW w:w="1626" w:type="dxa"/>
            <w:noWrap/>
            <w:vAlign w:val="center"/>
            <w:hideMark/>
          </w:tcPr>
          <w:p w14:paraId="2FBFFC20"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6</w:t>
            </w:r>
          </w:p>
        </w:tc>
        <w:tc>
          <w:tcPr>
            <w:tcW w:w="2080" w:type="dxa"/>
            <w:noWrap/>
            <w:vAlign w:val="center"/>
            <w:hideMark/>
          </w:tcPr>
          <w:p w14:paraId="733816A3"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8</w:t>
            </w:r>
          </w:p>
        </w:tc>
        <w:tc>
          <w:tcPr>
            <w:tcW w:w="906" w:type="dxa"/>
            <w:noWrap/>
            <w:vAlign w:val="center"/>
            <w:hideMark/>
          </w:tcPr>
          <w:p w14:paraId="49C96233"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136</w:t>
            </w:r>
          </w:p>
        </w:tc>
        <w:tc>
          <w:tcPr>
            <w:tcW w:w="2318" w:type="dxa"/>
            <w:tcBorders>
              <w:right w:val="single" w:sz="4" w:space="0" w:color="auto"/>
            </w:tcBorders>
            <w:noWrap/>
            <w:vAlign w:val="center"/>
            <w:hideMark/>
          </w:tcPr>
          <w:p w14:paraId="4DC92973"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48</w:t>
            </w:r>
          </w:p>
        </w:tc>
      </w:tr>
      <w:tr w:rsidR="00625F2F" w:rsidRPr="00625F2F" w14:paraId="137FF152" w14:textId="77777777" w:rsidTr="007C1003">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1A8E63C1"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М22</w:t>
            </w:r>
          </w:p>
        </w:tc>
        <w:tc>
          <w:tcPr>
            <w:tcW w:w="906" w:type="dxa"/>
            <w:noWrap/>
            <w:vAlign w:val="center"/>
            <w:hideMark/>
          </w:tcPr>
          <w:p w14:paraId="639593AA" w14:textId="6B8488AA"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r w:rsidR="007C1003">
              <w:rPr>
                <w:rFonts w:ascii="Calibri" w:eastAsia="Times New Roman" w:hAnsi="Calibri"/>
                <w:color w:val="000000"/>
                <w:sz w:val="22"/>
                <w:szCs w:val="22"/>
                <w:bdr w:val="none" w:sz="0" w:space="0" w:color="auto"/>
              </w:rPr>
              <w:t>/</w:t>
            </w:r>
          </w:p>
        </w:tc>
        <w:tc>
          <w:tcPr>
            <w:tcW w:w="1626" w:type="dxa"/>
            <w:noWrap/>
            <w:vAlign w:val="center"/>
            <w:hideMark/>
          </w:tcPr>
          <w:p w14:paraId="7C4ED591"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4</w:t>
            </w:r>
          </w:p>
        </w:tc>
        <w:tc>
          <w:tcPr>
            <w:tcW w:w="2080" w:type="dxa"/>
            <w:noWrap/>
            <w:vAlign w:val="center"/>
            <w:hideMark/>
          </w:tcPr>
          <w:p w14:paraId="776422B2"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5</w:t>
            </w:r>
          </w:p>
        </w:tc>
        <w:tc>
          <w:tcPr>
            <w:tcW w:w="906" w:type="dxa"/>
            <w:noWrap/>
            <w:vAlign w:val="center"/>
            <w:hideMark/>
          </w:tcPr>
          <w:p w14:paraId="5793ECA4" w14:textId="5904EA52" w:rsidR="00625F2F" w:rsidRPr="003E34D0" w:rsidRDefault="00625F2F" w:rsidP="003E34D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lang w:val="sr-Cyrl-RS"/>
              </w:rPr>
            </w:pPr>
            <w:r w:rsidRPr="00625F2F">
              <w:rPr>
                <w:rFonts w:ascii="Calibri" w:eastAsia="Times New Roman" w:hAnsi="Calibri"/>
                <w:color w:val="000000"/>
                <w:sz w:val="22"/>
                <w:szCs w:val="22"/>
                <w:bdr w:val="none" w:sz="0" w:space="0" w:color="auto"/>
              </w:rPr>
              <w:t>5</w:t>
            </w:r>
            <w:r w:rsidR="003E34D0">
              <w:rPr>
                <w:rFonts w:ascii="Calibri" w:eastAsia="Times New Roman" w:hAnsi="Calibri"/>
                <w:color w:val="000000"/>
                <w:sz w:val="22"/>
                <w:szCs w:val="22"/>
                <w:bdr w:val="none" w:sz="0" w:space="0" w:color="auto"/>
                <w:lang w:val="sr-Cyrl-RS"/>
              </w:rPr>
              <w:t>0</w:t>
            </w:r>
          </w:p>
        </w:tc>
        <w:tc>
          <w:tcPr>
            <w:tcW w:w="2318" w:type="dxa"/>
            <w:tcBorders>
              <w:right w:val="single" w:sz="4" w:space="0" w:color="auto"/>
            </w:tcBorders>
            <w:noWrap/>
            <w:vAlign w:val="center"/>
            <w:hideMark/>
          </w:tcPr>
          <w:p w14:paraId="60EA31A8" w14:textId="4EA56EA7" w:rsidR="00625F2F" w:rsidRPr="003E34D0" w:rsidRDefault="00625F2F" w:rsidP="003E34D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lang w:val="sr-Cyrl-RS"/>
              </w:rPr>
            </w:pPr>
            <w:r w:rsidRPr="00625F2F">
              <w:rPr>
                <w:rFonts w:ascii="Calibri" w:eastAsia="Times New Roman" w:hAnsi="Calibri"/>
                <w:color w:val="000000"/>
                <w:sz w:val="22"/>
                <w:szCs w:val="22"/>
                <w:bdr w:val="none" w:sz="0" w:space="0" w:color="auto"/>
              </w:rPr>
              <w:t>2</w:t>
            </w:r>
            <w:r w:rsidR="003E34D0">
              <w:rPr>
                <w:rFonts w:ascii="Calibri" w:eastAsia="Times New Roman" w:hAnsi="Calibri"/>
                <w:color w:val="000000"/>
                <w:sz w:val="22"/>
                <w:szCs w:val="22"/>
                <w:bdr w:val="none" w:sz="0" w:space="0" w:color="auto"/>
                <w:lang w:val="sr-Cyrl-RS"/>
              </w:rPr>
              <w:t>0</w:t>
            </w:r>
          </w:p>
        </w:tc>
      </w:tr>
      <w:tr w:rsidR="00625F2F" w:rsidRPr="00625F2F" w14:paraId="4761B659"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2E5990DC"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М23</w:t>
            </w:r>
          </w:p>
        </w:tc>
        <w:tc>
          <w:tcPr>
            <w:tcW w:w="906" w:type="dxa"/>
            <w:noWrap/>
            <w:vAlign w:val="center"/>
            <w:hideMark/>
          </w:tcPr>
          <w:p w14:paraId="3D1718FF"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8</w:t>
            </w:r>
          </w:p>
        </w:tc>
        <w:tc>
          <w:tcPr>
            <w:tcW w:w="1626" w:type="dxa"/>
            <w:noWrap/>
            <w:vAlign w:val="center"/>
            <w:hideMark/>
          </w:tcPr>
          <w:p w14:paraId="3A26B6A5"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6</w:t>
            </w:r>
          </w:p>
        </w:tc>
        <w:tc>
          <w:tcPr>
            <w:tcW w:w="2080" w:type="dxa"/>
            <w:noWrap/>
            <w:vAlign w:val="center"/>
            <w:hideMark/>
          </w:tcPr>
          <w:p w14:paraId="7A39A0C5"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3</w:t>
            </w:r>
          </w:p>
        </w:tc>
        <w:tc>
          <w:tcPr>
            <w:tcW w:w="906" w:type="dxa"/>
            <w:noWrap/>
            <w:vAlign w:val="center"/>
            <w:hideMark/>
          </w:tcPr>
          <w:p w14:paraId="0FD994B0"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24</w:t>
            </w:r>
          </w:p>
        </w:tc>
        <w:tc>
          <w:tcPr>
            <w:tcW w:w="2318" w:type="dxa"/>
            <w:tcBorders>
              <w:right w:val="single" w:sz="4" w:space="0" w:color="auto"/>
            </w:tcBorders>
            <w:noWrap/>
            <w:vAlign w:val="center"/>
            <w:hideMark/>
          </w:tcPr>
          <w:p w14:paraId="2929E5CD"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18</w:t>
            </w:r>
          </w:p>
        </w:tc>
      </w:tr>
      <w:tr w:rsidR="00625F2F" w:rsidRPr="00625F2F" w14:paraId="1EA30746" w14:textId="77777777" w:rsidTr="007C1003">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0A9D5C1C"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М24</w:t>
            </w:r>
          </w:p>
        </w:tc>
        <w:tc>
          <w:tcPr>
            <w:tcW w:w="906" w:type="dxa"/>
            <w:noWrap/>
            <w:vAlign w:val="center"/>
            <w:hideMark/>
          </w:tcPr>
          <w:p w14:paraId="51E3679A"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3</w:t>
            </w:r>
          </w:p>
        </w:tc>
        <w:tc>
          <w:tcPr>
            <w:tcW w:w="1626" w:type="dxa"/>
            <w:noWrap/>
            <w:vAlign w:val="center"/>
            <w:hideMark/>
          </w:tcPr>
          <w:p w14:paraId="1C0A5916"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p>
        </w:tc>
        <w:tc>
          <w:tcPr>
            <w:tcW w:w="2080" w:type="dxa"/>
            <w:noWrap/>
            <w:vAlign w:val="center"/>
            <w:hideMark/>
          </w:tcPr>
          <w:p w14:paraId="5408682C"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2</w:t>
            </w:r>
          </w:p>
        </w:tc>
        <w:tc>
          <w:tcPr>
            <w:tcW w:w="906" w:type="dxa"/>
            <w:noWrap/>
            <w:vAlign w:val="center"/>
            <w:hideMark/>
          </w:tcPr>
          <w:p w14:paraId="61914F40"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6</w:t>
            </w:r>
          </w:p>
        </w:tc>
        <w:tc>
          <w:tcPr>
            <w:tcW w:w="2318" w:type="dxa"/>
            <w:tcBorders>
              <w:right w:val="single" w:sz="4" w:space="0" w:color="auto"/>
            </w:tcBorders>
            <w:noWrap/>
            <w:vAlign w:val="center"/>
            <w:hideMark/>
          </w:tcPr>
          <w:p w14:paraId="1E9A4057"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2</w:t>
            </w:r>
          </w:p>
        </w:tc>
      </w:tr>
      <w:tr w:rsidR="00625F2F" w:rsidRPr="00625F2F" w14:paraId="77DD2009"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6F5ACEB6"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М29а</w:t>
            </w:r>
          </w:p>
        </w:tc>
        <w:tc>
          <w:tcPr>
            <w:tcW w:w="906" w:type="dxa"/>
            <w:noWrap/>
            <w:vAlign w:val="center"/>
            <w:hideMark/>
          </w:tcPr>
          <w:p w14:paraId="09B9047F"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12</w:t>
            </w:r>
          </w:p>
        </w:tc>
        <w:tc>
          <w:tcPr>
            <w:tcW w:w="1626" w:type="dxa"/>
            <w:noWrap/>
            <w:vAlign w:val="center"/>
            <w:hideMark/>
          </w:tcPr>
          <w:p w14:paraId="19EE30AA"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12</w:t>
            </w:r>
          </w:p>
        </w:tc>
        <w:tc>
          <w:tcPr>
            <w:tcW w:w="2080" w:type="dxa"/>
            <w:noWrap/>
            <w:vAlign w:val="center"/>
            <w:hideMark/>
          </w:tcPr>
          <w:p w14:paraId="61CDA9E5" w14:textId="3E06A0DD"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r w:rsidR="007C1003">
              <w:rPr>
                <w:rFonts w:ascii="Calibri" w:eastAsia="Times New Roman" w:hAnsi="Calibri"/>
                <w:color w:val="000000"/>
                <w:sz w:val="22"/>
                <w:szCs w:val="22"/>
                <w:bdr w:val="none" w:sz="0" w:space="0" w:color="auto"/>
              </w:rPr>
              <w:t>,</w:t>
            </w:r>
            <w:r w:rsidRPr="00625F2F">
              <w:rPr>
                <w:rFonts w:ascii="Calibri" w:eastAsia="Times New Roman" w:hAnsi="Calibri"/>
                <w:color w:val="000000"/>
                <w:sz w:val="22"/>
                <w:szCs w:val="22"/>
                <w:bdr w:val="none" w:sz="0" w:space="0" w:color="auto"/>
              </w:rPr>
              <w:t>5</w:t>
            </w:r>
          </w:p>
        </w:tc>
        <w:tc>
          <w:tcPr>
            <w:tcW w:w="906" w:type="dxa"/>
            <w:noWrap/>
            <w:vAlign w:val="center"/>
            <w:hideMark/>
          </w:tcPr>
          <w:p w14:paraId="29FBA29D"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18</w:t>
            </w:r>
          </w:p>
        </w:tc>
        <w:tc>
          <w:tcPr>
            <w:tcW w:w="2318" w:type="dxa"/>
            <w:tcBorders>
              <w:right w:val="single" w:sz="4" w:space="0" w:color="auto"/>
            </w:tcBorders>
            <w:noWrap/>
            <w:vAlign w:val="center"/>
            <w:hideMark/>
          </w:tcPr>
          <w:p w14:paraId="359A3482"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18</w:t>
            </w:r>
          </w:p>
        </w:tc>
      </w:tr>
      <w:tr w:rsidR="00625F2F" w:rsidRPr="00625F2F" w14:paraId="4D5F55DA" w14:textId="77777777" w:rsidTr="007C1003">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7922FE0A"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М31</w:t>
            </w:r>
          </w:p>
        </w:tc>
        <w:tc>
          <w:tcPr>
            <w:tcW w:w="906" w:type="dxa"/>
            <w:noWrap/>
            <w:vAlign w:val="center"/>
            <w:hideMark/>
          </w:tcPr>
          <w:p w14:paraId="4E78C0BD"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p>
        </w:tc>
        <w:tc>
          <w:tcPr>
            <w:tcW w:w="1626" w:type="dxa"/>
            <w:noWrap/>
            <w:vAlign w:val="center"/>
            <w:hideMark/>
          </w:tcPr>
          <w:p w14:paraId="0986FD49" w14:textId="329B650F" w:rsidR="00625F2F" w:rsidRPr="00625F2F"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Pr>
                <w:rFonts w:ascii="Calibri" w:eastAsia="Times New Roman" w:hAnsi="Calibri"/>
                <w:color w:val="000000"/>
                <w:sz w:val="22"/>
                <w:szCs w:val="22"/>
                <w:bdr w:val="none" w:sz="0" w:space="0" w:color="auto"/>
              </w:rPr>
              <w:t>/</w:t>
            </w:r>
          </w:p>
        </w:tc>
        <w:tc>
          <w:tcPr>
            <w:tcW w:w="2080" w:type="dxa"/>
            <w:noWrap/>
            <w:vAlign w:val="center"/>
            <w:hideMark/>
          </w:tcPr>
          <w:p w14:paraId="1AAF9F35" w14:textId="4258F2C9"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3</w:t>
            </w:r>
            <w:r w:rsidR="007C1003">
              <w:rPr>
                <w:rFonts w:ascii="Calibri" w:eastAsia="Times New Roman" w:hAnsi="Calibri"/>
                <w:color w:val="000000"/>
                <w:sz w:val="22"/>
                <w:szCs w:val="22"/>
                <w:bdr w:val="none" w:sz="0" w:space="0" w:color="auto"/>
              </w:rPr>
              <w:t>,</w:t>
            </w:r>
            <w:r w:rsidRPr="00625F2F">
              <w:rPr>
                <w:rFonts w:ascii="Calibri" w:eastAsia="Times New Roman" w:hAnsi="Calibri"/>
                <w:color w:val="000000"/>
                <w:sz w:val="22"/>
                <w:szCs w:val="22"/>
                <w:bdr w:val="none" w:sz="0" w:space="0" w:color="auto"/>
              </w:rPr>
              <w:t>5</w:t>
            </w:r>
          </w:p>
        </w:tc>
        <w:tc>
          <w:tcPr>
            <w:tcW w:w="906" w:type="dxa"/>
            <w:noWrap/>
            <w:vAlign w:val="center"/>
            <w:hideMark/>
          </w:tcPr>
          <w:p w14:paraId="5E7B64E1" w14:textId="281D45FF"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3</w:t>
            </w:r>
            <w:r w:rsidR="007C1003">
              <w:rPr>
                <w:rFonts w:ascii="Calibri" w:eastAsia="Times New Roman" w:hAnsi="Calibri"/>
                <w:color w:val="000000"/>
                <w:sz w:val="22"/>
                <w:szCs w:val="22"/>
                <w:bdr w:val="none" w:sz="0" w:space="0" w:color="auto"/>
              </w:rPr>
              <w:t>,</w:t>
            </w:r>
            <w:r w:rsidRPr="00625F2F">
              <w:rPr>
                <w:rFonts w:ascii="Calibri" w:eastAsia="Times New Roman" w:hAnsi="Calibri"/>
                <w:color w:val="000000"/>
                <w:sz w:val="22"/>
                <w:szCs w:val="22"/>
                <w:bdr w:val="none" w:sz="0" w:space="0" w:color="auto"/>
              </w:rPr>
              <w:t>5</w:t>
            </w:r>
          </w:p>
        </w:tc>
        <w:tc>
          <w:tcPr>
            <w:tcW w:w="2318" w:type="dxa"/>
            <w:tcBorders>
              <w:right w:val="single" w:sz="4" w:space="0" w:color="auto"/>
            </w:tcBorders>
            <w:noWrap/>
            <w:vAlign w:val="center"/>
            <w:hideMark/>
          </w:tcPr>
          <w:p w14:paraId="3EDA0785" w14:textId="7C451CEA" w:rsidR="00625F2F" w:rsidRPr="00625F2F"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Pr>
                <w:rFonts w:ascii="Calibri" w:eastAsia="Times New Roman" w:hAnsi="Calibri"/>
                <w:color w:val="000000"/>
                <w:sz w:val="22"/>
                <w:szCs w:val="22"/>
                <w:bdr w:val="none" w:sz="0" w:space="0" w:color="auto"/>
              </w:rPr>
              <w:t>/</w:t>
            </w:r>
          </w:p>
        </w:tc>
      </w:tr>
      <w:tr w:rsidR="00625F2F" w:rsidRPr="00625F2F" w14:paraId="279FA8EC"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5D6D728C"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М32</w:t>
            </w:r>
          </w:p>
        </w:tc>
        <w:tc>
          <w:tcPr>
            <w:tcW w:w="906" w:type="dxa"/>
            <w:noWrap/>
            <w:vAlign w:val="center"/>
            <w:hideMark/>
          </w:tcPr>
          <w:p w14:paraId="4AD04358" w14:textId="23D78EE6" w:rsidR="00625F2F" w:rsidRPr="00625F2F" w:rsidRDefault="00625F2F" w:rsidP="0053166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4</w:t>
            </w:r>
            <w:r w:rsidR="00531660">
              <w:rPr>
                <w:rFonts w:ascii="Calibri" w:eastAsia="Times New Roman" w:hAnsi="Calibri"/>
                <w:color w:val="000000"/>
                <w:sz w:val="22"/>
                <w:szCs w:val="22"/>
                <w:bdr w:val="none" w:sz="0" w:space="0" w:color="auto"/>
              </w:rPr>
              <w:t>4</w:t>
            </w:r>
          </w:p>
        </w:tc>
        <w:tc>
          <w:tcPr>
            <w:tcW w:w="1626" w:type="dxa"/>
            <w:noWrap/>
            <w:vAlign w:val="center"/>
            <w:hideMark/>
          </w:tcPr>
          <w:p w14:paraId="32B462AF" w14:textId="37B809C8" w:rsidR="00625F2F" w:rsidRPr="00625F2F" w:rsidRDefault="00625F2F" w:rsidP="0053166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2</w:t>
            </w:r>
            <w:r w:rsidR="00531660">
              <w:rPr>
                <w:rFonts w:ascii="Calibri" w:eastAsia="Times New Roman" w:hAnsi="Calibri"/>
                <w:color w:val="000000"/>
                <w:sz w:val="22"/>
                <w:szCs w:val="22"/>
                <w:bdr w:val="none" w:sz="0" w:space="0" w:color="auto"/>
              </w:rPr>
              <w:t>8</w:t>
            </w:r>
          </w:p>
        </w:tc>
        <w:tc>
          <w:tcPr>
            <w:tcW w:w="2080" w:type="dxa"/>
            <w:noWrap/>
            <w:vAlign w:val="center"/>
            <w:hideMark/>
          </w:tcPr>
          <w:p w14:paraId="4D3A93A3" w14:textId="247433F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r w:rsidR="007C1003">
              <w:rPr>
                <w:rFonts w:ascii="Calibri" w:eastAsia="Times New Roman" w:hAnsi="Calibri"/>
                <w:color w:val="000000"/>
                <w:sz w:val="22"/>
                <w:szCs w:val="22"/>
                <w:bdr w:val="none" w:sz="0" w:space="0" w:color="auto"/>
              </w:rPr>
              <w:t>,</w:t>
            </w:r>
            <w:r w:rsidRPr="00625F2F">
              <w:rPr>
                <w:rFonts w:ascii="Calibri" w:eastAsia="Times New Roman" w:hAnsi="Calibri"/>
                <w:color w:val="000000"/>
                <w:sz w:val="22"/>
                <w:szCs w:val="22"/>
                <w:bdr w:val="none" w:sz="0" w:space="0" w:color="auto"/>
              </w:rPr>
              <w:t>5</w:t>
            </w:r>
          </w:p>
        </w:tc>
        <w:tc>
          <w:tcPr>
            <w:tcW w:w="906" w:type="dxa"/>
            <w:noWrap/>
            <w:vAlign w:val="center"/>
            <w:hideMark/>
          </w:tcPr>
          <w:p w14:paraId="5B3EB9AB" w14:textId="65FDA032" w:rsidR="00625F2F" w:rsidRPr="00625F2F" w:rsidRDefault="00625F2F" w:rsidP="0053166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6</w:t>
            </w:r>
            <w:r w:rsidR="00531660">
              <w:rPr>
                <w:rFonts w:ascii="Calibri" w:eastAsia="Times New Roman" w:hAnsi="Calibri"/>
                <w:color w:val="000000"/>
                <w:sz w:val="22"/>
                <w:szCs w:val="22"/>
                <w:bdr w:val="none" w:sz="0" w:space="0" w:color="auto"/>
              </w:rPr>
              <w:t>6</w:t>
            </w:r>
          </w:p>
        </w:tc>
        <w:tc>
          <w:tcPr>
            <w:tcW w:w="2318" w:type="dxa"/>
            <w:tcBorders>
              <w:right w:val="single" w:sz="4" w:space="0" w:color="auto"/>
            </w:tcBorders>
            <w:noWrap/>
            <w:vAlign w:val="center"/>
            <w:hideMark/>
          </w:tcPr>
          <w:p w14:paraId="1065ACB7" w14:textId="42394D0F" w:rsidR="00625F2F" w:rsidRPr="00625F2F" w:rsidRDefault="00625F2F" w:rsidP="00531660">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4</w:t>
            </w:r>
            <w:r w:rsidR="00531660">
              <w:rPr>
                <w:rFonts w:ascii="Calibri" w:eastAsia="Times New Roman" w:hAnsi="Calibri"/>
                <w:color w:val="000000"/>
                <w:sz w:val="22"/>
                <w:szCs w:val="22"/>
                <w:bdr w:val="none" w:sz="0" w:space="0" w:color="auto"/>
              </w:rPr>
              <w:t>2</w:t>
            </w:r>
          </w:p>
        </w:tc>
      </w:tr>
      <w:tr w:rsidR="00625F2F" w:rsidRPr="00625F2F" w14:paraId="4F8CBF67" w14:textId="77777777" w:rsidTr="007C1003">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3320214E"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М33</w:t>
            </w:r>
          </w:p>
        </w:tc>
        <w:tc>
          <w:tcPr>
            <w:tcW w:w="906" w:type="dxa"/>
            <w:noWrap/>
            <w:vAlign w:val="center"/>
            <w:hideMark/>
          </w:tcPr>
          <w:p w14:paraId="72AA7052"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p>
        </w:tc>
        <w:tc>
          <w:tcPr>
            <w:tcW w:w="1626" w:type="dxa"/>
            <w:noWrap/>
            <w:vAlign w:val="center"/>
            <w:hideMark/>
          </w:tcPr>
          <w:p w14:paraId="0FA3E278" w14:textId="6CFEF7B0" w:rsidR="00625F2F" w:rsidRPr="00625F2F"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Pr>
                <w:rFonts w:ascii="Calibri" w:eastAsia="Times New Roman" w:hAnsi="Calibri"/>
                <w:color w:val="000000"/>
                <w:sz w:val="22"/>
                <w:szCs w:val="22"/>
                <w:bdr w:val="none" w:sz="0" w:space="0" w:color="auto"/>
              </w:rPr>
              <w:t>/</w:t>
            </w:r>
          </w:p>
        </w:tc>
        <w:tc>
          <w:tcPr>
            <w:tcW w:w="2080" w:type="dxa"/>
            <w:noWrap/>
            <w:vAlign w:val="center"/>
            <w:hideMark/>
          </w:tcPr>
          <w:p w14:paraId="1D33BFA2"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3</w:t>
            </w:r>
          </w:p>
        </w:tc>
        <w:tc>
          <w:tcPr>
            <w:tcW w:w="906" w:type="dxa"/>
            <w:noWrap/>
            <w:vAlign w:val="center"/>
            <w:hideMark/>
          </w:tcPr>
          <w:p w14:paraId="654B5981"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3</w:t>
            </w:r>
          </w:p>
        </w:tc>
        <w:tc>
          <w:tcPr>
            <w:tcW w:w="2318" w:type="dxa"/>
            <w:tcBorders>
              <w:right w:val="single" w:sz="4" w:space="0" w:color="auto"/>
            </w:tcBorders>
            <w:noWrap/>
            <w:vAlign w:val="center"/>
            <w:hideMark/>
          </w:tcPr>
          <w:p w14:paraId="16B597C9" w14:textId="6A4D8445" w:rsidR="00625F2F" w:rsidRPr="00625F2F"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Pr>
                <w:rFonts w:ascii="Calibri" w:eastAsia="Times New Roman" w:hAnsi="Calibri"/>
                <w:color w:val="000000"/>
                <w:sz w:val="22"/>
                <w:szCs w:val="22"/>
                <w:bdr w:val="none" w:sz="0" w:space="0" w:color="auto"/>
              </w:rPr>
              <w:t>/</w:t>
            </w:r>
          </w:p>
        </w:tc>
      </w:tr>
      <w:tr w:rsidR="00625F2F" w:rsidRPr="00625F2F" w14:paraId="74270A71"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6597B3E6"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М34</w:t>
            </w:r>
          </w:p>
        </w:tc>
        <w:tc>
          <w:tcPr>
            <w:tcW w:w="906" w:type="dxa"/>
            <w:noWrap/>
            <w:vAlign w:val="center"/>
            <w:hideMark/>
          </w:tcPr>
          <w:p w14:paraId="07DD6476"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23</w:t>
            </w:r>
          </w:p>
        </w:tc>
        <w:tc>
          <w:tcPr>
            <w:tcW w:w="1626" w:type="dxa"/>
            <w:noWrap/>
            <w:vAlign w:val="center"/>
            <w:hideMark/>
          </w:tcPr>
          <w:p w14:paraId="5363B78A"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2</w:t>
            </w:r>
          </w:p>
        </w:tc>
        <w:tc>
          <w:tcPr>
            <w:tcW w:w="2080" w:type="dxa"/>
            <w:noWrap/>
            <w:vAlign w:val="center"/>
            <w:hideMark/>
          </w:tcPr>
          <w:p w14:paraId="33851D93" w14:textId="0D63F212" w:rsidR="00625F2F" w:rsidRPr="00625F2F" w:rsidRDefault="003E34D0"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Pr>
                <w:rFonts w:ascii="Calibri" w:eastAsia="Times New Roman" w:hAnsi="Calibri"/>
                <w:color w:val="000000"/>
                <w:sz w:val="22"/>
                <w:szCs w:val="22"/>
                <w:bdr w:val="none" w:sz="0" w:space="0" w:color="auto"/>
                <w:lang w:val="sr-Cyrl-RS"/>
              </w:rPr>
              <w:t>0</w:t>
            </w:r>
            <w:r w:rsidR="007C1003">
              <w:rPr>
                <w:rFonts w:ascii="Calibri" w:eastAsia="Times New Roman" w:hAnsi="Calibri"/>
                <w:color w:val="000000"/>
                <w:sz w:val="22"/>
                <w:szCs w:val="22"/>
                <w:bdr w:val="none" w:sz="0" w:space="0" w:color="auto"/>
              </w:rPr>
              <w:t>,</w:t>
            </w:r>
            <w:r w:rsidR="00625F2F" w:rsidRPr="00625F2F">
              <w:rPr>
                <w:rFonts w:ascii="Calibri" w:eastAsia="Times New Roman" w:hAnsi="Calibri"/>
                <w:color w:val="000000"/>
                <w:sz w:val="22"/>
                <w:szCs w:val="22"/>
                <w:bdr w:val="none" w:sz="0" w:space="0" w:color="auto"/>
              </w:rPr>
              <w:t>5</w:t>
            </w:r>
          </w:p>
        </w:tc>
        <w:tc>
          <w:tcPr>
            <w:tcW w:w="906" w:type="dxa"/>
            <w:noWrap/>
            <w:vAlign w:val="center"/>
            <w:hideMark/>
          </w:tcPr>
          <w:p w14:paraId="14CC4E39" w14:textId="45079CA5"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11</w:t>
            </w:r>
            <w:r w:rsidR="007C1003">
              <w:rPr>
                <w:rFonts w:ascii="Calibri" w:eastAsia="Times New Roman" w:hAnsi="Calibri"/>
                <w:color w:val="000000"/>
                <w:sz w:val="22"/>
                <w:szCs w:val="22"/>
                <w:bdr w:val="none" w:sz="0" w:space="0" w:color="auto"/>
              </w:rPr>
              <w:t>,</w:t>
            </w:r>
            <w:r w:rsidRPr="00625F2F">
              <w:rPr>
                <w:rFonts w:ascii="Calibri" w:eastAsia="Times New Roman" w:hAnsi="Calibri"/>
                <w:color w:val="000000"/>
                <w:sz w:val="22"/>
                <w:szCs w:val="22"/>
                <w:bdr w:val="none" w:sz="0" w:space="0" w:color="auto"/>
              </w:rPr>
              <w:t>5</w:t>
            </w:r>
          </w:p>
        </w:tc>
        <w:tc>
          <w:tcPr>
            <w:tcW w:w="2318" w:type="dxa"/>
            <w:tcBorders>
              <w:right w:val="single" w:sz="4" w:space="0" w:color="auto"/>
            </w:tcBorders>
            <w:noWrap/>
            <w:vAlign w:val="center"/>
            <w:hideMark/>
          </w:tcPr>
          <w:p w14:paraId="7CE18E8F"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p>
        </w:tc>
      </w:tr>
      <w:tr w:rsidR="00625F2F" w:rsidRPr="00625F2F" w14:paraId="228B4E35" w14:textId="77777777" w:rsidTr="007C1003">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18C8930E"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М51</w:t>
            </w:r>
          </w:p>
        </w:tc>
        <w:tc>
          <w:tcPr>
            <w:tcW w:w="906" w:type="dxa"/>
            <w:noWrap/>
            <w:vAlign w:val="center"/>
            <w:hideMark/>
          </w:tcPr>
          <w:p w14:paraId="61BE3941"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p>
        </w:tc>
        <w:tc>
          <w:tcPr>
            <w:tcW w:w="1626" w:type="dxa"/>
            <w:noWrap/>
            <w:vAlign w:val="center"/>
            <w:hideMark/>
          </w:tcPr>
          <w:p w14:paraId="59A76328" w14:textId="73E47F94" w:rsidR="00625F2F" w:rsidRPr="00625F2F"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Pr>
                <w:rFonts w:ascii="Calibri" w:eastAsia="Times New Roman" w:hAnsi="Calibri"/>
                <w:color w:val="000000"/>
                <w:sz w:val="22"/>
                <w:szCs w:val="22"/>
                <w:bdr w:val="none" w:sz="0" w:space="0" w:color="auto"/>
              </w:rPr>
              <w:t>/</w:t>
            </w:r>
          </w:p>
        </w:tc>
        <w:tc>
          <w:tcPr>
            <w:tcW w:w="2080" w:type="dxa"/>
            <w:noWrap/>
            <w:vAlign w:val="center"/>
            <w:hideMark/>
          </w:tcPr>
          <w:p w14:paraId="0593C8A1"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2</w:t>
            </w:r>
          </w:p>
        </w:tc>
        <w:tc>
          <w:tcPr>
            <w:tcW w:w="906" w:type="dxa"/>
            <w:noWrap/>
            <w:vAlign w:val="center"/>
            <w:hideMark/>
          </w:tcPr>
          <w:p w14:paraId="11848CD3"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2</w:t>
            </w:r>
          </w:p>
        </w:tc>
        <w:tc>
          <w:tcPr>
            <w:tcW w:w="2318" w:type="dxa"/>
            <w:tcBorders>
              <w:right w:val="single" w:sz="4" w:space="0" w:color="auto"/>
            </w:tcBorders>
            <w:noWrap/>
            <w:vAlign w:val="center"/>
            <w:hideMark/>
          </w:tcPr>
          <w:p w14:paraId="251B474E" w14:textId="1C6B3E8A" w:rsidR="00625F2F" w:rsidRPr="00625F2F"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Pr>
                <w:rFonts w:ascii="Calibri" w:eastAsia="Times New Roman" w:hAnsi="Calibri"/>
                <w:color w:val="000000"/>
                <w:sz w:val="22"/>
                <w:szCs w:val="22"/>
                <w:bdr w:val="none" w:sz="0" w:space="0" w:color="auto"/>
              </w:rPr>
              <w:t>/</w:t>
            </w:r>
          </w:p>
        </w:tc>
      </w:tr>
      <w:tr w:rsidR="00625F2F" w:rsidRPr="00625F2F" w14:paraId="35781B1F"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55441D0C"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М52</w:t>
            </w:r>
          </w:p>
        </w:tc>
        <w:tc>
          <w:tcPr>
            <w:tcW w:w="906" w:type="dxa"/>
            <w:noWrap/>
            <w:vAlign w:val="center"/>
            <w:hideMark/>
          </w:tcPr>
          <w:p w14:paraId="311B2E60"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p>
        </w:tc>
        <w:tc>
          <w:tcPr>
            <w:tcW w:w="1626" w:type="dxa"/>
            <w:noWrap/>
            <w:vAlign w:val="center"/>
            <w:hideMark/>
          </w:tcPr>
          <w:p w14:paraId="7ACEEA9E" w14:textId="2B3F2ADA" w:rsidR="00625F2F" w:rsidRPr="00625F2F"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Pr>
                <w:rFonts w:ascii="Calibri" w:eastAsia="Times New Roman" w:hAnsi="Calibri"/>
                <w:color w:val="000000"/>
                <w:sz w:val="22"/>
                <w:szCs w:val="22"/>
                <w:bdr w:val="none" w:sz="0" w:space="0" w:color="auto"/>
              </w:rPr>
              <w:t>/</w:t>
            </w:r>
          </w:p>
        </w:tc>
        <w:tc>
          <w:tcPr>
            <w:tcW w:w="2080" w:type="dxa"/>
            <w:noWrap/>
            <w:vAlign w:val="center"/>
            <w:hideMark/>
          </w:tcPr>
          <w:p w14:paraId="6F0BB61E" w14:textId="413BA828"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r w:rsidR="007C1003">
              <w:rPr>
                <w:rFonts w:ascii="Calibri" w:eastAsia="Times New Roman" w:hAnsi="Calibri"/>
                <w:color w:val="000000"/>
                <w:sz w:val="22"/>
                <w:szCs w:val="22"/>
                <w:bdr w:val="none" w:sz="0" w:space="0" w:color="auto"/>
              </w:rPr>
              <w:t>,</w:t>
            </w:r>
            <w:r w:rsidRPr="00625F2F">
              <w:rPr>
                <w:rFonts w:ascii="Calibri" w:eastAsia="Times New Roman" w:hAnsi="Calibri"/>
                <w:color w:val="000000"/>
                <w:sz w:val="22"/>
                <w:szCs w:val="22"/>
                <w:bdr w:val="none" w:sz="0" w:space="0" w:color="auto"/>
              </w:rPr>
              <w:t>5</w:t>
            </w:r>
          </w:p>
        </w:tc>
        <w:tc>
          <w:tcPr>
            <w:tcW w:w="906" w:type="dxa"/>
            <w:noWrap/>
            <w:vAlign w:val="center"/>
            <w:hideMark/>
          </w:tcPr>
          <w:p w14:paraId="2F568D5E" w14:textId="561C429E"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r w:rsidR="007C1003">
              <w:rPr>
                <w:rFonts w:ascii="Calibri" w:eastAsia="Times New Roman" w:hAnsi="Calibri"/>
                <w:color w:val="000000"/>
                <w:sz w:val="22"/>
                <w:szCs w:val="22"/>
                <w:bdr w:val="none" w:sz="0" w:space="0" w:color="auto"/>
              </w:rPr>
              <w:t>,</w:t>
            </w:r>
            <w:r w:rsidRPr="00625F2F">
              <w:rPr>
                <w:rFonts w:ascii="Calibri" w:eastAsia="Times New Roman" w:hAnsi="Calibri"/>
                <w:color w:val="000000"/>
                <w:sz w:val="22"/>
                <w:szCs w:val="22"/>
                <w:bdr w:val="none" w:sz="0" w:space="0" w:color="auto"/>
              </w:rPr>
              <w:t>5</w:t>
            </w:r>
          </w:p>
        </w:tc>
        <w:tc>
          <w:tcPr>
            <w:tcW w:w="2318" w:type="dxa"/>
            <w:tcBorders>
              <w:right w:val="single" w:sz="4" w:space="0" w:color="auto"/>
            </w:tcBorders>
            <w:noWrap/>
            <w:vAlign w:val="center"/>
            <w:hideMark/>
          </w:tcPr>
          <w:p w14:paraId="267A1B5A" w14:textId="26CA6EA5" w:rsidR="00625F2F" w:rsidRPr="00625F2F"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Pr>
                <w:rFonts w:ascii="Calibri" w:eastAsia="Times New Roman" w:hAnsi="Calibri"/>
                <w:color w:val="000000"/>
                <w:sz w:val="22"/>
                <w:szCs w:val="22"/>
                <w:bdr w:val="none" w:sz="0" w:space="0" w:color="auto"/>
              </w:rPr>
              <w:t>/</w:t>
            </w:r>
          </w:p>
        </w:tc>
      </w:tr>
      <w:tr w:rsidR="00625F2F" w:rsidRPr="00625F2F" w14:paraId="445DA455" w14:textId="77777777" w:rsidTr="007C1003">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5BB53C6B"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М61</w:t>
            </w:r>
          </w:p>
        </w:tc>
        <w:tc>
          <w:tcPr>
            <w:tcW w:w="906" w:type="dxa"/>
            <w:noWrap/>
            <w:vAlign w:val="center"/>
            <w:hideMark/>
          </w:tcPr>
          <w:p w14:paraId="52DBABA3"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p>
        </w:tc>
        <w:tc>
          <w:tcPr>
            <w:tcW w:w="1626" w:type="dxa"/>
            <w:noWrap/>
            <w:vAlign w:val="center"/>
            <w:hideMark/>
          </w:tcPr>
          <w:p w14:paraId="50547317" w14:textId="02F2500D" w:rsidR="00625F2F" w:rsidRPr="00625F2F"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Pr>
                <w:rFonts w:ascii="Calibri" w:eastAsia="Times New Roman" w:hAnsi="Calibri"/>
                <w:color w:val="000000"/>
                <w:sz w:val="22"/>
                <w:szCs w:val="22"/>
                <w:bdr w:val="none" w:sz="0" w:space="0" w:color="auto"/>
              </w:rPr>
              <w:t>/</w:t>
            </w:r>
          </w:p>
        </w:tc>
        <w:tc>
          <w:tcPr>
            <w:tcW w:w="2080" w:type="dxa"/>
            <w:noWrap/>
            <w:vAlign w:val="center"/>
            <w:hideMark/>
          </w:tcPr>
          <w:p w14:paraId="52D02241" w14:textId="1A15556C"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r w:rsidR="007C1003">
              <w:rPr>
                <w:rFonts w:ascii="Calibri" w:eastAsia="Times New Roman" w:hAnsi="Calibri"/>
                <w:color w:val="000000"/>
                <w:sz w:val="22"/>
                <w:szCs w:val="22"/>
                <w:bdr w:val="none" w:sz="0" w:space="0" w:color="auto"/>
              </w:rPr>
              <w:t>,</w:t>
            </w:r>
            <w:r w:rsidRPr="00625F2F">
              <w:rPr>
                <w:rFonts w:ascii="Calibri" w:eastAsia="Times New Roman" w:hAnsi="Calibri"/>
                <w:color w:val="000000"/>
                <w:sz w:val="22"/>
                <w:szCs w:val="22"/>
                <w:bdr w:val="none" w:sz="0" w:space="0" w:color="auto"/>
              </w:rPr>
              <w:t>5</w:t>
            </w:r>
          </w:p>
        </w:tc>
        <w:tc>
          <w:tcPr>
            <w:tcW w:w="906" w:type="dxa"/>
            <w:noWrap/>
            <w:vAlign w:val="center"/>
            <w:hideMark/>
          </w:tcPr>
          <w:p w14:paraId="15BEFCD8" w14:textId="647C25BC"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r w:rsidR="007C1003">
              <w:rPr>
                <w:rFonts w:ascii="Calibri" w:eastAsia="Times New Roman" w:hAnsi="Calibri"/>
                <w:color w:val="000000"/>
                <w:sz w:val="22"/>
                <w:szCs w:val="22"/>
                <w:bdr w:val="none" w:sz="0" w:space="0" w:color="auto"/>
              </w:rPr>
              <w:t>,</w:t>
            </w:r>
            <w:r w:rsidRPr="00625F2F">
              <w:rPr>
                <w:rFonts w:ascii="Calibri" w:eastAsia="Times New Roman" w:hAnsi="Calibri"/>
                <w:color w:val="000000"/>
                <w:sz w:val="22"/>
                <w:szCs w:val="22"/>
                <w:bdr w:val="none" w:sz="0" w:space="0" w:color="auto"/>
              </w:rPr>
              <w:t>5</w:t>
            </w:r>
          </w:p>
        </w:tc>
        <w:tc>
          <w:tcPr>
            <w:tcW w:w="2318" w:type="dxa"/>
            <w:tcBorders>
              <w:right w:val="single" w:sz="4" w:space="0" w:color="auto"/>
            </w:tcBorders>
            <w:noWrap/>
            <w:vAlign w:val="center"/>
            <w:hideMark/>
          </w:tcPr>
          <w:p w14:paraId="5AF6AD27" w14:textId="024FE937" w:rsidR="00625F2F" w:rsidRPr="00625F2F"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Pr>
                <w:rFonts w:ascii="Calibri" w:eastAsia="Times New Roman" w:hAnsi="Calibri"/>
                <w:color w:val="000000"/>
                <w:sz w:val="22"/>
                <w:szCs w:val="22"/>
                <w:bdr w:val="none" w:sz="0" w:space="0" w:color="auto"/>
              </w:rPr>
              <w:t>/</w:t>
            </w:r>
          </w:p>
        </w:tc>
      </w:tr>
      <w:tr w:rsidR="00625F2F" w:rsidRPr="00625F2F" w14:paraId="413482A7"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577631AF"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М62</w:t>
            </w:r>
          </w:p>
        </w:tc>
        <w:tc>
          <w:tcPr>
            <w:tcW w:w="906" w:type="dxa"/>
            <w:noWrap/>
            <w:vAlign w:val="center"/>
            <w:hideMark/>
          </w:tcPr>
          <w:p w14:paraId="6C5CFA7C"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5</w:t>
            </w:r>
          </w:p>
        </w:tc>
        <w:tc>
          <w:tcPr>
            <w:tcW w:w="1626" w:type="dxa"/>
            <w:noWrap/>
            <w:vAlign w:val="center"/>
            <w:hideMark/>
          </w:tcPr>
          <w:p w14:paraId="4602672D"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3</w:t>
            </w:r>
          </w:p>
        </w:tc>
        <w:tc>
          <w:tcPr>
            <w:tcW w:w="2080" w:type="dxa"/>
            <w:noWrap/>
            <w:vAlign w:val="center"/>
            <w:hideMark/>
          </w:tcPr>
          <w:p w14:paraId="653CF40D"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p>
        </w:tc>
        <w:tc>
          <w:tcPr>
            <w:tcW w:w="906" w:type="dxa"/>
            <w:noWrap/>
            <w:vAlign w:val="center"/>
            <w:hideMark/>
          </w:tcPr>
          <w:p w14:paraId="6E6B743B"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5</w:t>
            </w:r>
          </w:p>
        </w:tc>
        <w:tc>
          <w:tcPr>
            <w:tcW w:w="2318" w:type="dxa"/>
            <w:tcBorders>
              <w:right w:val="single" w:sz="4" w:space="0" w:color="auto"/>
            </w:tcBorders>
            <w:noWrap/>
            <w:vAlign w:val="center"/>
            <w:hideMark/>
          </w:tcPr>
          <w:p w14:paraId="2B56EFA6"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3</w:t>
            </w:r>
          </w:p>
        </w:tc>
      </w:tr>
      <w:tr w:rsidR="00625F2F" w:rsidRPr="00625F2F" w14:paraId="4C020519" w14:textId="77777777" w:rsidTr="007C1003">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16852839"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М83</w:t>
            </w:r>
          </w:p>
        </w:tc>
        <w:tc>
          <w:tcPr>
            <w:tcW w:w="906" w:type="dxa"/>
            <w:noWrap/>
            <w:vAlign w:val="center"/>
            <w:hideMark/>
          </w:tcPr>
          <w:p w14:paraId="0D64C73C"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p>
        </w:tc>
        <w:tc>
          <w:tcPr>
            <w:tcW w:w="1626" w:type="dxa"/>
            <w:noWrap/>
            <w:vAlign w:val="center"/>
            <w:hideMark/>
          </w:tcPr>
          <w:p w14:paraId="6E3C08EF" w14:textId="3123BC22" w:rsidR="00625F2F" w:rsidRPr="00625F2F"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Pr>
                <w:rFonts w:ascii="Calibri" w:eastAsia="Times New Roman" w:hAnsi="Calibri"/>
                <w:color w:val="000000"/>
                <w:sz w:val="22"/>
                <w:szCs w:val="22"/>
                <w:bdr w:val="none" w:sz="0" w:space="0" w:color="auto"/>
              </w:rPr>
              <w:t>/</w:t>
            </w:r>
          </w:p>
        </w:tc>
        <w:tc>
          <w:tcPr>
            <w:tcW w:w="2080" w:type="dxa"/>
            <w:noWrap/>
            <w:vAlign w:val="center"/>
            <w:hideMark/>
          </w:tcPr>
          <w:p w14:paraId="102FA540"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4</w:t>
            </w:r>
          </w:p>
        </w:tc>
        <w:tc>
          <w:tcPr>
            <w:tcW w:w="906" w:type="dxa"/>
            <w:noWrap/>
            <w:vAlign w:val="center"/>
            <w:hideMark/>
          </w:tcPr>
          <w:p w14:paraId="0EE3356F"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4</w:t>
            </w:r>
          </w:p>
        </w:tc>
        <w:tc>
          <w:tcPr>
            <w:tcW w:w="2318" w:type="dxa"/>
            <w:tcBorders>
              <w:right w:val="single" w:sz="4" w:space="0" w:color="auto"/>
            </w:tcBorders>
            <w:noWrap/>
            <w:vAlign w:val="center"/>
            <w:hideMark/>
          </w:tcPr>
          <w:p w14:paraId="3D85AB1B" w14:textId="5237F3D0" w:rsidR="00625F2F" w:rsidRPr="00625F2F"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Pr>
                <w:rFonts w:ascii="Calibri" w:eastAsia="Times New Roman" w:hAnsi="Calibri"/>
                <w:color w:val="000000"/>
                <w:sz w:val="22"/>
                <w:szCs w:val="22"/>
                <w:bdr w:val="none" w:sz="0" w:space="0" w:color="auto"/>
              </w:rPr>
              <w:t>/</w:t>
            </w:r>
          </w:p>
        </w:tc>
      </w:tr>
      <w:tr w:rsidR="00625F2F" w:rsidRPr="00625F2F" w14:paraId="60E7D68F"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048A6534"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М93</w:t>
            </w:r>
          </w:p>
        </w:tc>
        <w:tc>
          <w:tcPr>
            <w:tcW w:w="906" w:type="dxa"/>
            <w:noWrap/>
            <w:vAlign w:val="center"/>
            <w:hideMark/>
          </w:tcPr>
          <w:p w14:paraId="4C593C8E"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2</w:t>
            </w:r>
          </w:p>
        </w:tc>
        <w:tc>
          <w:tcPr>
            <w:tcW w:w="1626" w:type="dxa"/>
            <w:noWrap/>
            <w:vAlign w:val="center"/>
            <w:hideMark/>
          </w:tcPr>
          <w:p w14:paraId="1674E410" w14:textId="2D2CB195" w:rsidR="00625F2F" w:rsidRPr="00625F2F"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Pr>
                <w:rFonts w:ascii="Calibri" w:eastAsia="Times New Roman" w:hAnsi="Calibri"/>
                <w:color w:val="000000"/>
                <w:sz w:val="22"/>
                <w:szCs w:val="22"/>
                <w:bdr w:val="none" w:sz="0" w:space="0" w:color="auto"/>
              </w:rPr>
              <w:t>/</w:t>
            </w:r>
          </w:p>
        </w:tc>
        <w:tc>
          <w:tcPr>
            <w:tcW w:w="2080" w:type="dxa"/>
            <w:noWrap/>
            <w:vAlign w:val="center"/>
            <w:hideMark/>
          </w:tcPr>
          <w:p w14:paraId="1D5DF070"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9</w:t>
            </w:r>
          </w:p>
        </w:tc>
        <w:tc>
          <w:tcPr>
            <w:tcW w:w="906" w:type="dxa"/>
            <w:noWrap/>
            <w:vAlign w:val="center"/>
            <w:hideMark/>
          </w:tcPr>
          <w:p w14:paraId="37DDBC20"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18</w:t>
            </w:r>
          </w:p>
        </w:tc>
        <w:tc>
          <w:tcPr>
            <w:tcW w:w="2318" w:type="dxa"/>
            <w:tcBorders>
              <w:right w:val="single" w:sz="4" w:space="0" w:color="auto"/>
            </w:tcBorders>
            <w:noWrap/>
            <w:vAlign w:val="center"/>
            <w:hideMark/>
          </w:tcPr>
          <w:p w14:paraId="5086DD62" w14:textId="322113A9" w:rsidR="00625F2F" w:rsidRPr="00625F2F"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Pr>
                <w:rFonts w:ascii="Calibri" w:eastAsia="Times New Roman" w:hAnsi="Calibri"/>
                <w:color w:val="000000"/>
                <w:sz w:val="22"/>
                <w:szCs w:val="22"/>
                <w:bdr w:val="none" w:sz="0" w:space="0" w:color="auto"/>
              </w:rPr>
              <w:t>/</w:t>
            </w:r>
          </w:p>
        </w:tc>
      </w:tr>
      <w:tr w:rsidR="00625F2F" w:rsidRPr="00625F2F" w14:paraId="4C0FC6A6" w14:textId="77777777" w:rsidTr="007C1003">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391F239C"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М94</w:t>
            </w:r>
          </w:p>
        </w:tc>
        <w:tc>
          <w:tcPr>
            <w:tcW w:w="906" w:type="dxa"/>
            <w:noWrap/>
            <w:vAlign w:val="center"/>
            <w:hideMark/>
          </w:tcPr>
          <w:p w14:paraId="7AA5F494"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p>
        </w:tc>
        <w:tc>
          <w:tcPr>
            <w:tcW w:w="1626" w:type="dxa"/>
            <w:noWrap/>
            <w:vAlign w:val="center"/>
            <w:hideMark/>
          </w:tcPr>
          <w:p w14:paraId="4BA4DAF5"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p>
        </w:tc>
        <w:tc>
          <w:tcPr>
            <w:tcW w:w="2080" w:type="dxa"/>
            <w:noWrap/>
            <w:vAlign w:val="center"/>
            <w:hideMark/>
          </w:tcPr>
          <w:p w14:paraId="0E70D953"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7</w:t>
            </w:r>
          </w:p>
        </w:tc>
        <w:tc>
          <w:tcPr>
            <w:tcW w:w="906" w:type="dxa"/>
            <w:noWrap/>
            <w:vAlign w:val="center"/>
            <w:hideMark/>
          </w:tcPr>
          <w:p w14:paraId="1A4E0358"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7</w:t>
            </w:r>
          </w:p>
        </w:tc>
        <w:tc>
          <w:tcPr>
            <w:tcW w:w="2318" w:type="dxa"/>
            <w:tcBorders>
              <w:right w:val="single" w:sz="4" w:space="0" w:color="auto"/>
            </w:tcBorders>
            <w:noWrap/>
            <w:vAlign w:val="center"/>
            <w:hideMark/>
          </w:tcPr>
          <w:p w14:paraId="3DE317AB"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7</w:t>
            </w:r>
          </w:p>
        </w:tc>
      </w:tr>
      <w:tr w:rsidR="00625F2F" w:rsidRPr="00625F2F" w14:paraId="5A428B46"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1444ABBE" w14:textId="0A9EE69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М1</w:t>
            </w:r>
            <w:r w:rsidR="00B879E9">
              <w:rPr>
                <w:rFonts w:ascii="Calibri" w:eastAsia="Times New Roman" w:hAnsi="Calibri"/>
                <w:color w:val="000000"/>
                <w:sz w:val="22"/>
                <w:szCs w:val="22"/>
                <w:bdr w:val="none" w:sz="0" w:space="0" w:color="auto"/>
                <w:lang w:val="sr-Cyrl-RS"/>
              </w:rPr>
              <w:t>0</w:t>
            </w:r>
            <w:r w:rsidRPr="00625F2F">
              <w:rPr>
                <w:rFonts w:ascii="Calibri" w:eastAsia="Times New Roman" w:hAnsi="Calibri"/>
                <w:color w:val="000000"/>
                <w:sz w:val="22"/>
                <w:szCs w:val="22"/>
                <w:bdr w:val="none" w:sz="0" w:space="0" w:color="auto"/>
              </w:rPr>
              <w:t>2</w:t>
            </w:r>
          </w:p>
        </w:tc>
        <w:tc>
          <w:tcPr>
            <w:tcW w:w="906" w:type="dxa"/>
            <w:noWrap/>
            <w:vAlign w:val="center"/>
            <w:hideMark/>
          </w:tcPr>
          <w:p w14:paraId="297D5EE8"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p>
        </w:tc>
        <w:tc>
          <w:tcPr>
            <w:tcW w:w="1626" w:type="dxa"/>
            <w:noWrap/>
            <w:vAlign w:val="center"/>
            <w:hideMark/>
          </w:tcPr>
          <w:p w14:paraId="49AEBDAD"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p>
        </w:tc>
        <w:tc>
          <w:tcPr>
            <w:tcW w:w="2080" w:type="dxa"/>
            <w:noWrap/>
            <w:vAlign w:val="center"/>
            <w:hideMark/>
          </w:tcPr>
          <w:p w14:paraId="4FAF760E"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6</w:t>
            </w:r>
          </w:p>
        </w:tc>
        <w:tc>
          <w:tcPr>
            <w:tcW w:w="906" w:type="dxa"/>
            <w:noWrap/>
            <w:vAlign w:val="center"/>
            <w:hideMark/>
          </w:tcPr>
          <w:p w14:paraId="1950D99F"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6</w:t>
            </w:r>
          </w:p>
        </w:tc>
        <w:tc>
          <w:tcPr>
            <w:tcW w:w="2318" w:type="dxa"/>
            <w:tcBorders>
              <w:right w:val="single" w:sz="4" w:space="0" w:color="auto"/>
            </w:tcBorders>
            <w:noWrap/>
            <w:vAlign w:val="center"/>
            <w:hideMark/>
          </w:tcPr>
          <w:p w14:paraId="4DB956C4"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6</w:t>
            </w:r>
          </w:p>
        </w:tc>
      </w:tr>
      <w:tr w:rsidR="00625F2F" w:rsidRPr="00625F2F" w14:paraId="3728B78C" w14:textId="77777777" w:rsidTr="007C1003">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45E5CFC0" w14:textId="75C9AA9E"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М1</w:t>
            </w:r>
            <w:r w:rsidR="00B879E9">
              <w:rPr>
                <w:rFonts w:ascii="Calibri" w:eastAsia="Times New Roman" w:hAnsi="Calibri"/>
                <w:color w:val="000000"/>
                <w:sz w:val="22"/>
                <w:szCs w:val="22"/>
                <w:bdr w:val="none" w:sz="0" w:space="0" w:color="auto"/>
                <w:lang w:val="sr-Cyrl-RS"/>
              </w:rPr>
              <w:t>0</w:t>
            </w:r>
            <w:r w:rsidRPr="00625F2F">
              <w:rPr>
                <w:rFonts w:ascii="Calibri" w:eastAsia="Times New Roman" w:hAnsi="Calibri"/>
                <w:color w:val="000000"/>
                <w:sz w:val="22"/>
                <w:szCs w:val="22"/>
                <w:bdr w:val="none" w:sz="0" w:space="0" w:color="auto"/>
              </w:rPr>
              <w:t>4</w:t>
            </w:r>
          </w:p>
        </w:tc>
        <w:tc>
          <w:tcPr>
            <w:tcW w:w="906" w:type="dxa"/>
            <w:noWrap/>
            <w:vAlign w:val="center"/>
            <w:hideMark/>
          </w:tcPr>
          <w:p w14:paraId="1C5FD1FE"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p>
        </w:tc>
        <w:tc>
          <w:tcPr>
            <w:tcW w:w="1626" w:type="dxa"/>
            <w:noWrap/>
            <w:vAlign w:val="center"/>
            <w:hideMark/>
          </w:tcPr>
          <w:p w14:paraId="2307BD90"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p>
        </w:tc>
        <w:tc>
          <w:tcPr>
            <w:tcW w:w="2080" w:type="dxa"/>
            <w:noWrap/>
            <w:vAlign w:val="center"/>
            <w:hideMark/>
          </w:tcPr>
          <w:p w14:paraId="7B00114E"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4</w:t>
            </w:r>
          </w:p>
        </w:tc>
        <w:tc>
          <w:tcPr>
            <w:tcW w:w="906" w:type="dxa"/>
            <w:noWrap/>
            <w:vAlign w:val="center"/>
            <w:hideMark/>
          </w:tcPr>
          <w:p w14:paraId="4CA4CEED"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4</w:t>
            </w:r>
          </w:p>
        </w:tc>
        <w:tc>
          <w:tcPr>
            <w:tcW w:w="2318" w:type="dxa"/>
            <w:tcBorders>
              <w:right w:val="single" w:sz="4" w:space="0" w:color="auto"/>
            </w:tcBorders>
            <w:noWrap/>
            <w:vAlign w:val="center"/>
            <w:hideMark/>
          </w:tcPr>
          <w:p w14:paraId="69A34205"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4</w:t>
            </w:r>
          </w:p>
        </w:tc>
      </w:tr>
      <w:tr w:rsidR="00625F2F" w:rsidRPr="00625F2F" w14:paraId="142C903A"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301647C2" w14:textId="1B4E0C18"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М1</w:t>
            </w:r>
            <w:r w:rsidR="00B879E9">
              <w:rPr>
                <w:rFonts w:ascii="Calibri" w:eastAsia="Times New Roman" w:hAnsi="Calibri"/>
                <w:color w:val="000000"/>
                <w:sz w:val="22"/>
                <w:szCs w:val="22"/>
                <w:bdr w:val="none" w:sz="0" w:space="0" w:color="auto"/>
                <w:lang w:val="sr-Cyrl-RS"/>
              </w:rPr>
              <w:t>0</w:t>
            </w:r>
            <w:r w:rsidRPr="00625F2F">
              <w:rPr>
                <w:rFonts w:ascii="Calibri" w:eastAsia="Times New Roman" w:hAnsi="Calibri"/>
                <w:color w:val="000000"/>
                <w:sz w:val="22"/>
                <w:szCs w:val="22"/>
                <w:bdr w:val="none" w:sz="0" w:space="0" w:color="auto"/>
              </w:rPr>
              <w:t>5</w:t>
            </w:r>
          </w:p>
        </w:tc>
        <w:tc>
          <w:tcPr>
            <w:tcW w:w="906" w:type="dxa"/>
            <w:noWrap/>
            <w:vAlign w:val="center"/>
            <w:hideMark/>
          </w:tcPr>
          <w:p w14:paraId="61CBA568"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6</w:t>
            </w:r>
          </w:p>
        </w:tc>
        <w:tc>
          <w:tcPr>
            <w:tcW w:w="1626" w:type="dxa"/>
            <w:noWrap/>
            <w:vAlign w:val="center"/>
            <w:hideMark/>
          </w:tcPr>
          <w:p w14:paraId="5C956F01"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2</w:t>
            </w:r>
          </w:p>
        </w:tc>
        <w:tc>
          <w:tcPr>
            <w:tcW w:w="2080" w:type="dxa"/>
            <w:noWrap/>
            <w:vAlign w:val="center"/>
            <w:hideMark/>
          </w:tcPr>
          <w:p w14:paraId="6BD06C9A"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3</w:t>
            </w:r>
          </w:p>
        </w:tc>
        <w:tc>
          <w:tcPr>
            <w:tcW w:w="906" w:type="dxa"/>
            <w:noWrap/>
            <w:vAlign w:val="center"/>
            <w:hideMark/>
          </w:tcPr>
          <w:p w14:paraId="35E337B9"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18</w:t>
            </w:r>
          </w:p>
        </w:tc>
        <w:tc>
          <w:tcPr>
            <w:tcW w:w="2318" w:type="dxa"/>
            <w:tcBorders>
              <w:right w:val="single" w:sz="4" w:space="0" w:color="auto"/>
            </w:tcBorders>
            <w:noWrap/>
            <w:vAlign w:val="center"/>
            <w:hideMark/>
          </w:tcPr>
          <w:p w14:paraId="68DD7DB6"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6</w:t>
            </w:r>
          </w:p>
        </w:tc>
      </w:tr>
      <w:tr w:rsidR="00625F2F" w:rsidRPr="00625F2F" w14:paraId="684B8A0B" w14:textId="77777777" w:rsidTr="007C1003">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0CA5C422" w14:textId="600C2515"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М1</w:t>
            </w:r>
            <w:r w:rsidR="00B879E9">
              <w:rPr>
                <w:rFonts w:ascii="Calibri" w:eastAsia="Times New Roman" w:hAnsi="Calibri"/>
                <w:color w:val="000000"/>
                <w:sz w:val="22"/>
                <w:szCs w:val="22"/>
                <w:bdr w:val="none" w:sz="0" w:space="0" w:color="auto"/>
                <w:lang w:val="sr-Cyrl-RS"/>
              </w:rPr>
              <w:t>0</w:t>
            </w:r>
            <w:r w:rsidRPr="00625F2F">
              <w:rPr>
                <w:rFonts w:ascii="Calibri" w:eastAsia="Times New Roman" w:hAnsi="Calibri"/>
                <w:color w:val="000000"/>
                <w:sz w:val="22"/>
                <w:szCs w:val="22"/>
                <w:bdr w:val="none" w:sz="0" w:space="0" w:color="auto"/>
              </w:rPr>
              <w:t>7</w:t>
            </w:r>
          </w:p>
        </w:tc>
        <w:tc>
          <w:tcPr>
            <w:tcW w:w="906" w:type="dxa"/>
            <w:noWrap/>
            <w:vAlign w:val="center"/>
            <w:hideMark/>
          </w:tcPr>
          <w:p w14:paraId="4E6215A2" w14:textId="31AE48BB" w:rsidR="00625F2F" w:rsidRPr="00B879E9" w:rsidRDefault="00B879E9"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lang w:val="sr-Cyrl-RS"/>
              </w:rPr>
            </w:pPr>
            <w:r>
              <w:rPr>
                <w:rFonts w:ascii="Calibri" w:eastAsia="Times New Roman" w:hAnsi="Calibri"/>
                <w:color w:val="000000"/>
                <w:sz w:val="22"/>
                <w:szCs w:val="22"/>
                <w:bdr w:val="none" w:sz="0" w:space="0" w:color="auto"/>
                <w:lang w:val="sr-Cyrl-RS"/>
              </w:rPr>
              <w:t>4</w:t>
            </w:r>
          </w:p>
        </w:tc>
        <w:tc>
          <w:tcPr>
            <w:tcW w:w="1626" w:type="dxa"/>
            <w:noWrap/>
            <w:vAlign w:val="center"/>
            <w:hideMark/>
          </w:tcPr>
          <w:p w14:paraId="23E4B40E" w14:textId="6AE0595B" w:rsidR="00625F2F" w:rsidRPr="00B879E9" w:rsidRDefault="00B879E9"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lang w:val="sr-Cyrl-RS"/>
              </w:rPr>
            </w:pPr>
            <w:r>
              <w:rPr>
                <w:rFonts w:ascii="Calibri" w:eastAsia="Times New Roman" w:hAnsi="Calibri"/>
                <w:color w:val="000000"/>
                <w:sz w:val="22"/>
                <w:szCs w:val="22"/>
                <w:bdr w:val="none" w:sz="0" w:space="0" w:color="auto"/>
                <w:lang w:val="sr-Cyrl-RS"/>
              </w:rPr>
              <w:t>3</w:t>
            </w:r>
          </w:p>
        </w:tc>
        <w:tc>
          <w:tcPr>
            <w:tcW w:w="2080" w:type="dxa"/>
            <w:noWrap/>
            <w:vAlign w:val="center"/>
            <w:hideMark/>
          </w:tcPr>
          <w:p w14:paraId="17DC4C83"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p>
        </w:tc>
        <w:tc>
          <w:tcPr>
            <w:tcW w:w="906" w:type="dxa"/>
            <w:noWrap/>
            <w:vAlign w:val="center"/>
            <w:hideMark/>
          </w:tcPr>
          <w:p w14:paraId="797005BE" w14:textId="57DCF606" w:rsidR="00625F2F" w:rsidRPr="00B879E9" w:rsidRDefault="00B879E9"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lang w:val="sr-Cyrl-RS"/>
              </w:rPr>
            </w:pPr>
            <w:r>
              <w:rPr>
                <w:rFonts w:ascii="Calibri" w:eastAsia="Times New Roman" w:hAnsi="Calibri"/>
                <w:color w:val="000000"/>
                <w:sz w:val="22"/>
                <w:szCs w:val="22"/>
                <w:bdr w:val="none" w:sz="0" w:space="0" w:color="auto"/>
                <w:lang w:val="sr-Cyrl-RS"/>
              </w:rPr>
              <w:t>4</w:t>
            </w:r>
          </w:p>
        </w:tc>
        <w:tc>
          <w:tcPr>
            <w:tcW w:w="2318" w:type="dxa"/>
            <w:tcBorders>
              <w:right w:val="single" w:sz="4" w:space="0" w:color="auto"/>
            </w:tcBorders>
            <w:noWrap/>
            <w:vAlign w:val="center"/>
            <w:hideMark/>
          </w:tcPr>
          <w:p w14:paraId="59994727" w14:textId="23090795" w:rsidR="00625F2F" w:rsidRPr="00B879E9" w:rsidRDefault="00B879E9"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lang w:val="sr-Cyrl-RS"/>
              </w:rPr>
            </w:pPr>
            <w:r>
              <w:rPr>
                <w:rFonts w:ascii="Calibri" w:eastAsia="Times New Roman" w:hAnsi="Calibri"/>
                <w:color w:val="000000"/>
                <w:sz w:val="22"/>
                <w:szCs w:val="22"/>
                <w:bdr w:val="none" w:sz="0" w:space="0" w:color="auto"/>
                <w:lang w:val="sr-Cyrl-RS"/>
              </w:rPr>
              <w:t>3</w:t>
            </w:r>
          </w:p>
        </w:tc>
      </w:tr>
      <w:tr w:rsidR="00625F2F" w:rsidRPr="00625F2F" w14:paraId="0B5C9532"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34FBB0E6" w14:textId="4E0101FA"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М1</w:t>
            </w:r>
            <w:r w:rsidR="00B879E9">
              <w:rPr>
                <w:rFonts w:ascii="Calibri" w:eastAsia="Times New Roman" w:hAnsi="Calibri"/>
                <w:color w:val="000000"/>
                <w:sz w:val="22"/>
                <w:szCs w:val="22"/>
                <w:bdr w:val="none" w:sz="0" w:space="0" w:color="auto"/>
                <w:lang w:val="sr-Cyrl-RS"/>
              </w:rPr>
              <w:t>0</w:t>
            </w:r>
            <w:r w:rsidRPr="00625F2F">
              <w:rPr>
                <w:rFonts w:ascii="Calibri" w:eastAsia="Times New Roman" w:hAnsi="Calibri"/>
                <w:color w:val="000000"/>
                <w:sz w:val="22"/>
                <w:szCs w:val="22"/>
                <w:bdr w:val="none" w:sz="0" w:space="0" w:color="auto"/>
              </w:rPr>
              <w:t>8</w:t>
            </w:r>
          </w:p>
        </w:tc>
        <w:tc>
          <w:tcPr>
            <w:tcW w:w="906" w:type="dxa"/>
            <w:noWrap/>
            <w:vAlign w:val="center"/>
            <w:hideMark/>
          </w:tcPr>
          <w:p w14:paraId="36BE266C"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7</w:t>
            </w:r>
          </w:p>
        </w:tc>
        <w:tc>
          <w:tcPr>
            <w:tcW w:w="1626" w:type="dxa"/>
            <w:noWrap/>
            <w:vAlign w:val="center"/>
            <w:hideMark/>
          </w:tcPr>
          <w:p w14:paraId="37D4BFEC"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3</w:t>
            </w:r>
          </w:p>
        </w:tc>
        <w:tc>
          <w:tcPr>
            <w:tcW w:w="2080" w:type="dxa"/>
            <w:noWrap/>
            <w:vAlign w:val="center"/>
            <w:hideMark/>
          </w:tcPr>
          <w:p w14:paraId="77D38D88"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1</w:t>
            </w:r>
          </w:p>
        </w:tc>
        <w:tc>
          <w:tcPr>
            <w:tcW w:w="906" w:type="dxa"/>
            <w:noWrap/>
            <w:vAlign w:val="center"/>
            <w:hideMark/>
          </w:tcPr>
          <w:p w14:paraId="09E9A195"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7</w:t>
            </w:r>
          </w:p>
        </w:tc>
        <w:tc>
          <w:tcPr>
            <w:tcW w:w="2318" w:type="dxa"/>
            <w:tcBorders>
              <w:right w:val="single" w:sz="4" w:space="0" w:color="auto"/>
            </w:tcBorders>
            <w:noWrap/>
            <w:vAlign w:val="center"/>
            <w:hideMark/>
          </w:tcPr>
          <w:p w14:paraId="62E87851"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3</w:t>
            </w:r>
          </w:p>
        </w:tc>
      </w:tr>
      <w:tr w:rsidR="003405B8" w:rsidRPr="00625F2F" w14:paraId="3FCAFFF3" w14:textId="77777777" w:rsidTr="007C1003">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tcPr>
          <w:p w14:paraId="28AC7502" w14:textId="69C9F520" w:rsidR="003405B8" w:rsidRPr="003405B8" w:rsidRDefault="003405B8"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sr-Cyrl-RS"/>
              </w:rPr>
            </w:pPr>
            <w:r>
              <w:rPr>
                <w:rFonts w:ascii="Calibri" w:eastAsia="Times New Roman" w:hAnsi="Calibri"/>
                <w:color w:val="000000"/>
                <w:sz w:val="22"/>
                <w:szCs w:val="22"/>
                <w:bdr w:val="none" w:sz="0" w:space="0" w:color="auto"/>
                <w:lang w:val="sr-Cyrl-RS"/>
              </w:rPr>
              <w:t>М120</w:t>
            </w:r>
          </w:p>
        </w:tc>
        <w:tc>
          <w:tcPr>
            <w:tcW w:w="906" w:type="dxa"/>
            <w:noWrap/>
            <w:vAlign w:val="center"/>
          </w:tcPr>
          <w:p w14:paraId="7B11A624" w14:textId="03CDC364" w:rsidR="003405B8" w:rsidRPr="003405B8" w:rsidRDefault="003405B8"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lang w:val="sr-Cyrl-RS"/>
              </w:rPr>
            </w:pPr>
            <w:r>
              <w:rPr>
                <w:rFonts w:ascii="Calibri" w:eastAsia="Times New Roman" w:hAnsi="Calibri"/>
                <w:color w:val="000000"/>
                <w:sz w:val="22"/>
                <w:szCs w:val="22"/>
                <w:bdr w:val="none" w:sz="0" w:space="0" w:color="auto"/>
                <w:lang w:val="sr-Cyrl-RS"/>
              </w:rPr>
              <w:t>1</w:t>
            </w:r>
          </w:p>
        </w:tc>
        <w:tc>
          <w:tcPr>
            <w:tcW w:w="1626" w:type="dxa"/>
            <w:noWrap/>
            <w:vAlign w:val="center"/>
          </w:tcPr>
          <w:p w14:paraId="6F1FA54E" w14:textId="07CD82FC" w:rsidR="003405B8" w:rsidRPr="003405B8" w:rsidRDefault="003405B8"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lang w:val="sr-Cyrl-RS"/>
              </w:rPr>
            </w:pPr>
            <w:r>
              <w:rPr>
                <w:rFonts w:ascii="Calibri" w:eastAsia="Times New Roman" w:hAnsi="Calibri"/>
                <w:color w:val="000000"/>
                <w:sz w:val="22"/>
                <w:szCs w:val="22"/>
                <w:bdr w:val="none" w:sz="0" w:space="0" w:color="auto"/>
                <w:lang w:val="sr-Cyrl-RS"/>
              </w:rPr>
              <w:t>1</w:t>
            </w:r>
          </w:p>
        </w:tc>
        <w:tc>
          <w:tcPr>
            <w:tcW w:w="2080" w:type="dxa"/>
            <w:noWrap/>
            <w:vAlign w:val="center"/>
          </w:tcPr>
          <w:p w14:paraId="2C158AE9" w14:textId="7226C51A" w:rsidR="003405B8" w:rsidRPr="003405B8" w:rsidRDefault="003405B8"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lang w:val="sr-Cyrl-RS"/>
              </w:rPr>
            </w:pPr>
            <w:r>
              <w:rPr>
                <w:rFonts w:ascii="Calibri" w:eastAsia="Times New Roman" w:hAnsi="Calibri"/>
                <w:color w:val="000000"/>
                <w:sz w:val="22"/>
                <w:szCs w:val="22"/>
                <w:bdr w:val="none" w:sz="0" w:space="0" w:color="auto"/>
                <w:lang w:val="sr-Cyrl-RS"/>
              </w:rPr>
              <w:t>3</w:t>
            </w:r>
          </w:p>
        </w:tc>
        <w:tc>
          <w:tcPr>
            <w:tcW w:w="906" w:type="dxa"/>
            <w:noWrap/>
            <w:vAlign w:val="center"/>
          </w:tcPr>
          <w:p w14:paraId="517EE3EF" w14:textId="54646231" w:rsidR="003405B8" w:rsidRPr="003405B8" w:rsidRDefault="003405B8"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lang w:val="sr-Cyrl-RS"/>
              </w:rPr>
            </w:pPr>
            <w:r>
              <w:rPr>
                <w:rFonts w:ascii="Calibri" w:eastAsia="Times New Roman" w:hAnsi="Calibri"/>
                <w:color w:val="000000"/>
                <w:sz w:val="22"/>
                <w:szCs w:val="22"/>
                <w:bdr w:val="none" w:sz="0" w:space="0" w:color="auto"/>
                <w:lang w:val="sr-Cyrl-RS"/>
              </w:rPr>
              <w:t>3</w:t>
            </w:r>
          </w:p>
        </w:tc>
        <w:tc>
          <w:tcPr>
            <w:tcW w:w="2318" w:type="dxa"/>
            <w:tcBorders>
              <w:right w:val="single" w:sz="4" w:space="0" w:color="auto"/>
            </w:tcBorders>
            <w:noWrap/>
            <w:vAlign w:val="center"/>
          </w:tcPr>
          <w:p w14:paraId="0BFB391F" w14:textId="2A17D349" w:rsidR="003405B8" w:rsidRPr="003405B8" w:rsidRDefault="003405B8"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lang w:val="sr-Cyrl-RS"/>
              </w:rPr>
            </w:pPr>
            <w:r>
              <w:rPr>
                <w:rFonts w:ascii="Calibri" w:eastAsia="Times New Roman" w:hAnsi="Calibri"/>
                <w:color w:val="000000"/>
                <w:sz w:val="22"/>
                <w:szCs w:val="22"/>
                <w:bdr w:val="none" w:sz="0" w:space="0" w:color="auto"/>
                <w:lang w:val="sr-Cyrl-RS"/>
              </w:rPr>
              <w:t>3</w:t>
            </w:r>
          </w:p>
        </w:tc>
      </w:tr>
      <w:tr w:rsidR="00625F2F" w:rsidRPr="00625F2F" w14:paraId="1588BB10"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bottom w:val="single" w:sz="4" w:space="0" w:color="auto"/>
            </w:tcBorders>
            <w:noWrap/>
            <w:vAlign w:val="center"/>
            <w:hideMark/>
          </w:tcPr>
          <w:p w14:paraId="79D44380"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625F2F">
              <w:rPr>
                <w:rFonts w:ascii="Calibri" w:eastAsia="Times New Roman" w:hAnsi="Calibri"/>
                <w:color w:val="000000"/>
                <w:sz w:val="22"/>
                <w:szCs w:val="22"/>
                <w:bdr w:val="none" w:sz="0" w:space="0" w:color="auto"/>
              </w:rPr>
              <w:t>УКУПНО</w:t>
            </w:r>
          </w:p>
        </w:tc>
        <w:tc>
          <w:tcPr>
            <w:tcW w:w="906" w:type="dxa"/>
            <w:tcBorders>
              <w:bottom w:val="single" w:sz="4" w:space="0" w:color="auto"/>
            </w:tcBorders>
            <w:noWrap/>
            <w:vAlign w:val="center"/>
            <w:hideMark/>
          </w:tcPr>
          <w:p w14:paraId="5F2E895F"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p>
        </w:tc>
        <w:tc>
          <w:tcPr>
            <w:tcW w:w="1626" w:type="dxa"/>
            <w:tcBorders>
              <w:bottom w:val="single" w:sz="4" w:space="0" w:color="auto"/>
            </w:tcBorders>
            <w:noWrap/>
            <w:vAlign w:val="center"/>
            <w:hideMark/>
          </w:tcPr>
          <w:p w14:paraId="1758F5BA"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p>
        </w:tc>
        <w:tc>
          <w:tcPr>
            <w:tcW w:w="2080" w:type="dxa"/>
            <w:tcBorders>
              <w:bottom w:val="single" w:sz="4" w:space="0" w:color="auto"/>
            </w:tcBorders>
            <w:noWrap/>
            <w:vAlign w:val="center"/>
            <w:hideMark/>
          </w:tcPr>
          <w:p w14:paraId="4AD7AFD8" w14:textId="77777777" w:rsidR="00625F2F" w:rsidRPr="00625F2F" w:rsidRDefault="00625F2F"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p>
        </w:tc>
        <w:tc>
          <w:tcPr>
            <w:tcW w:w="906" w:type="dxa"/>
            <w:tcBorders>
              <w:bottom w:val="single" w:sz="4" w:space="0" w:color="auto"/>
            </w:tcBorders>
            <w:noWrap/>
            <w:vAlign w:val="center"/>
            <w:hideMark/>
          </w:tcPr>
          <w:p w14:paraId="4F81D20D" w14:textId="18504A90" w:rsidR="00625F2F" w:rsidRPr="003405B8" w:rsidRDefault="00625F2F" w:rsidP="003405B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z w:val="22"/>
                <w:szCs w:val="22"/>
                <w:bdr w:val="none" w:sz="0" w:space="0" w:color="auto"/>
                <w:lang w:val="sr-Cyrl-RS"/>
              </w:rPr>
            </w:pPr>
            <w:r w:rsidRPr="007C1003">
              <w:rPr>
                <w:rFonts w:ascii="Calibri" w:eastAsia="Times New Roman" w:hAnsi="Calibri"/>
                <w:b/>
                <w:color w:val="000000"/>
                <w:sz w:val="22"/>
                <w:szCs w:val="22"/>
                <w:bdr w:val="none" w:sz="0" w:space="0" w:color="auto"/>
              </w:rPr>
              <w:t>5</w:t>
            </w:r>
            <w:r w:rsidR="003405B8">
              <w:rPr>
                <w:rFonts w:ascii="Calibri" w:eastAsia="Times New Roman" w:hAnsi="Calibri"/>
                <w:b/>
                <w:color w:val="000000"/>
                <w:sz w:val="22"/>
                <w:szCs w:val="22"/>
                <w:bdr w:val="none" w:sz="0" w:space="0" w:color="auto"/>
                <w:lang w:val="sr-Cyrl-RS"/>
              </w:rPr>
              <w:t>40</w:t>
            </w:r>
          </w:p>
        </w:tc>
        <w:tc>
          <w:tcPr>
            <w:tcW w:w="2318" w:type="dxa"/>
            <w:tcBorders>
              <w:bottom w:val="single" w:sz="4" w:space="0" w:color="auto"/>
              <w:right w:val="single" w:sz="4" w:space="0" w:color="auto"/>
            </w:tcBorders>
            <w:noWrap/>
            <w:vAlign w:val="center"/>
            <w:hideMark/>
          </w:tcPr>
          <w:p w14:paraId="42641BBB" w14:textId="236CFE2F" w:rsidR="00625F2F" w:rsidRPr="00B879E9" w:rsidRDefault="00625F2F" w:rsidP="00B879E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z w:val="22"/>
                <w:szCs w:val="22"/>
                <w:bdr w:val="none" w:sz="0" w:space="0" w:color="auto"/>
                <w:lang w:val="sr-Cyrl-RS"/>
              </w:rPr>
            </w:pPr>
            <w:r w:rsidRPr="007C1003">
              <w:rPr>
                <w:rFonts w:ascii="Calibri" w:eastAsia="Times New Roman" w:hAnsi="Calibri"/>
                <w:b/>
                <w:color w:val="000000"/>
                <w:sz w:val="22"/>
                <w:szCs w:val="22"/>
                <w:bdr w:val="none" w:sz="0" w:space="0" w:color="auto"/>
              </w:rPr>
              <w:t>25</w:t>
            </w:r>
            <w:r w:rsidR="003405B8">
              <w:rPr>
                <w:rFonts w:ascii="Calibri" w:eastAsia="Times New Roman" w:hAnsi="Calibri"/>
                <w:b/>
                <w:color w:val="000000"/>
                <w:sz w:val="22"/>
                <w:szCs w:val="22"/>
                <w:bdr w:val="none" w:sz="0" w:space="0" w:color="auto"/>
                <w:lang w:val="sr-Cyrl-RS"/>
              </w:rPr>
              <w:t>8</w:t>
            </w:r>
          </w:p>
        </w:tc>
      </w:tr>
    </w:tbl>
    <w:p w14:paraId="767147E9" w14:textId="77777777" w:rsidR="00625F2F" w:rsidRDefault="00625F2F" w:rsidP="003E4CDC">
      <w:pPr>
        <w:pStyle w:val="Body"/>
        <w:spacing w:before="120" w:after="120"/>
        <w:jc w:val="both"/>
        <w:rPr>
          <w:rFonts w:ascii="Times New Roman" w:hAnsi="Times New Roman"/>
          <w:bCs/>
          <w:sz w:val="24"/>
          <w:szCs w:val="24"/>
          <w:lang w:val="sr-Cyrl-RS"/>
        </w:rPr>
      </w:pPr>
    </w:p>
    <w:tbl>
      <w:tblPr>
        <w:tblStyle w:val="LightShading"/>
        <w:tblW w:w="9198" w:type="dxa"/>
        <w:tblLook w:val="04A0" w:firstRow="1" w:lastRow="0" w:firstColumn="1" w:lastColumn="0" w:noHBand="0" w:noVBand="1"/>
      </w:tblPr>
      <w:tblGrid>
        <w:gridCol w:w="1320"/>
        <w:gridCol w:w="882"/>
        <w:gridCol w:w="1626"/>
        <w:gridCol w:w="2080"/>
        <w:gridCol w:w="882"/>
        <w:gridCol w:w="2408"/>
      </w:tblGrid>
      <w:tr w:rsidR="007C1003" w:rsidRPr="007C1003" w14:paraId="4B7A4B4C" w14:textId="77777777" w:rsidTr="00EA60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vMerge w:val="restart"/>
            <w:tcBorders>
              <w:top w:val="single" w:sz="4" w:space="0" w:color="auto"/>
              <w:left w:val="single" w:sz="4" w:space="0" w:color="auto"/>
            </w:tcBorders>
            <w:shd w:val="clear" w:color="auto" w:fill="auto"/>
            <w:noWrap/>
            <w:vAlign w:val="center"/>
            <w:hideMark/>
          </w:tcPr>
          <w:p w14:paraId="37132EE2"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proofErr w:type="spellStart"/>
            <w:r w:rsidRPr="007C1003">
              <w:rPr>
                <w:rFonts w:ascii="Calibri" w:eastAsia="Times New Roman" w:hAnsi="Calibri"/>
                <w:color w:val="000000"/>
                <w:sz w:val="22"/>
                <w:szCs w:val="22"/>
                <w:bdr w:val="none" w:sz="0" w:space="0" w:color="auto"/>
              </w:rPr>
              <w:t>Kатегорија</w:t>
            </w:r>
            <w:proofErr w:type="spellEnd"/>
            <w:r w:rsidRPr="007C1003">
              <w:rPr>
                <w:rFonts w:ascii="Calibri" w:eastAsia="Times New Roman" w:hAnsi="Calibri"/>
                <w:color w:val="000000"/>
                <w:sz w:val="22"/>
                <w:szCs w:val="22"/>
                <w:bdr w:val="none" w:sz="0" w:space="0" w:color="auto"/>
              </w:rPr>
              <w:t xml:space="preserve"> П</w:t>
            </w:r>
          </w:p>
        </w:tc>
        <w:tc>
          <w:tcPr>
            <w:tcW w:w="2508" w:type="dxa"/>
            <w:gridSpan w:val="2"/>
            <w:tcBorders>
              <w:top w:val="single" w:sz="4" w:space="0" w:color="auto"/>
            </w:tcBorders>
            <w:shd w:val="clear" w:color="auto" w:fill="auto"/>
            <w:noWrap/>
            <w:vAlign w:val="center"/>
            <w:hideMark/>
          </w:tcPr>
          <w:p w14:paraId="75FA62D9"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proofErr w:type="spellStart"/>
            <w:r w:rsidRPr="007C1003">
              <w:rPr>
                <w:rFonts w:ascii="Calibri" w:eastAsia="Times New Roman" w:hAnsi="Calibri"/>
                <w:color w:val="000000"/>
                <w:sz w:val="22"/>
                <w:szCs w:val="22"/>
                <w:bdr w:val="none" w:sz="0" w:space="0" w:color="auto"/>
              </w:rPr>
              <w:t>Број</w:t>
            </w:r>
            <w:proofErr w:type="spellEnd"/>
            <w:r w:rsidRPr="007C1003">
              <w:rPr>
                <w:rFonts w:ascii="Calibri" w:eastAsia="Times New Roman" w:hAnsi="Calibri"/>
                <w:color w:val="000000"/>
                <w:sz w:val="22"/>
                <w:szCs w:val="22"/>
                <w:bdr w:val="none" w:sz="0" w:space="0" w:color="auto"/>
              </w:rPr>
              <w:t xml:space="preserve"> </w:t>
            </w:r>
            <w:proofErr w:type="spellStart"/>
            <w:r w:rsidRPr="007C1003">
              <w:rPr>
                <w:rFonts w:ascii="Calibri" w:eastAsia="Times New Roman" w:hAnsi="Calibri"/>
                <w:color w:val="000000"/>
                <w:sz w:val="22"/>
                <w:szCs w:val="22"/>
                <w:bdr w:val="none" w:sz="0" w:space="0" w:color="auto"/>
              </w:rPr>
              <w:t>радова</w:t>
            </w:r>
            <w:proofErr w:type="spellEnd"/>
          </w:p>
        </w:tc>
        <w:tc>
          <w:tcPr>
            <w:tcW w:w="2080" w:type="dxa"/>
            <w:vMerge w:val="restart"/>
            <w:tcBorders>
              <w:top w:val="single" w:sz="4" w:space="0" w:color="auto"/>
            </w:tcBorders>
            <w:shd w:val="clear" w:color="auto" w:fill="auto"/>
            <w:noWrap/>
            <w:vAlign w:val="center"/>
            <w:hideMark/>
          </w:tcPr>
          <w:p w14:paraId="21AF1B5D"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proofErr w:type="spellStart"/>
            <w:r w:rsidRPr="007C1003">
              <w:rPr>
                <w:rFonts w:ascii="Calibri" w:eastAsia="Times New Roman" w:hAnsi="Calibri"/>
                <w:color w:val="000000"/>
                <w:sz w:val="22"/>
                <w:szCs w:val="22"/>
                <w:bdr w:val="none" w:sz="0" w:space="0" w:color="auto"/>
              </w:rPr>
              <w:t>Број</w:t>
            </w:r>
            <w:proofErr w:type="spellEnd"/>
            <w:r w:rsidRPr="007C1003">
              <w:rPr>
                <w:rFonts w:ascii="Calibri" w:eastAsia="Times New Roman" w:hAnsi="Calibri"/>
                <w:color w:val="000000"/>
                <w:sz w:val="22"/>
                <w:szCs w:val="22"/>
                <w:bdr w:val="none" w:sz="0" w:space="0" w:color="auto"/>
              </w:rPr>
              <w:t xml:space="preserve"> </w:t>
            </w:r>
            <w:proofErr w:type="spellStart"/>
            <w:r w:rsidRPr="007C1003">
              <w:rPr>
                <w:rFonts w:ascii="Calibri" w:eastAsia="Times New Roman" w:hAnsi="Calibri"/>
                <w:color w:val="000000"/>
                <w:sz w:val="22"/>
                <w:szCs w:val="22"/>
                <w:bdr w:val="none" w:sz="0" w:space="0" w:color="auto"/>
              </w:rPr>
              <w:t>бодова</w:t>
            </w:r>
            <w:proofErr w:type="spellEnd"/>
            <w:r w:rsidRPr="007C1003">
              <w:rPr>
                <w:rFonts w:ascii="Calibri" w:eastAsia="Times New Roman" w:hAnsi="Calibri"/>
                <w:color w:val="000000"/>
                <w:sz w:val="22"/>
                <w:szCs w:val="22"/>
                <w:bdr w:val="none" w:sz="0" w:space="0" w:color="auto"/>
              </w:rPr>
              <w:t xml:space="preserve"> </w:t>
            </w:r>
            <w:proofErr w:type="spellStart"/>
            <w:r w:rsidRPr="007C1003">
              <w:rPr>
                <w:rFonts w:ascii="Calibri" w:eastAsia="Times New Roman" w:hAnsi="Calibri"/>
                <w:color w:val="000000"/>
                <w:sz w:val="22"/>
                <w:szCs w:val="22"/>
                <w:bdr w:val="none" w:sz="0" w:space="0" w:color="auto"/>
              </w:rPr>
              <w:t>по</w:t>
            </w:r>
            <w:proofErr w:type="spellEnd"/>
            <w:r w:rsidRPr="007C1003">
              <w:rPr>
                <w:rFonts w:ascii="Calibri" w:eastAsia="Times New Roman" w:hAnsi="Calibri"/>
                <w:color w:val="000000"/>
                <w:sz w:val="22"/>
                <w:szCs w:val="22"/>
                <w:bdr w:val="none" w:sz="0" w:space="0" w:color="auto"/>
              </w:rPr>
              <w:t xml:space="preserve"> </w:t>
            </w:r>
            <w:proofErr w:type="spellStart"/>
            <w:r w:rsidRPr="007C1003">
              <w:rPr>
                <w:rFonts w:ascii="Calibri" w:eastAsia="Times New Roman" w:hAnsi="Calibri"/>
                <w:color w:val="000000"/>
                <w:sz w:val="22"/>
                <w:szCs w:val="22"/>
                <w:bdr w:val="none" w:sz="0" w:space="0" w:color="auto"/>
              </w:rPr>
              <w:t>раду</w:t>
            </w:r>
            <w:proofErr w:type="spellEnd"/>
          </w:p>
        </w:tc>
        <w:tc>
          <w:tcPr>
            <w:tcW w:w="3290" w:type="dxa"/>
            <w:gridSpan w:val="2"/>
            <w:tcBorders>
              <w:top w:val="single" w:sz="4" w:space="0" w:color="auto"/>
              <w:right w:val="single" w:sz="4" w:space="0" w:color="auto"/>
            </w:tcBorders>
            <w:shd w:val="clear" w:color="auto" w:fill="auto"/>
            <w:noWrap/>
            <w:vAlign w:val="center"/>
            <w:hideMark/>
          </w:tcPr>
          <w:p w14:paraId="55B99447"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proofErr w:type="spellStart"/>
            <w:r w:rsidRPr="007C1003">
              <w:rPr>
                <w:rFonts w:ascii="Calibri" w:eastAsia="Times New Roman" w:hAnsi="Calibri"/>
                <w:color w:val="000000"/>
                <w:sz w:val="22"/>
                <w:szCs w:val="22"/>
                <w:bdr w:val="none" w:sz="0" w:space="0" w:color="auto"/>
              </w:rPr>
              <w:t>Укупно</w:t>
            </w:r>
            <w:proofErr w:type="spellEnd"/>
            <w:r w:rsidRPr="007C1003">
              <w:rPr>
                <w:rFonts w:ascii="Calibri" w:eastAsia="Times New Roman" w:hAnsi="Calibri"/>
                <w:color w:val="000000"/>
                <w:sz w:val="22"/>
                <w:szCs w:val="22"/>
                <w:bdr w:val="none" w:sz="0" w:space="0" w:color="auto"/>
              </w:rPr>
              <w:t xml:space="preserve"> </w:t>
            </w:r>
            <w:proofErr w:type="spellStart"/>
            <w:r w:rsidRPr="007C1003">
              <w:rPr>
                <w:rFonts w:ascii="Calibri" w:eastAsia="Times New Roman" w:hAnsi="Calibri"/>
                <w:color w:val="000000"/>
                <w:sz w:val="22"/>
                <w:szCs w:val="22"/>
                <w:bdr w:val="none" w:sz="0" w:space="0" w:color="auto"/>
              </w:rPr>
              <w:t>бодова</w:t>
            </w:r>
            <w:proofErr w:type="spellEnd"/>
          </w:p>
        </w:tc>
      </w:tr>
      <w:tr w:rsidR="007C1003" w:rsidRPr="007C1003" w14:paraId="5B2190A5" w14:textId="77777777" w:rsidTr="00EA6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vMerge/>
            <w:tcBorders>
              <w:left w:val="single" w:sz="4" w:space="0" w:color="auto"/>
              <w:bottom w:val="single" w:sz="4" w:space="0" w:color="auto"/>
            </w:tcBorders>
            <w:shd w:val="clear" w:color="auto" w:fill="auto"/>
            <w:vAlign w:val="center"/>
            <w:hideMark/>
          </w:tcPr>
          <w:p w14:paraId="2DA784D8"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p>
        </w:tc>
        <w:tc>
          <w:tcPr>
            <w:tcW w:w="882" w:type="dxa"/>
            <w:tcBorders>
              <w:bottom w:val="single" w:sz="4" w:space="0" w:color="auto"/>
            </w:tcBorders>
            <w:shd w:val="clear" w:color="auto" w:fill="auto"/>
            <w:noWrap/>
            <w:vAlign w:val="center"/>
            <w:hideMark/>
          </w:tcPr>
          <w:p w14:paraId="0EA00AF8"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proofErr w:type="spellStart"/>
            <w:r w:rsidRPr="007C1003">
              <w:rPr>
                <w:rFonts w:ascii="Calibri" w:eastAsia="Times New Roman" w:hAnsi="Calibri"/>
                <w:color w:val="000000"/>
                <w:sz w:val="22"/>
                <w:szCs w:val="22"/>
                <w:bdr w:val="none" w:sz="0" w:space="0" w:color="auto"/>
              </w:rPr>
              <w:t>Укупно</w:t>
            </w:r>
            <w:proofErr w:type="spellEnd"/>
          </w:p>
        </w:tc>
        <w:tc>
          <w:tcPr>
            <w:tcW w:w="1626" w:type="dxa"/>
            <w:tcBorders>
              <w:bottom w:val="single" w:sz="4" w:space="0" w:color="auto"/>
            </w:tcBorders>
            <w:shd w:val="clear" w:color="auto" w:fill="auto"/>
            <w:noWrap/>
            <w:vAlign w:val="center"/>
            <w:hideMark/>
          </w:tcPr>
          <w:p w14:paraId="2CD17DEC"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proofErr w:type="spellStart"/>
            <w:r w:rsidRPr="007C1003">
              <w:rPr>
                <w:rFonts w:ascii="Calibri" w:eastAsia="Times New Roman" w:hAnsi="Calibri"/>
                <w:color w:val="000000"/>
                <w:sz w:val="22"/>
                <w:szCs w:val="22"/>
                <w:bdr w:val="none" w:sz="0" w:space="0" w:color="auto"/>
              </w:rPr>
              <w:t>Након</w:t>
            </w:r>
            <w:proofErr w:type="spellEnd"/>
            <w:r w:rsidRPr="007C1003">
              <w:rPr>
                <w:rFonts w:ascii="Calibri" w:eastAsia="Times New Roman" w:hAnsi="Calibri"/>
                <w:color w:val="000000"/>
                <w:sz w:val="22"/>
                <w:szCs w:val="22"/>
                <w:bdr w:val="none" w:sz="0" w:space="0" w:color="auto"/>
              </w:rPr>
              <w:t xml:space="preserve"> </w:t>
            </w:r>
            <w:proofErr w:type="spellStart"/>
            <w:r w:rsidRPr="007C1003">
              <w:rPr>
                <w:rFonts w:ascii="Calibri" w:eastAsia="Times New Roman" w:hAnsi="Calibri"/>
                <w:color w:val="000000"/>
                <w:sz w:val="22"/>
                <w:szCs w:val="22"/>
                <w:bdr w:val="none" w:sz="0" w:space="0" w:color="auto"/>
              </w:rPr>
              <w:t>избора</w:t>
            </w:r>
            <w:proofErr w:type="spellEnd"/>
          </w:p>
        </w:tc>
        <w:tc>
          <w:tcPr>
            <w:tcW w:w="2080" w:type="dxa"/>
            <w:vMerge/>
            <w:tcBorders>
              <w:bottom w:val="single" w:sz="4" w:space="0" w:color="auto"/>
            </w:tcBorders>
            <w:shd w:val="clear" w:color="auto" w:fill="auto"/>
            <w:vAlign w:val="center"/>
            <w:hideMark/>
          </w:tcPr>
          <w:p w14:paraId="7BD8988E"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p>
        </w:tc>
        <w:tc>
          <w:tcPr>
            <w:tcW w:w="882" w:type="dxa"/>
            <w:tcBorders>
              <w:bottom w:val="single" w:sz="4" w:space="0" w:color="auto"/>
            </w:tcBorders>
            <w:shd w:val="clear" w:color="auto" w:fill="auto"/>
            <w:noWrap/>
            <w:vAlign w:val="center"/>
            <w:hideMark/>
          </w:tcPr>
          <w:p w14:paraId="3F6166EA"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proofErr w:type="spellStart"/>
            <w:r w:rsidRPr="007C1003">
              <w:rPr>
                <w:rFonts w:ascii="Calibri" w:eastAsia="Times New Roman" w:hAnsi="Calibri"/>
                <w:color w:val="000000"/>
                <w:sz w:val="22"/>
                <w:szCs w:val="22"/>
                <w:bdr w:val="none" w:sz="0" w:space="0" w:color="auto"/>
              </w:rPr>
              <w:t>Укупно</w:t>
            </w:r>
            <w:proofErr w:type="spellEnd"/>
          </w:p>
        </w:tc>
        <w:tc>
          <w:tcPr>
            <w:tcW w:w="2408" w:type="dxa"/>
            <w:tcBorders>
              <w:bottom w:val="single" w:sz="4" w:space="0" w:color="auto"/>
              <w:right w:val="single" w:sz="4" w:space="0" w:color="auto"/>
            </w:tcBorders>
            <w:shd w:val="clear" w:color="auto" w:fill="auto"/>
            <w:noWrap/>
            <w:vAlign w:val="center"/>
            <w:hideMark/>
          </w:tcPr>
          <w:p w14:paraId="16B5E512"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proofErr w:type="spellStart"/>
            <w:r w:rsidRPr="007C1003">
              <w:rPr>
                <w:rFonts w:ascii="Calibri" w:eastAsia="Times New Roman" w:hAnsi="Calibri"/>
                <w:color w:val="000000"/>
                <w:sz w:val="22"/>
                <w:szCs w:val="22"/>
                <w:bdr w:val="none" w:sz="0" w:space="0" w:color="auto"/>
              </w:rPr>
              <w:t>Након</w:t>
            </w:r>
            <w:proofErr w:type="spellEnd"/>
            <w:r w:rsidRPr="007C1003">
              <w:rPr>
                <w:rFonts w:ascii="Calibri" w:eastAsia="Times New Roman" w:hAnsi="Calibri"/>
                <w:color w:val="000000"/>
                <w:sz w:val="22"/>
                <w:szCs w:val="22"/>
                <w:bdr w:val="none" w:sz="0" w:space="0" w:color="auto"/>
              </w:rPr>
              <w:t xml:space="preserve"> </w:t>
            </w:r>
            <w:proofErr w:type="spellStart"/>
            <w:r w:rsidRPr="007C1003">
              <w:rPr>
                <w:rFonts w:ascii="Calibri" w:eastAsia="Times New Roman" w:hAnsi="Calibri"/>
                <w:color w:val="000000"/>
                <w:sz w:val="22"/>
                <w:szCs w:val="22"/>
                <w:bdr w:val="none" w:sz="0" w:space="0" w:color="auto"/>
              </w:rPr>
              <w:t>избора</w:t>
            </w:r>
            <w:proofErr w:type="spellEnd"/>
          </w:p>
        </w:tc>
      </w:tr>
      <w:tr w:rsidR="007C1003" w:rsidRPr="007C1003" w14:paraId="6B176245" w14:textId="77777777" w:rsidTr="00EA6011">
        <w:trPr>
          <w:trHeight w:val="30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auto"/>
              <w:left w:val="single" w:sz="4" w:space="0" w:color="auto"/>
            </w:tcBorders>
            <w:noWrap/>
            <w:vAlign w:val="center"/>
            <w:hideMark/>
          </w:tcPr>
          <w:p w14:paraId="31B6F11E"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П11</w:t>
            </w:r>
          </w:p>
        </w:tc>
        <w:tc>
          <w:tcPr>
            <w:tcW w:w="882" w:type="dxa"/>
            <w:tcBorders>
              <w:top w:val="single" w:sz="4" w:space="0" w:color="auto"/>
            </w:tcBorders>
            <w:noWrap/>
            <w:vAlign w:val="center"/>
            <w:hideMark/>
          </w:tcPr>
          <w:p w14:paraId="524CEA4F"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lang w:val="sr-Cyrl-RS"/>
              </w:rPr>
            </w:pPr>
            <w:r>
              <w:rPr>
                <w:rFonts w:ascii="Calibri" w:eastAsia="Times New Roman" w:hAnsi="Calibri"/>
                <w:color w:val="000000"/>
                <w:sz w:val="22"/>
                <w:szCs w:val="22"/>
                <w:bdr w:val="none" w:sz="0" w:space="0" w:color="auto"/>
                <w:lang w:val="sr-Cyrl-RS"/>
              </w:rPr>
              <w:t>/</w:t>
            </w:r>
          </w:p>
        </w:tc>
        <w:tc>
          <w:tcPr>
            <w:tcW w:w="1626" w:type="dxa"/>
            <w:tcBorders>
              <w:top w:val="single" w:sz="4" w:space="0" w:color="auto"/>
            </w:tcBorders>
            <w:noWrap/>
            <w:vAlign w:val="center"/>
            <w:hideMark/>
          </w:tcPr>
          <w:p w14:paraId="6BC5AD71"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lang w:val="sr-Cyrl-RS"/>
              </w:rPr>
            </w:pPr>
            <w:r>
              <w:rPr>
                <w:rFonts w:ascii="Calibri" w:eastAsia="Times New Roman" w:hAnsi="Calibri"/>
                <w:color w:val="000000"/>
                <w:sz w:val="22"/>
                <w:szCs w:val="22"/>
                <w:bdr w:val="none" w:sz="0" w:space="0" w:color="auto"/>
                <w:lang w:val="sr-Cyrl-RS"/>
              </w:rPr>
              <w:t>/</w:t>
            </w:r>
          </w:p>
        </w:tc>
        <w:tc>
          <w:tcPr>
            <w:tcW w:w="2080" w:type="dxa"/>
            <w:tcBorders>
              <w:top w:val="single" w:sz="4" w:space="0" w:color="auto"/>
            </w:tcBorders>
            <w:noWrap/>
            <w:vAlign w:val="center"/>
            <w:hideMark/>
          </w:tcPr>
          <w:p w14:paraId="199BB29A" w14:textId="6BEF9561" w:rsidR="007C1003" w:rsidRPr="007C1003" w:rsidRDefault="003E34D0"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lang w:val="sr-Cyrl-RS"/>
              </w:rPr>
            </w:pPr>
            <w:r>
              <w:rPr>
                <w:rFonts w:ascii="Calibri" w:eastAsia="Times New Roman" w:hAnsi="Calibri"/>
                <w:color w:val="000000"/>
                <w:sz w:val="22"/>
                <w:szCs w:val="22"/>
                <w:bdr w:val="none" w:sz="0" w:space="0" w:color="auto"/>
                <w:lang w:val="sr-Cyrl-RS"/>
              </w:rPr>
              <w:t>/</w:t>
            </w:r>
          </w:p>
        </w:tc>
        <w:tc>
          <w:tcPr>
            <w:tcW w:w="882" w:type="dxa"/>
            <w:tcBorders>
              <w:top w:val="single" w:sz="4" w:space="0" w:color="auto"/>
            </w:tcBorders>
            <w:noWrap/>
            <w:vAlign w:val="center"/>
            <w:hideMark/>
          </w:tcPr>
          <w:p w14:paraId="051F7CAA"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5</w:t>
            </w:r>
          </w:p>
        </w:tc>
        <w:tc>
          <w:tcPr>
            <w:tcW w:w="2408" w:type="dxa"/>
            <w:tcBorders>
              <w:top w:val="single" w:sz="4" w:space="0" w:color="auto"/>
              <w:right w:val="single" w:sz="4" w:space="0" w:color="auto"/>
            </w:tcBorders>
            <w:noWrap/>
            <w:vAlign w:val="center"/>
            <w:hideMark/>
          </w:tcPr>
          <w:p w14:paraId="23FE3A82"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5</w:t>
            </w:r>
          </w:p>
        </w:tc>
      </w:tr>
      <w:tr w:rsidR="007C1003" w:rsidRPr="007C1003" w14:paraId="5FDF7D17" w14:textId="77777777" w:rsidTr="00EA6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7B21D11F"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П21</w:t>
            </w:r>
          </w:p>
        </w:tc>
        <w:tc>
          <w:tcPr>
            <w:tcW w:w="882" w:type="dxa"/>
            <w:noWrap/>
            <w:vAlign w:val="center"/>
            <w:hideMark/>
          </w:tcPr>
          <w:p w14:paraId="5B608D38"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3</w:t>
            </w:r>
          </w:p>
        </w:tc>
        <w:tc>
          <w:tcPr>
            <w:tcW w:w="1626" w:type="dxa"/>
            <w:noWrap/>
            <w:vAlign w:val="center"/>
            <w:hideMark/>
          </w:tcPr>
          <w:p w14:paraId="22167A08"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3</w:t>
            </w:r>
          </w:p>
        </w:tc>
        <w:tc>
          <w:tcPr>
            <w:tcW w:w="2080" w:type="dxa"/>
            <w:noWrap/>
            <w:vAlign w:val="center"/>
            <w:hideMark/>
          </w:tcPr>
          <w:p w14:paraId="535452D5"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5</w:t>
            </w:r>
          </w:p>
        </w:tc>
        <w:tc>
          <w:tcPr>
            <w:tcW w:w="882" w:type="dxa"/>
            <w:noWrap/>
            <w:vAlign w:val="center"/>
            <w:hideMark/>
          </w:tcPr>
          <w:p w14:paraId="64FA8B9F"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15</w:t>
            </w:r>
          </w:p>
        </w:tc>
        <w:tc>
          <w:tcPr>
            <w:tcW w:w="2408" w:type="dxa"/>
            <w:tcBorders>
              <w:right w:val="single" w:sz="4" w:space="0" w:color="auto"/>
            </w:tcBorders>
            <w:noWrap/>
            <w:vAlign w:val="center"/>
            <w:hideMark/>
          </w:tcPr>
          <w:p w14:paraId="7ACB2F38"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15</w:t>
            </w:r>
          </w:p>
        </w:tc>
      </w:tr>
      <w:tr w:rsidR="007C1003" w:rsidRPr="007C1003" w14:paraId="0CC5EC5C" w14:textId="77777777" w:rsidTr="00EA6011">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1BCEBE0A"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П22</w:t>
            </w:r>
          </w:p>
        </w:tc>
        <w:tc>
          <w:tcPr>
            <w:tcW w:w="882" w:type="dxa"/>
            <w:noWrap/>
            <w:vAlign w:val="center"/>
            <w:hideMark/>
          </w:tcPr>
          <w:p w14:paraId="655D4193"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w:t>
            </w:r>
          </w:p>
        </w:tc>
        <w:tc>
          <w:tcPr>
            <w:tcW w:w="1626" w:type="dxa"/>
            <w:noWrap/>
            <w:vAlign w:val="center"/>
            <w:hideMark/>
          </w:tcPr>
          <w:p w14:paraId="45A98A3B"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w:t>
            </w:r>
          </w:p>
        </w:tc>
        <w:tc>
          <w:tcPr>
            <w:tcW w:w="2080" w:type="dxa"/>
            <w:noWrap/>
            <w:vAlign w:val="center"/>
            <w:hideMark/>
          </w:tcPr>
          <w:p w14:paraId="1428CD82"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w:t>
            </w:r>
          </w:p>
        </w:tc>
        <w:tc>
          <w:tcPr>
            <w:tcW w:w="882" w:type="dxa"/>
            <w:noWrap/>
            <w:vAlign w:val="center"/>
            <w:hideMark/>
          </w:tcPr>
          <w:p w14:paraId="7C60A00E"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w:t>
            </w:r>
          </w:p>
        </w:tc>
        <w:tc>
          <w:tcPr>
            <w:tcW w:w="2408" w:type="dxa"/>
            <w:tcBorders>
              <w:right w:val="single" w:sz="4" w:space="0" w:color="auto"/>
            </w:tcBorders>
            <w:noWrap/>
            <w:vAlign w:val="center"/>
            <w:hideMark/>
          </w:tcPr>
          <w:p w14:paraId="21E94342"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w:t>
            </w:r>
          </w:p>
        </w:tc>
      </w:tr>
      <w:tr w:rsidR="007C1003" w:rsidRPr="007C1003" w14:paraId="130B9F14" w14:textId="77777777" w:rsidTr="00EA6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20092D70"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П42</w:t>
            </w:r>
          </w:p>
        </w:tc>
        <w:tc>
          <w:tcPr>
            <w:tcW w:w="882" w:type="dxa"/>
            <w:noWrap/>
            <w:vAlign w:val="center"/>
            <w:hideMark/>
          </w:tcPr>
          <w:p w14:paraId="1B20D504"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7</w:t>
            </w:r>
          </w:p>
        </w:tc>
        <w:tc>
          <w:tcPr>
            <w:tcW w:w="1626" w:type="dxa"/>
            <w:noWrap/>
            <w:vAlign w:val="center"/>
            <w:hideMark/>
          </w:tcPr>
          <w:p w14:paraId="5598BE30"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6</w:t>
            </w:r>
          </w:p>
        </w:tc>
        <w:tc>
          <w:tcPr>
            <w:tcW w:w="2080" w:type="dxa"/>
            <w:noWrap/>
            <w:vAlign w:val="center"/>
            <w:hideMark/>
          </w:tcPr>
          <w:p w14:paraId="5FC51911"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w:t>
            </w:r>
          </w:p>
        </w:tc>
        <w:tc>
          <w:tcPr>
            <w:tcW w:w="882" w:type="dxa"/>
            <w:noWrap/>
            <w:vAlign w:val="center"/>
            <w:hideMark/>
          </w:tcPr>
          <w:p w14:paraId="275F9504"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14</w:t>
            </w:r>
          </w:p>
        </w:tc>
        <w:tc>
          <w:tcPr>
            <w:tcW w:w="2408" w:type="dxa"/>
            <w:tcBorders>
              <w:right w:val="single" w:sz="4" w:space="0" w:color="auto"/>
            </w:tcBorders>
            <w:noWrap/>
            <w:vAlign w:val="center"/>
            <w:hideMark/>
          </w:tcPr>
          <w:p w14:paraId="18E48D40"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12</w:t>
            </w:r>
          </w:p>
        </w:tc>
      </w:tr>
      <w:tr w:rsidR="007C1003" w:rsidRPr="007C1003" w14:paraId="272E3EE0" w14:textId="77777777" w:rsidTr="00EA6011">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3FE2790A"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П45</w:t>
            </w:r>
          </w:p>
        </w:tc>
        <w:tc>
          <w:tcPr>
            <w:tcW w:w="882" w:type="dxa"/>
            <w:noWrap/>
            <w:vAlign w:val="center"/>
            <w:hideMark/>
          </w:tcPr>
          <w:p w14:paraId="6E4A4601"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16</w:t>
            </w:r>
          </w:p>
        </w:tc>
        <w:tc>
          <w:tcPr>
            <w:tcW w:w="1626" w:type="dxa"/>
            <w:noWrap/>
            <w:vAlign w:val="center"/>
            <w:hideMark/>
          </w:tcPr>
          <w:p w14:paraId="326C783E"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14</w:t>
            </w:r>
          </w:p>
        </w:tc>
        <w:tc>
          <w:tcPr>
            <w:tcW w:w="2080" w:type="dxa"/>
            <w:noWrap/>
            <w:vAlign w:val="center"/>
            <w:hideMark/>
          </w:tcPr>
          <w:p w14:paraId="064DC150"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w:t>
            </w:r>
          </w:p>
        </w:tc>
        <w:tc>
          <w:tcPr>
            <w:tcW w:w="882" w:type="dxa"/>
            <w:noWrap/>
            <w:vAlign w:val="center"/>
            <w:hideMark/>
          </w:tcPr>
          <w:p w14:paraId="6FFDC4EB"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16</w:t>
            </w:r>
          </w:p>
        </w:tc>
        <w:tc>
          <w:tcPr>
            <w:tcW w:w="2408" w:type="dxa"/>
            <w:tcBorders>
              <w:right w:val="single" w:sz="4" w:space="0" w:color="auto"/>
            </w:tcBorders>
            <w:noWrap/>
            <w:vAlign w:val="center"/>
            <w:hideMark/>
          </w:tcPr>
          <w:p w14:paraId="757867AD"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14</w:t>
            </w:r>
          </w:p>
        </w:tc>
      </w:tr>
      <w:tr w:rsidR="007C1003" w:rsidRPr="007C1003" w14:paraId="6FEB3376" w14:textId="77777777" w:rsidTr="00EA6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342EE7ED"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П46</w:t>
            </w:r>
          </w:p>
        </w:tc>
        <w:tc>
          <w:tcPr>
            <w:tcW w:w="882" w:type="dxa"/>
            <w:noWrap/>
            <w:vAlign w:val="center"/>
            <w:hideMark/>
          </w:tcPr>
          <w:p w14:paraId="06842CB1"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28</w:t>
            </w:r>
          </w:p>
        </w:tc>
        <w:tc>
          <w:tcPr>
            <w:tcW w:w="1626" w:type="dxa"/>
            <w:noWrap/>
            <w:vAlign w:val="center"/>
            <w:hideMark/>
          </w:tcPr>
          <w:p w14:paraId="17B3419E"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16</w:t>
            </w:r>
          </w:p>
        </w:tc>
        <w:tc>
          <w:tcPr>
            <w:tcW w:w="2080" w:type="dxa"/>
            <w:noWrap/>
            <w:vAlign w:val="center"/>
            <w:hideMark/>
          </w:tcPr>
          <w:p w14:paraId="52E91088"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0</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5</w:t>
            </w:r>
          </w:p>
        </w:tc>
        <w:tc>
          <w:tcPr>
            <w:tcW w:w="882" w:type="dxa"/>
            <w:noWrap/>
            <w:vAlign w:val="center"/>
            <w:hideMark/>
          </w:tcPr>
          <w:p w14:paraId="522C0BD8"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14</w:t>
            </w:r>
          </w:p>
        </w:tc>
        <w:tc>
          <w:tcPr>
            <w:tcW w:w="2408" w:type="dxa"/>
            <w:tcBorders>
              <w:right w:val="single" w:sz="4" w:space="0" w:color="auto"/>
            </w:tcBorders>
            <w:noWrap/>
            <w:vAlign w:val="center"/>
            <w:hideMark/>
          </w:tcPr>
          <w:p w14:paraId="7ECF4085"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8</w:t>
            </w:r>
          </w:p>
        </w:tc>
      </w:tr>
      <w:tr w:rsidR="007C1003" w:rsidRPr="007C1003" w14:paraId="489BA14D" w14:textId="77777777" w:rsidTr="00EA6011">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2D222D87"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П48</w:t>
            </w:r>
          </w:p>
        </w:tc>
        <w:tc>
          <w:tcPr>
            <w:tcW w:w="882" w:type="dxa"/>
            <w:noWrap/>
            <w:vAlign w:val="center"/>
            <w:hideMark/>
          </w:tcPr>
          <w:p w14:paraId="13397108"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22</w:t>
            </w:r>
          </w:p>
        </w:tc>
        <w:tc>
          <w:tcPr>
            <w:tcW w:w="1626" w:type="dxa"/>
            <w:noWrap/>
            <w:vAlign w:val="center"/>
            <w:hideMark/>
          </w:tcPr>
          <w:p w14:paraId="1DB20358"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21</w:t>
            </w:r>
          </w:p>
        </w:tc>
        <w:tc>
          <w:tcPr>
            <w:tcW w:w="2080" w:type="dxa"/>
            <w:noWrap/>
            <w:vAlign w:val="center"/>
            <w:hideMark/>
          </w:tcPr>
          <w:p w14:paraId="51370CBA"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0</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5</w:t>
            </w:r>
          </w:p>
        </w:tc>
        <w:tc>
          <w:tcPr>
            <w:tcW w:w="882" w:type="dxa"/>
            <w:noWrap/>
            <w:vAlign w:val="center"/>
            <w:hideMark/>
          </w:tcPr>
          <w:p w14:paraId="47F01988"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11</w:t>
            </w:r>
          </w:p>
        </w:tc>
        <w:tc>
          <w:tcPr>
            <w:tcW w:w="2408" w:type="dxa"/>
            <w:tcBorders>
              <w:right w:val="single" w:sz="4" w:space="0" w:color="auto"/>
            </w:tcBorders>
            <w:noWrap/>
            <w:vAlign w:val="center"/>
            <w:hideMark/>
          </w:tcPr>
          <w:p w14:paraId="611047B4"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10</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5</w:t>
            </w:r>
          </w:p>
        </w:tc>
      </w:tr>
      <w:tr w:rsidR="007C1003" w:rsidRPr="007C1003" w14:paraId="6A8B1AA1" w14:textId="77777777" w:rsidTr="00EA6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1587E9CE"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П49</w:t>
            </w:r>
          </w:p>
        </w:tc>
        <w:tc>
          <w:tcPr>
            <w:tcW w:w="882" w:type="dxa"/>
            <w:noWrap/>
            <w:vAlign w:val="center"/>
            <w:hideMark/>
          </w:tcPr>
          <w:p w14:paraId="1A214DB8"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22</w:t>
            </w:r>
          </w:p>
        </w:tc>
        <w:tc>
          <w:tcPr>
            <w:tcW w:w="1626" w:type="dxa"/>
            <w:noWrap/>
            <w:vAlign w:val="center"/>
            <w:hideMark/>
          </w:tcPr>
          <w:p w14:paraId="0AAF4312"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22</w:t>
            </w:r>
          </w:p>
        </w:tc>
        <w:tc>
          <w:tcPr>
            <w:tcW w:w="2080" w:type="dxa"/>
            <w:noWrap/>
            <w:vAlign w:val="center"/>
            <w:hideMark/>
          </w:tcPr>
          <w:p w14:paraId="00ACB800"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0</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2</w:t>
            </w:r>
          </w:p>
        </w:tc>
        <w:tc>
          <w:tcPr>
            <w:tcW w:w="882" w:type="dxa"/>
            <w:noWrap/>
            <w:vAlign w:val="center"/>
            <w:hideMark/>
          </w:tcPr>
          <w:p w14:paraId="7D1B7CC9"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4</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4</w:t>
            </w:r>
          </w:p>
        </w:tc>
        <w:tc>
          <w:tcPr>
            <w:tcW w:w="2408" w:type="dxa"/>
            <w:tcBorders>
              <w:right w:val="single" w:sz="4" w:space="0" w:color="auto"/>
            </w:tcBorders>
            <w:noWrap/>
            <w:vAlign w:val="center"/>
            <w:hideMark/>
          </w:tcPr>
          <w:p w14:paraId="228F3258"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4</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4</w:t>
            </w:r>
          </w:p>
        </w:tc>
      </w:tr>
      <w:tr w:rsidR="007C1003" w:rsidRPr="007C1003" w14:paraId="1CE62F98" w14:textId="77777777" w:rsidTr="00EA6011">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bottom w:val="single" w:sz="4" w:space="0" w:color="auto"/>
            </w:tcBorders>
            <w:noWrap/>
            <w:vAlign w:val="center"/>
            <w:hideMark/>
          </w:tcPr>
          <w:p w14:paraId="75898952"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УКУПНО</w:t>
            </w:r>
          </w:p>
        </w:tc>
        <w:tc>
          <w:tcPr>
            <w:tcW w:w="882" w:type="dxa"/>
            <w:tcBorders>
              <w:bottom w:val="single" w:sz="4" w:space="0" w:color="auto"/>
            </w:tcBorders>
            <w:noWrap/>
            <w:vAlign w:val="center"/>
            <w:hideMark/>
          </w:tcPr>
          <w:p w14:paraId="38661224"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p>
        </w:tc>
        <w:tc>
          <w:tcPr>
            <w:tcW w:w="1626" w:type="dxa"/>
            <w:tcBorders>
              <w:bottom w:val="single" w:sz="4" w:space="0" w:color="auto"/>
            </w:tcBorders>
            <w:noWrap/>
            <w:vAlign w:val="center"/>
            <w:hideMark/>
          </w:tcPr>
          <w:p w14:paraId="3ED2B297"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p>
        </w:tc>
        <w:tc>
          <w:tcPr>
            <w:tcW w:w="2080" w:type="dxa"/>
            <w:tcBorders>
              <w:bottom w:val="single" w:sz="4" w:space="0" w:color="auto"/>
            </w:tcBorders>
            <w:noWrap/>
            <w:vAlign w:val="center"/>
            <w:hideMark/>
          </w:tcPr>
          <w:p w14:paraId="341A1795"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p>
        </w:tc>
        <w:tc>
          <w:tcPr>
            <w:tcW w:w="882" w:type="dxa"/>
            <w:tcBorders>
              <w:bottom w:val="single" w:sz="4" w:space="0" w:color="auto"/>
            </w:tcBorders>
            <w:noWrap/>
            <w:vAlign w:val="center"/>
            <w:hideMark/>
          </w:tcPr>
          <w:p w14:paraId="680788F7"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 w:val="22"/>
                <w:szCs w:val="22"/>
                <w:bdr w:val="none" w:sz="0" w:space="0" w:color="auto"/>
              </w:rPr>
            </w:pPr>
            <w:r w:rsidRPr="007C1003">
              <w:rPr>
                <w:rFonts w:ascii="Calibri" w:eastAsia="Times New Roman" w:hAnsi="Calibri"/>
                <w:b/>
                <w:color w:val="000000"/>
                <w:sz w:val="22"/>
                <w:szCs w:val="22"/>
                <w:bdr w:val="none" w:sz="0" w:space="0" w:color="auto"/>
              </w:rPr>
              <w:t>81</w:t>
            </w:r>
            <w:r>
              <w:rPr>
                <w:rFonts w:ascii="Calibri" w:eastAsia="Times New Roman" w:hAnsi="Calibri"/>
                <w:b/>
                <w:color w:val="000000"/>
                <w:sz w:val="22"/>
                <w:szCs w:val="22"/>
                <w:bdr w:val="none" w:sz="0" w:space="0" w:color="auto"/>
              </w:rPr>
              <w:t>,</w:t>
            </w:r>
            <w:r w:rsidRPr="007C1003">
              <w:rPr>
                <w:rFonts w:ascii="Calibri" w:eastAsia="Times New Roman" w:hAnsi="Calibri"/>
                <w:b/>
                <w:color w:val="000000"/>
                <w:sz w:val="22"/>
                <w:szCs w:val="22"/>
                <w:bdr w:val="none" w:sz="0" w:space="0" w:color="auto"/>
              </w:rPr>
              <w:t>4</w:t>
            </w:r>
          </w:p>
        </w:tc>
        <w:tc>
          <w:tcPr>
            <w:tcW w:w="2408" w:type="dxa"/>
            <w:tcBorders>
              <w:bottom w:val="single" w:sz="4" w:space="0" w:color="auto"/>
              <w:right w:val="single" w:sz="4" w:space="0" w:color="auto"/>
            </w:tcBorders>
            <w:noWrap/>
            <w:vAlign w:val="center"/>
            <w:hideMark/>
          </w:tcPr>
          <w:p w14:paraId="041E63C5" w14:textId="77777777" w:rsidR="007C1003" w:rsidRPr="007C1003" w:rsidRDefault="007C1003" w:rsidP="00EA601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 w:val="22"/>
                <w:szCs w:val="22"/>
                <w:bdr w:val="none" w:sz="0" w:space="0" w:color="auto"/>
              </w:rPr>
            </w:pPr>
            <w:r w:rsidRPr="007C1003">
              <w:rPr>
                <w:rFonts w:ascii="Calibri" w:eastAsia="Times New Roman" w:hAnsi="Calibri"/>
                <w:b/>
                <w:color w:val="000000"/>
                <w:sz w:val="22"/>
                <w:szCs w:val="22"/>
                <w:bdr w:val="none" w:sz="0" w:space="0" w:color="auto"/>
              </w:rPr>
              <w:t>70</w:t>
            </w:r>
            <w:r>
              <w:rPr>
                <w:rFonts w:ascii="Calibri" w:eastAsia="Times New Roman" w:hAnsi="Calibri"/>
                <w:b/>
                <w:color w:val="000000"/>
                <w:sz w:val="22"/>
                <w:szCs w:val="22"/>
                <w:bdr w:val="none" w:sz="0" w:space="0" w:color="auto"/>
              </w:rPr>
              <w:t>,</w:t>
            </w:r>
            <w:r w:rsidRPr="007C1003">
              <w:rPr>
                <w:rFonts w:ascii="Calibri" w:eastAsia="Times New Roman" w:hAnsi="Calibri"/>
                <w:b/>
                <w:color w:val="000000"/>
                <w:sz w:val="22"/>
                <w:szCs w:val="22"/>
                <w:bdr w:val="none" w:sz="0" w:space="0" w:color="auto"/>
              </w:rPr>
              <w:t>9</w:t>
            </w:r>
          </w:p>
        </w:tc>
      </w:tr>
    </w:tbl>
    <w:p w14:paraId="3DC12E1F" w14:textId="77777777" w:rsidR="007C1003" w:rsidRDefault="007C1003" w:rsidP="003E4CDC">
      <w:pPr>
        <w:pStyle w:val="Body"/>
        <w:spacing w:before="120" w:after="120"/>
        <w:jc w:val="both"/>
        <w:rPr>
          <w:rFonts w:ascii="Times New Roman" w:hAnsi="Times New Roman"/>
          <w:bCs/>
          <w:sz w:val="24"/>
          <w:szCs w:val="24"/>
          <w:lang w:val="sr-Cyrl-RS"/>
        </w:rPr>
      </w:pPr>
    </w:p>
    <w:tbl>
      <w:tblPr>
        <w:tblStyle w:val="LightShading"/>
        <w:tblW w:w="9198" w:type="dxa"/>
        <w:tblLook w:val="04A0" w:firstRow="1" w:lastRow="0" w:firstColumn="1" w:lastColumn="0" w:noHBand="0" w:noVBand="1"/>
      </w:tblPr>
      <w:tblGrid>
        <w:gridCol w:w="1320"/>
        <w:gridCol w:w="882"/>
        <w:gridCol w:w="1626"/>
        <w:gridCol w:w="2080"/>
        <w:gridCol w:w="882"/>
        <w:gridCol w:w="2408"/>
      </w:tblGrid>
      <w:tr w:rsidR="007C1003" w:rsidRPr="007C1003" w14:paraId="79925947" w14:textId="77777777" w:rsidTr="007C100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vMerge w:val="restart"/>
            <w:tcBorders>
              <w:top w:val="single" w:sz="4" w:space="0" w:color="auto"/>
              <w:left w:val="single" w:sz="4" w:space="0" w:color="auto"/>
            </w:tcBorders>
            <w:shd w:val="clear" w:color="auto" w:fill="auto"/>
            <w:noWrap/>
            <w:vAlign w:val="center"/>
            <w:hideMark/>
          </w:tcPr>
          <w:p w14:paraId="10DAEEF2"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proofErr w:type="spellStart"/>
            <w:r w:rsidRPr="007C1003">
              <w:rPr>
                <w:rFonts w:ascii="Calibri" w:eastAsia="Times New Roman" w:hAnsi="Calibri"/>
                <w:color w:val="000000"/>
                <w:sz w:val="22"/>
                <w:szCs w:val="22"/>
                <w:bdr w:val="none" w:sz="0" w:space="0" w:color="auto"/>
              </w:rPr>
              <w:t>Kатегорија</w:t>
            </w:r>
            <w:proofErr w:type="spellEnd"/>
            <w:r w:rsidRPr="007C1003">
              <w:rPr>
                <w:rFonts w:ascii="Calibri" w:eastAsia="Times New Roman" w:hAnsi="Calibri"/>
                <w:color w:val="000000"/>
                <w:sz w:val="22"/>
                <w:szCs w:val="22"/>
                <w:bdr w:val="none" w:sz="0" w:space="0" w:color="auto"/>
              </w:rPr>
              <w:t xml:space="preserve"> З</w:t>
            </w:r>
          </w:p>
        </w:tc>
        <w:tc>
          <w:tcPr>
            <w:tcW w:w="2508" w:type="dxa"/>
            <w:gridSpan w:val="2"/>
            <w:tcBorders>
              <w:top w:val="single" w:sz="4" w:space="0" w:color="auto"/>
            </w:tcBorders>
            <w:shd w:val="clear" w:color="auto" w:fill="auto"/>
            <w:noWrap/>
            <w:vAlign w:val="center"/>
            <w:hideMark/>
          </w:tcPr>
          <w:p w14:paraId="3A0D6B71"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proofErr w:type="spellStart"/>
            <w:r w:rsidRPr="007C1003">
              <w:rPr>
                <w:rFonts w:ascii="Calibri" w:eastAsia="Times New Roman" w:hAnsi="Calibri"/>
                <w:color w:val="000000"/>
                <w:sz w:val="22"/>
                <w:szCs w:val="22"/>
                <w:bdr w:val="none" w:sz="0" w:space="0" w:color="auto"/>
              </w:rPr>
              <w:t>Број</w:t>
            </w:r>
            <w:proofErr w:type="spellEnd"/>
            <w:r w:rsidRPr="007C1003">
              <w:rPr>
                <w:rFonts w:ascii="Calibri" w:eastAsia="Times New Roman" w:hAnsi="Calibri"/>
                <w:color w:val="000000"/>
                <w:sz w:val="22"/>
                <w:szCs w:val="22"/>
                <w:bdr w:val="none" w:sz="0" w:space="0" w:color="auto"/>
              </w:rPr>
              <w:t xml:space="preserve"> </w:t>
            </w:r>
            <w:proofErr w:type="spellStart"/>
            <w:r w:rsidRPr="007C1003">
              <w:rPr>
                <w:rFonts w:ascii="Calibri" w:eastAsia="Times New Roman" w:hAnsi="Calibri"/>
                <w:color w:val="000000"/>
                <w:sz w:val="22"/>
                <w:szCs w:val="22"/>
                <w:bdr w:val="none" w:sz="0" w:space="0" w:color="auto"/>
              </w:rPr>
              <w:t>радова</w:t>
            </w:r>
            <w:proofErr w:type="spellEnd"/>
          </w:p>
        </w:tc>
        <w:tc>
          <w:tcPr>
            <w:tcW w:w="2080" w:type="dxa"/>
            <w:vMerge w:val="restart"/>
            <w:tcBorders>
              <w:top w:val="single" w:sz="4" w:space="0" w:color="auto"/>
            </w:tcBorders>
            <w:shd w:val="clear" w:color="auto" w:fill="auto"/>
            <w:noWrap/>
            <w:vAlign w:val="center"/>
            <w:hideMark/>
          </w:tcPr>
          <w:p w14:paraId="2FDFAA5D"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proofErr w:type="spellStart"/>
            <w:r w:rsidRPr="007C1003">
              <w:rPr>
                <w:rFonts w:ascii="Calibri" w:eastAsia="Times New Roman" w:hAnsi="Calibri"/>
                <w:color w:val="000000"/>
                <w:sz w:val="22"/>
                <w:szCs w:val="22"/>
                <w:bdr w:val="none" w:sz="0" w:space="0" w:color="auto"/>
              </w:rPr>
              <w:t>Број</w:t>
            </w:r>
            <w:proofErr w:type="spellEnd"/>
            <w:r w:rsidRPr="007C1003">
              <w:rPr>
                <w:rFonts w:ascii="Calibri" w:eastAsia="Times New Roman" w:hAnsi="Calibri"/>
                <w:color w:val="000000"/>
                <w:sz w:val="22"/>
                <w:szCs w:val="22"/>
                <w:bdr w:val="none" w:sz="0" w:space="0" w:color="auto"/>
              </w:rPr>
              <w:t xml:space="preserve"> </w:t>
            </w:r>
            <w:proofErr w:type="spellStart"/>
            <w:r w:rsidRPr="007C1003">
              <w:rPr>
                <w:rFonts w:ascii="Calibri" w:eastAsia="Times New Roman" w:hAnsi="Calibri"/>
                <w:color w:val="000000"/>
                <w:sz w:val="22"/>
                <w:szCs w:val="22"/>
                <w:bdr w:val="none" w:sz="0" w:space="0" w:color="auto"/>
              </w:rPr>
              <w:t>бодова</w:t>
            </w:r>
            <w:proofErr w:type="spellEnd"/>
            <w:r w:rsidRPr="007C1003">
              <w:rPr>
                <w:rFonts w:ascii="Calibri" w:eastAsia="Times New Roman" w:hAnsi="Calibri"/>
                <w:color w:val="000000"/>
                <w:sz w:val="22"/>
                <w:szCs w:val="22"/>
                <w:bdr w:val="none" w:sz="0" w:space="0" w:color="auto"/>
              </w:rPr>
              <w:t xml:space="preserve"> </w:t>
            </w:r>
            <w:proofErr w:type="spellStart"/>
            <w:r w:rsidRPr="007C1003">
              <w:rPr>
                <w:rFonts w:ascii="Calibri" w:eastAsia="Times New Roman" w:hAnsi="Calibri"/>
                <w:color w:val="000000"/>
                <w:sz w:val="22"/>
                <w:szCs w:val="22"/>
                <w:bdr w:val="none" w:sz="0" w:space="0" w:color="auto"/>
              </w:rPr>
              <w:t>по</w:t>
            </w:r>
            <w:proofErr w:type="spellEnd"/>
            <w:r w:rsidRPr="007C1003">
              <w:rPr>
                <w:rFonts w:ascii="Calibri" w:eastAsia="Times New Roman" w:hAnsi="Calibri"/>
                <w:color w:val="000000"/>
                <w:sz w:val="22"/>
                <w:szCs w:val="22"/>
                <w:bdr w:val="none" w:sz="0" w:space="0" w:color="auto"/>
              </w:rPr>
              <w:t xml:space="preserve"> </w:t>
            </w:r>
            <w:proofErr w:type="spellStart"/>
            <w:r w:rsidRPr="007C1003">
              <w:rPr>
                <w:rFonts w:ascii="Calibri" w:eastAsia="Times New Roman" w:hAnsi="Calibri"/>
                <w:color w:val="000000"/>
                <w:sz w:val="22"/>
                <w:szCs w:val="22"/>
                <w:bdr w:val="none" w:sz="0" w:space="0" w:color="auto"/>
              </w:rPr>
              <w:t>раду</w:t>
            </w:r>
            <w:proofErr w:type="spellEnd"/>
          </w:p>
        </w:tc>
        <w:tc>
          <w:tcPr>
            <w:tcW w:w="3290" w:type="dxa"/>
            <w:gridSpan w:val="2"/>
            <w:tcBorders>
              <w:top w:val="single" w:sz="4" w:space="0" w:color="auto"/>
              <w:right w:val="single" w:sz="4" w:space="0" w:color="auto"/>
            </w:tcBorders>
            <w:shd w:val="clear" w:color="auto" w:fill="auto"/>
            <w:noWrap/>
            <w:vAlign w:val="center"/>
            <w:hideMark/>
          </w:tcPr>
          <w:p w14:paraId="3297833C"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proofErr w:type="spellStart"/>
            <w:r w:rsidRPr="007C1003">
              <w:rPr>
                <w:rFonts w:ascii="Calibri" w:eastAsia="Times New Roman" w:hAnsi="Calibri"/>
                <w:color w:val="000000"/>
                <w:sz w:val="22"/>
                <w:szCs w:val="22"/>
                <w:bdr w:val="none" w:sz="0" w:space="0" w:color="auto"/>
              </w:rPr>
              <w:t>Укупно</w:t>
            </w:r>
            <w:proofErr w:type="spellEnd"/>
            <w:r w:rsidRPr="007C1003">
              <w:rPr>
                <w:rFonts w:ascii="Calibri" w:eastAsia="Times New Roman" w:hAnsi="Calibri"/>
                <w:color w:val="000000"/>
                <w:sz w:val="22"/>
                <w:szCs w:val="22"/>
                <w:bdr w:val="none" w:sz="0" w:space="0" w:color="auto"/>
              </w:rPr>
              <w:t xml:space="preserve"> </w:t>
            </w:r>
            <w:proofErr w:type="spellStart"/>
            <w:r w:rsidRPr="007C1003">
              <w:rPr>
                <w:rFonts w:ascii="Calibri" w:eastAsia="Times New Roman" w:hAnsi="Calibri"/>
                <w:color w:val="000000"/>
                <w:sz w:val="22"/>
                <w:szCs w:val="22"/>
                <w:bdr w:val="none" w:sz="0" w:space="0" w:color="auto"/>
              </w:rPr>
              <w:t>бодова</w:t>
            </w:r>
            <w:proofErr w:type="spellEnd"/>
          </w:p>
        </w:tc>
      </w:tr>
      <w:tr w:rsidR="007C1003" w:rsidRPr="007C1003" w14:paraId="2E2B24F8"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vMerge/>
            <w:tcBorders>
              <w:left w:val="single" w:sz="4" w:space="0" w:color="auto"/>
              <w:bottom w:val="single" w:sz="4" w:space="0" w:color="auto"/>
            </w:tcBorders>
            <w:shd w:val="clear" w:color="auto" w:fill="auto"/>
            <w:vAlign w:val="center"/>
            <w:hideMark/>
          </w:tcPr>
          <w:p w14:paraId="7E77F9BE"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p>
        </w:tc>
        <w:tc>
          <w:tcPr>
            <w:tcW w:w="882" w:type="dxa"/>
            <w:tcBorders>
              <w:bottom w:val="single" w:sz="4" w:space="0" w:color="auto"/>
            </w:tcBorders>
            <w:shd w:val="clear" w:color="auto" w:fill="auto"/>
            <w:noWrap/>
            <w:vAlign w:val="center"/>
            <w:hideMark/>
          </w:tcPr>
          <w:p w14:paraId="5BB4DF17"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proofErr w:type="spellStart"/>
            <w:r w:rsidRPr="007C1003">
              <w:rPr>
                <w:rFonts w:ascii="Calibri" w:eastAsia="Times New Roman" w:hAnsi="Calibri"/>
                <w:color w:val="000000"/>
                <w:sz w:val="22"/>
                <w:szCs w:val="22"/>
                <w:bdr w:val="none" w:sz="0" w:space="0" w:color="auto"/>
              </w:rPr>
              <w:t>Укупно</w:t>
            </w:r>
            <w:proofErr w:type="spellEnd"/>
          </w:p>
        </w:tc>
        <w:tc>
          <w:tcPr>
            <w:tcW w:w="1626" w:type="dxa"/>
            <w:tcBorders>
              <w:bottom w:val="single" w:sz="4" w:space="0" w:color="auto"/>
            </w:tcBorders>
            <w:shd w:val="clear" w:color="auto" w:fill="auto"/>
            <w:noWrap/>
            <w:vAlign w:val="center"/>
            <w:hideMark/>
          </w:tcPr>
          <w:p w14:paraId="44DF52F1"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proofErr w:type="spellStart"/>
            <w:r w:rsidRPr="007C1003">
              <w:rPr>
                <w:rFonts w:ascii="Calibri" w:eastAsia="Times New Roman" w:hAnsi="Calibri"/>
                <w:color w:val="000000"/>
                <w:sz w:val="22"/>
                <w:szCs w:val="22"/>
                <w:bdr w:val="none" w:sz="0" w:space="0" w:color="auto"/>
              </w:rPr>
              <w:t>Након</w:t>
            </w:r>
            <w:proofErr w:type="spellEnd"/>
            <w:r w:rsidRPr="007C1003">
              <w:rPr>
                <w:rFonts w:ascii="Calibri" w:eastAsia="Times New Roman" w:hAnsi="Calibri"/>
                <w:color w:val="000000"/>
                <w:sz w:val="22"/>
                <w:szCs w:val="22"/>
                <w:bdr w:val="none" w:sz="0" w:space="0" w:color="auto"/>
              </w:rPr>
              <w:t xml:space="preserve"> </w:t>
            </w:r>
            <w:proofErr w:type="spellStart"/>
            <w:r w:rsidRPr="007C1003">
              <w:rPr>
                <w:rFonts w:ascii="Calibri" w:eastAsia="Times New Roman" w:hAnsi="Calibri"/>
                <w:color w:val="000000"/>
                <w:sz w:val="22"/>
                <w:szCs w:val="22"/>
                <w:bdr w:val="none" w:sz="0" w:space="0" w:color="auto"/>
              </w:rPr>
              <w:t>избора</w:t>
            </w:r>
            <w:proofErr w:type="spellEnd"/>
          </w:p>
        </w:tc>
        <w:tc>
          <w:tcPr>
            <w:tcW w:w="2080" w:type="dxa"/>
            <w:vMerge/>
            <w:tcBorders>
              <w:bottom w:val="single" w:sz="4" w:space="0" w:color="auto"/>
            </w:tcBorders>
            <w:shd w:val="clear" w:color="auto" w:fill="auto"/>
            <w:vAlign w:val="center"/>
            <w:hideMark/>
          </w:tcPr>
          <w:p w14:paraId="467DBC5F"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p>
        </w:tc>
        <w:tc>
          <w:tcPr>
            <w:tcW w:w="882" w:type="dxa"/>
            <w:tcBorders>
              <w:bottom w:val="single" w:sz="4" w:space="0" w:color="auto"/>
            </w:tcBorders>
            <w:shd w:val="clear" w:color="auto" w:fill="auto"/>
            <w:noWrap/>
            <w:vAlign w:val="center"/>
            <w:hideMark/>
          </w:tcPr>
          <w:p w14:paraId="60B053AA"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proofErr w:type="spellStart"/>
            <w:r w:rsidRPr="007C1003">
              <w:rPr>
                <w:rFonts w:ascii="Calibri" w:eastAsia="Times New Roman" w:hAnsi="Calibri"/>
                <w:color w:val="000000"/>
                <w:sz w:val="22"/>
                <w:szCs w:val="22"/>
                <w:bdr w:val="none" w:sz="0" w:space="0" w:color="auto"/>
              </w:rPr>
              <w:t>Укупно</w:t>
            </w:r>
            <w:proofErr w:type="spellEnd"/>
          </w:p>
        </w:tc>
        <w:tc>
          <w:tcPr>
            <w:tcW w:w="2408" w:type="dxa"/>
            <w:tcBorders>
              <w:bottom w:val="single" w:sz="4" w:space="0" w:color="auto"/>
              <w:right w:val="single" w:sz="4" w:space="0" w:color="auto"/>
            </w:tcBorders>
            <w:shd w:val="clear" w:color="auto" w:fill="auto"/>
            <w:noWrap/>
            <w:vAlign w:val="center"/>
            <w:hideMark/>
          </w:tcPr>
          <w:p w14:paraId="678681B7"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proofErr w:type="spellStart"/>
            <w:r w:rsidRPr="007C1003">
              <w:rPr>
                <w:rFonts w:ascii="Calibri" w:eastAsia="Times New Roman" w:hAnsi="Calibri"/>
                <w:color w:val="000000"/>
                <w:sz w:val="22"/>
                <w:szCs w:val="22"/>
                <w:bdr w:val="none" w:sz="0" w:space="0" w:color="auto"/>
              </w:rPr>
              <w:t>Након</w:t>
            </w:r>
            <w:proofErr w:type="spellEnd"/>
            <w:r w:rsidRPr="007C1003">
              <w:rPr>
                <w:rFonts w:ascii="Calibri" w:eastAsia="Times New Roman" w:hAnsi="Calibri"/>
                <w:color w:val="000000"/>
                <w:sz w:val="22"/>
                <w:szCs w:val="22"/>
                <w:bdr w:val="none" w:sz="0" w:space="0" w:color="auto"/>
              </w:rPr>
              <w:t xml:space="preserve"> </w:t>
            </w:r>
            <w:proofErr w:type="spellStart"/>
            <w:r w:rsidRPr="007C1003">
              <w:rPr>
                <w:rFonts w:ascii="Calibri" w:eastAsia="Times New Roman" w:hAnsi="Calibri"/>
                <w:color w:val="000000"/>
                <w:sz w:val="22"/>
                <w:szCs w:val="22"/>
                <w:bdr w:val="none" w:sz="0" w:space="0" w:color="auto"/>
              </w:rPr>
              <w:t>избора</w:t>
            </w:r>
            <w:proofErr w:type="spellEnd"/>
          </w:p>
        </w:tc>
      </w:tr>
      <w:tr w:rsidR="007C1003" w:rsidRPr="007C1003" w14:paraId="31B95472" w14:textId="77777777" w:rsidTr="007C1003">
        <w:trPr>
          <w:trHeight w:val="300"/>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auto"/>
              <w:left w:val="single" w:sz="4" w:space="0" w:color="auto"/>
            </w:tcBorders>
            <w:noWrap/>
            <w:vAlign w:val="center"/>
            <w:hideMark/>
          </w:tcPr>
          <w:p w14:paraId="48360F9E"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З13</w:t>
            </w:r>
          </w:p>
        </w:tc>
        <w:tc>
          <w:tcPr>
            <w:tcW w:w="882" w:type="dxa"/>
            <w:tcBorders>
              <w:top w:val="single" w:sz="4" w:space="0" w:color="auto"/>
            </w:tcBorders>
            <w:noWrap/>
            <w:vAlign w:val="center"/>
            <w:hideMark/>
          </w:tcPr>
          <w:p w14:paraId="5D01EBDA"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3</w:t>
            </w:r>
          </w:p>
        </w:tc>
        <w:tc>
          <w:tcPr>
            <w:tcW w:w="1626" w:type="dxa"/>
            <w:tcBorders>
              <w:top w:val="single" w:sz="4" w:space="0" w:color="auto"/>
            </w:tcBorders>
            <w:noWrap/>
            <w:vAlign w:val="center"/>
            <w:hideMark/>
          </w:tcPr>
          <w:p w14:paraId="2DC1E0AA"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3</w:t>
            </w:r>
          </w:p>
        </w:tc>
        <w:tc>
          <w:tcPr>
            <w:tcW w:w="2080" w:type="dxa"/>
            <w:tcBorders>
              <w:top w:val="single" w:sz="4" w:space="0" w:color="auto"/>
            </w:tcBorders>
            <w:noWrap/>
            <w:vAlign w:val="center"/>
            <w:hideMark/>
          </w:tcPr>
          <w:p w14:paraId="01D4A4C4" w14:textId="2A416D82"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5</w:t>
            </w:r>
          </w:p>
        </w:tc>
        <w:tc>
          <w:tcPr>
            <w:tcW w:w="882" w:type="dxa"/>
            <w:tcBorders>
              <w:top w:val="single" w:sz="4" w:space="0" w:color="auto"/>
            </w:tcBorders>
            <w:noWrap/>
            <w:vAlign w:val="center"/>
            <w:hideMark/>
          </w:tcPr>
          <w:p w14:paraId="55C19FDC" w14:textId="0E3E6B21"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4</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5</w:t>
            </w:r>
          </w:p>
        </w:tc>
        <w:tc>
          <w:tcPr>
            <w:tcW w:w="2408" w:type="dxa"/>
            <w:tcBorders>
              <w:top w:val="single" w:sz="4" w:space="0" w:color="auto"/>
              <w:right w:val="single" w:sz="4" w:space="0" w:color="auto"/>
            </w:tcBorders>
            <w:noWrap/>
            <w:vAlign w:val="center"/>
            <w:hideMark/>
          </w:tcPr>
          <w:p w14:paraId="001E9EA8" w14:textId="29E3C570"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4</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5</w:t>
            </w:r>
          </w:p>
        </w:tc>
      </w:tr>
      <w:tr w:rsidR="007C1003" w:rsidRPr="007C1003" w14:paraId="03FAE5E2"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2DE962D9"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З33</w:t>
            </w:r>
          </w:p>
        </w:tc>
        <w:tc>
          <w:tcPr>
            <w:tcW w:w="882" w:type="dxa"/>
            <w:noWrap/>
            <w:vAlign w:val="center"/>
            <w:hideMark/>
          </w:tcPr>
          <w:p w14:paraId="6D81E0FE"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w:t>
            </w:r>
          </w:p>
        </w:tc>
        <w:tc>
          <w:tcPr>
            <w:tcW w:w="1626" w:type="dxa"/>
            <w:noWrap/>
            <w:vAlign w:val="center"/>
            <w:hideMark/>
          </w:tcPr>
          <w:p w14:paraId="2AA15906"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w:t>
            </w:r>
          </w:p>
        </w:tc>
        <w:tc>
          <w:tcPr>
            <w:tcW w:w="2080" w:type="dxa"/>
            <w:noWrap/>
            <w:vAlign w:val="center"/>
            <w:hideMark/>
          </w:tcPr>
          <w:p w14:paraId="0AE1127A"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3</w:t>
            </w:r>
          </w:p>
        </w:tc>
        <w:tc>
          <w:tcPr>
            <w:tcW w:w="882" w:type="dxa"/>
            <w:noWrap/>
            <w:vAlign w:val="center"/>
            <w:hideMark/>
          </w:tcPr>
          <w:p w14:paraId="778E76E2"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3</w:t>
            </w:r>
          </w:p>
        </w:tc>
        <w:tc>
          <w:tcPr>
            <w:tcW w:w="2408" w:type="dxa"/>
            <w:tcBorders>
              <w:right w:val="single" w:sz="4" w:space="0" w:color="auto"/>
            </w:tcBorders>
            <w:noWrap/>
            <w:vAlign w:val="center"/>
            <w:hideMark/>
          </w:tcPr>
          <w:p w14:paraId="2F73AE85"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3</w:t>
            </w:r>
          </w:p>
        </w:tc>
      </w:tr>
      <w:tr w:rsidR="007C1003" w:rsidRPr="007C1003" w14:paraId="1E1E839B" w14:textId="77777777" w:rsidTr="007C1003">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4B51C01B"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З41</w:t>
            </w:r>
          </w:p>
        </w:tc>
        <w:tc>
          <w:tcPr>
            <w:tcW w:w="882" w:type="dxa"/>
            <w:noWrap/>
            <w:vAlign w:val="center"/>
            <w:hideMark/>
          </w:tcPr>
          <w:p w14:paraId="1A439DB5"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w:t>
            </w:r>
          </w:p>
        </w:tc>
        <w:tc>
          <w:tcPr>
            <w:tcW w:w="1626" w:type="dxa"/>
            <w:noWrap/>
            <w:vAlign w:val="center"/>
            <w:hideMark/>
          </w:tcPr>
          <w:p w14:paraId="2F05F0B0"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w:t>
            </w:r>
          </w:p>
        </w:tc>
        <w:tc>
          <w:tcPr>
            <w:tcW w:w="2080" w:type="dxa"/>
            <w:noWrap/>
            <w:vAlign w:val="center"/>
            <w:hideMark/>
          </w:tcPr>
          <w:p w14:paraId="11EF51CD"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w:t>
            </w:r>
          </w:p>
        </w:tc>
        <w:tc>
          <w:tcPr>
            <w:tcW w:w="882" w:type="dxa"/>
            <w:noWrap/>
            <w:vAlign w:val="center"/>
            <w:hideMark/>
          </w:tcPr>
          <w:p w14:paraId="2521F25A"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w:t>
            </w:r>
          </w:p>
        </w:tc>
        <w:tc>
          <w:tcPr>
            <w:tcW w:w="2408" w:type="dxa"/>
            <w:tcBorders>
              <w:right w:val="single" w:sz="4" w:space="0" w:color="auto"/>
            </w:tcBorders>
            <w:noWrap/>
            <w:vAlign w:val="center"/>
            <w:hideMark/>
          </w:tcPr>
          <w:p w14:paraId="225B281C"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w:t>
            </w:r>
          </w:p>
        </w:tc>
      </w:tr>
      <w:tr w:rsidR="007C1003" w:rsidRPr="007C1003" w14:paraId="0836507F"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13AB8516"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З43</w:t>
            </w:r>
          </w:p>
        </w:tc>
        <w:tc>
          <w:tcPr>
            <w:tcW w:w="882" w:type="dxa"/>
            <w:noWrap/>
            <w:vAlign w:val="center"/>
            <w:hideMark/>
          </w:tcPr>
          <w:p w14:paraId="361D642D"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5</w:t>
            </w:r>
          </w:p>
        </w:tc>
        <w:tc>
          <w:tcPr>
            <w:tcW w:w="1626" w:type="dxa"/>
            <w:noWrap/>
            <w:vAlign w:val="center"/>
            <w:hideMark/>
          </w:tcPr>
          <w:p w14:paraId="2098DB41"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3</w:t>
            </w:r>
          </w:p>
        </w:tc>
        <w:tc>
          <w:tcPr>
            <w:tcW w:w="2080" w:type="dxa"/>
            <w:noWrap/>
            <w:vAlign w:val="center"/>
            <w:hideMark/>
          </w:tcPr>
          <w:p w14:paraId="23201C57"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w:t>
            </w:r>
          </w:p>
        </w:tc>
        <w:tc>
          <w:tcPr>
            <w:tcW w:w="882" w:type="dxa"/>
            <w:noWrap/>
            <w:vAlign w:val="center"/>
            <w:hideMark/>
          </w:tcPr>
          <w:p w14:paraId="21EBF346"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5</w:t>
            </w:r>
          </w:p>
        </w:tc>
        <w:tc>
          <w:tcPr>
            <w:tcW w:w="2408" w:type="dxa"/>
            <w:tcBorders>
              <w:right w:val="single" w:sz="4" w:space="0" w:color="auto"/>
            </w:tcBorders>
            <w:noWrap/>
            <w:vAlign w:val="center"/>
            <w:hideMark/>
          </w:tcPr>
          <w:p w14:paraId="73E08AB6"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3</w:t>
            </w:r>
          </w:p>
        </w:tc>
      </w:tr>
      <w:tr w:rsidR="007C1003" w:rsidRPr="007C1003" w14:paraId="5933FCBD" w14:textId="77777777" w:rsidTr="007C1003">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26BACCAA"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З52</w:t>
            </w:r>
          </w:p>
        </w:tc>
        <w:tc>
          <w:tcPr>
            <w:tcW w:w="882" w:type="dxa"/>
            <w:noWrap/>
            <w:vAlign w:val="center"/>
            <w:hideMark/>
          </w:tcPr>
          <w:p w14:paraId="674A55E5"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3</w:t>
            </w:r>
          </w:p>
        </w:tc>
        <w:tc>
          <w:tcPr>
            <w:tcW w:w="1626" w:type="dxa"/>
            <w:noWrap/>
            <w:vAlign w:val="center"/>
            <w:hideMark/>
          </w:tcPr>
          <w:p w14:paraId="29CE1E9D"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3</w:t>
            </w:r>
          </w:p>
        </w:tc>
        <w:tc>
          <w:tcPr>
            <w:tcW w:w="2080" w:type="dxa"/>
            <w:noWrap/>
            <w:vAlign w:val="center"/>
            <w:hideMark/>
          </w:tcPr>
          <w:p w14:paraId="63794081"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4</w:t>
            </w:r>
          </w:p>
        </w:tc>
        <w:tc>
          <w:tcPr>
            <w:tcW w:w="882" w:type="dxa"/>
            <w:noWrap/>
            <w:vAlign w:val="center"/>
            <w:hideMark/>
          </w:tcPr>
          <w:p w14:paraId="3DAC7C0A"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12</w:t>
            </w:r>
          </w:p>
        </w:tc>
        <w:tc>
          <w:tcPr>
            <w:tcW w:w="2408" w:type="dxa"/>
            <w:tcBorders>
              <w:right w:val="single" w:sz="4" w:space="0" w:color="auto"/>
            </w:tcBorders>
            <w:noWrap/>
            <w:vAlign w:val="center"/>
            <w:hideMark/>
          </w:tcPr>
          <w:p w14:paraId="1D1F6A0B"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12</w:t>
            </w:r>
          </w:p>
        </w:tc>
      </w:tr>
      <w:tr w:rsidR="007C1003" w:rsidRPr="007C1003" w14:paraId="789B6F43"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3A73C935"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З56</w:t>
            </w:r>
          </w:p>
        </w:tc>
        <w:tc>
          <w:tcPr>
            <w:tcW w:w="882" w:type="dxa"/>
            <w:noWrap/>
            <w:vAlign w:val="center"/>
            <w:hideMark/>
          </w:tcPr>
          <w:p w14:paraId="06FADB56"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w:t>
            </w:r>
          </w:p>
        </w:tc>
        <w:tc>
          <w:tcPr>
            <w:tcW w:w="1626" w:type="dxa"/>
            <w:noWrap/>
            <w:vAlign w:val="center"/>
            <w:hideMark/>
          </w:tcPr>
          <w:p w14:paraId="60BD26FD"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w:t>
            </w:r>
          </w:p>
        </w:tc>
        <w:tc>
          <w:tcPr>
            <w:tcW w:w="2080" w:type="dxa"/>
            <w:noWrap/>
            <w:vAlign w:val="center"/>
            <w:hideMark/>
          </w:tcPr>
          <w:p w14:paraId="538DB351"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4</w:t>
            </w:r>
          </w:p>
        </w:tc>
        <w:tc>
          <w:tcPr>
            <w:tcW w:w="882" w:type="dxa"/>
            <w:noWrap/>
            <w:vAlign w:val="center"/>
            <w:hideMark/>
          </w:tcPr>
          <w:p w14:paraId="7E250A7B"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4</w:t>
            </w:r>
          </w:p>
        </w:tc>
        <w:tc>
          <w:tcPr>
            <w:tcW w:w="2408" w:type="dxa"/>
            <w:tcBorders>
              <w:right w:val="single" w:sz="4" w:space="0" w:color="auto"/>
            </w:tcBorders>
            <w:noWrap/>
            <w:vAlign w:val="center"/>
            <w:hideMark/>
          </w:tcPr>
          <w:p w14:paraId="6E100BA3"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4</w:t>
            </w:r>
          </w:p>
        </w:tc>
      </w:tr>
      <w:tr w:rsidR="007C1003" w:rsidRPr="007C1003" w14:paraId="7C149CB0" w14:textId="77777777" w:rsidTr="007C1003">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7E0851B3"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З57</w:t>
            </w:r>
          </w:p>
        </w:tc>
        <w:tc>
          <w:tcPr>
            <w:tcW w:w="882" w:type="dxa"/>
            <w:noWrap/>
            <w:vAlign w:val="center"/>
            <w:hideMark/>
          </w:tcPr>
          <w:p w14:paraId="203343AE"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65</w:t>
            </w:r>
          </w:p>
        </w:tc>
        <w:tc>
          <w:tcPr>
            <w:tcW w:w="1626" w:type="dxa"/>
            <w:noWrap/>
            <w:vAlign w:val="center"/>
            <w:hideMark/>
          </w:tcPr>
          <w:p w14:paraId="69B8233B"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48</w:t>
            </w:r>
          </w:p>
        </w:tc>
        <w:tc>
          <w:tcPr>
            <w:tcW w:w="2080" w:type="dxa"/>
            <w:noWrap/>
            <w:vAlign w:val="center"/>
            <w:hideMark/>
          </w:tcPr>
          <w:p w14:paraId="582C710A" w14:textId="5D5DCB95"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0</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5</w:t>
            </w:r>
          </w:p>
        </w:tc>
        <w:tc>
          <w:tcPr>
            <w:tcW w:w="882" w:type="dxa"/>
            <w:noWrap/>
            <w:vAlign w:val="center"/>
            <w:hideMark/>
          </w:tcPr>
          <w:p w14:paraId="3BF967F9" w14:textId="346F5DA5"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32</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5</w:t>
            </w:r>
          </w:p>
        </w:tc>
        <w:tc>
          <w:tcPr>
            <w:tcW w:w="2408" w:type="dxa"/>
            <w:tcBorders>
              <w:right w:val="single" w:sz="4" w:space="0" w:color="auto"/>
            </w:tcBorders>
            <w:noWrap/>
            <w:vAlign w:val="center"/>
            <w:hideMark/>
          </w:tcPr>
          <w:p w14:paraId="6A167F0A"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24</w:t>
            </w:r>
          </w:p>
        </w:tc>
      </w:tr>
      <w:tr w:rsidR="007C1003" w:rsidRPr="007C1003" w14:paraId="0BDC2F45"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3DCC0805"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З65</w:t>
            </w:r>
          </w:p>
        </w:tc>
        <w:tc>
          <w:tcPr>
            <w:tcW w:w="882" w:type="dxa"/>
            <w:noWrap/>
            <w:vAlign w:val="center"/>
            <w:hideMark/>
          </w:tcPr>
          <w:p w14:paraId="575C79DD"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9</w:t>
            </w:r>
          </w:p>
        </w:tc>
        <w:tc>
          <w:tcPr>
            <w:tcW w:w="1626" w:type="dxa"/>
            <w:noWrap/>
            <w:vAlign w:val="center"/>
            <w:hideMark/>
          </w:tcPr>
          <w:p w14:paraId="11BBE928"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9</w:t>
            </w:r>
          </w:p>
        </w:tc>
        <w:tc>
          <w:tcPr>
            <w:tcW w:w="2080" w:type="dxa"/>
            <w:noWrap/>
            <w:vAlign w:val="center"/>
            <w:hideMark/>
          </w:tcPr>
          <w:p w14:paraId="70EC5D26" w14:textId="4DA5E56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0</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5</w:t>
            </w:r>
          </w:p>
        </w:tc>
        <w:tc>
          <w:tcPr>
            <w:tcW w:w="882" w:type="dxa"/>
            <w:noWrap/>
            <w:vAlign w:val="center"/>
            <w:hideMark/>
          </w:tcPr>
          <w:p w14:paraId="36BE6ECB" w14:textId="740941B2"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4</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5</w:t>
            </w:r>
          </w:p>
        </w:tc>
        <w:tc>
          <w:tcPr>
            <w:tcW w:w="2408" w:type="dxa"/>
            <w:tcBorders>
              <w:right w:val="single" w:sz="4" w:space="0" w:color="auto"/>
            </w:tcBorders>
            <w:noWrap/>
            <w:vAlign w:val="center"/>
            <w:hideMark/>
          </w:tcPr>
          <w:p w14:paraId="42AD427B" w14:textId="4BA5984A"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4</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5</w:t>
            </w:r>
          </w:p>
        </w:tc>
      </w:tr>
      <w:tr w:rsidR="007C1003" w:rsidRPr="007C1003" w14:paraId="29CC632A" w14:textId="77777777" w:rsidTr="007C1003">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190E2197"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З81</w:t>
            </w:r>
          </w:p>
        </w:tc>
        <w:tc>
          <w:tcPr>
            <w:tcW w:w="882" w:type="dxa"/>
            <w:noWrap/>
            <w:vAlign w:val="center"/>
            <w:hideMark/>
          </w:tcPr>
          <w:p w14:paraId="4E2B682F"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54</w:t>
            </w:r>
          </w:p>
        </w:tc>
        <w:tc>
          <w:tcPr>
            <w:tcW w:w="1626" w:type="dxa"/>
            <w:noWrap/>
            <w:vAlign w:val="center"/>
            <w:hideMark/>
          </w:tcPr>
          <w:p w14:paraId="7248B41B" w14:textId="608140D1"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lang w:val="sr-Cyrl-RS"/>
              </w:rPr>
            </w:pPr>
            <w:r>
              <w:rPr>
                <w:rFonts w:ascii="Calibri" w:eastAsia="Times New Roman" w:hAnsi="Calibri"/>
                <w:color w:val="000000"/>
                <w:sz w:val="22"/>
                <w:szCs w:val="22"/>
                <w:bdr w:val="none" w:sz="0" w:space="0" w:color="auto"/>
                <w:lang w:val="sr-Cyrl-RS"/>
              </w:rPr>
              <w:t>/</w:t>
            </w:r>
          </w:p>
        </w:tc>
        <w:tc>
          <w:tcPr>
            <w:tcW w:w="2080" w:type="dxa"/>
            <w:noWrap/>
            <w:vAlign w:val="center"/>
            <w:hideMark/>
          </w:tcPr>
          <w:p w14:paraId="6A325243"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w:t>
            </w:r>
          </w:p>
        </w:tc>
        <w:tc>
          <w:tcPr>
            <w:tcW w:w="882" w:type="dxa"/>
            <w:noWrap/>
            <w:vAlign w:val="center"/>
            <w:hideMark/>
          </w:tcPr>
          <w:p w14:paraId="278AC81B"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54</w:t>
            </w:r>
          </w:p>
        </w:tc>
        <w:tc>
          <w:tcPr>
            <w:tcW w:w="2408" w:type="dxa"/>
            <w:tcBorders>
              <w:right w:val="single" w:sz="4" w:space="0" w:color="auto"/>
            </w:tcBorders>
            <w:noWrap/>
            <w:vAlign w:val="center"/>
            <w:hideMark/>
          </w:tcPr>
          <w:p w14:paraId="122B7FA4" w14:textId="7C6C97B0"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lang w:val="sr-Cyrl-RS"/>
              </w:rPr>
            </w:pPr>
            <w:r>
              <w:rPr>
                <w:rFonts w:ascii="Calibri" w:eastAsia="Times New Roman" w:hAnsi="Calibri"/>
                <w:color w:val="000000"/>
                <w:sz w:val="22"/>
                <w:szCs w:val="22"/>
                <w:bdr w:val="none" w:sz="0" w:space="0" w:color="auto"/>
                <w:lang w:val="sr-Cyrl-RS"/>
              </w:rPr>
              <w:t>/</w:t>
            </w:r>
          </w:p>
        </w:tc>
      </w:tr>
      <w:tr w:rsidR="007C1003" w:rsidRPr="007C1003" w14:paraId="27CD0DA1"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2104F8A8"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З82а</w:t>
            </w:r>
          </w:p>
        </w:tc>
        <w:tc>
          <w:tcPr>
            <w:tcW w:w="882" w:type="dxa"/>
            <w:noWrap/>
            <w:vAlign w:val="center"/>
            <w:hideMark/>
          </w:tcPr>
          <w:p w14:paraId="56C419ED"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w:t>
            </w:r>
          </w:p>
        </w:tc>
        <w:tc>
          <w:tcPr>
            <w:tcW w:w="1626" w:type="dxa"/>
            <w:noWrap/>
            <w:vAlign w:val="center"/>
            <w:hideMark/>
          </w:tcPr>
          <w:p w14:paraId="3C236B38"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w:t>
            </w:r>
          </w:p>
        </w:tc>
        <w:tc>
          <w:tcPr>
            <w:tcW w:w="2080" w:type="dxa"/>
            <w:noWrap/>
            <w:vAlign w:val="center"/>
            <w:hideMark/>
          </w:tcPr>
          <w:p w14:paraId="35D5202E"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w:t>
            </w:r>
          </w:p>
        </w:tc>
        <w:tc>
          <w:tcPr>
            <w:tcW w:w="882" w:type="dxa"/>
            <w:noWrap/>
            <w:vAlign w:val="center"/>
            <w:hideMark/>
          </w:tcPr>
          <w:p w14:paraId="4C406093"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w:t>
            </w:r>
          </w:p>
        </w:tc>
        <w:tc>
          <w:tcPr>
            <w:tcW w:w="2408" w:type="dxa"/>
            <w:tcBorders>
              <w:right w:val="single" w:sz="4" w:space="0" w:color="auto"/>
            </w:tcBorders>
            <w:noWrap/>
            <w:vAlign w:val="center"/>
            <w:hideMark/>
          </w:tcPr>
          <w:p w14:paraId="5CC5B567"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w:t>
            </w:r>
          </w:p>
        </w:tc>
      </w:tr>
      <w:tr w:rsidR="007C1003" w:rsidRPr="007C1003" w14:paraId="2F902146" w14:textId="77777777" w:rsidTr="007C1003">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0090B1D5"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З82б</w:t>
            </w:r>
          </w:p>
        </w:tc>
        <w:tc>
          <w:tcPr>
            <w:tcW w:w="882" w:type="dxa"/>
            <w:noWrap/>
            <w:vAlign w:val="center"/>
            <w:hideMark/>
          </w:tcPr>
          <w:p w14:paraId="4A02F1C6"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4</w:t>
            </w:r>
          </w:p>
        </w:tc>
        <w:tc>
          <w:tcPr>
            <w:tcW w:w="1626" w:type="dxa"/>
            <w:noWrap/>
            <w:vAlign w:val="center"/>
            <w:hideMark/>
          </w:tcPr>
          <w:p w14:paraId="6E021803"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w:t>
            </w:r>
          </w:p>
        </w:tc>
        <w:tc>
          <w:tcPr>
            <w:tcW w:w="2080" w:type="dxa"/>
            <w:noWrap/>
            <w:vAlign w:val="center"/>
            <w:hideMark/>
          </w:tcPr>
          <w:p w14:paraId="616023A6" w14:textId="121E0BB2"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0</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4</w:t>
            </w:r>
          </w:p>
        </w:tc>
        <w:tc>
          <w:tcPr>
            <w:tcW w:w="882" w:type="dxa"/>
            <w:noWrap/>
            <w:vAlign w:val="center"/>
            <w:hideMark/>
          </w:tcPr>
          <w:p w14:paraId="40447B2F" w14:textId="6FDC7CA6"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6</w:t>
            </w:r>
          </w:p>
        </w:tc>
        <w:tc>
          <w:tcPr>
            <w:tcW w:w="2408" w:type="dxa"/>
            <w:tcBorders>
              <w:right w:val="single" w:sz="4" w:space="0" w:color="auto"/>
            </w:tcBorders>
            <w:noWrap/>
            <w:vAlign w:val="center"/>
            <w:hideMark/>
          </w:tcPr>
          <w:p w14:paraId="1E3698C9" w14:textId="35C0B4ED"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0</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8</w:t>
            </w:r>
          </w:p>
        </w:tc>
      </w:tr>
      <w:tr w:rsidR="007C1003" w:rsidRPr="007C1003" w14:paraId="6D1B9372"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4759547E"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З83</w:t>
            </w:r>
          </w:p>
        </w:tc>
        <w:tc>
          <w:tcPr>
            <w:tcW w:w="882" w:type="dxa"/>
            <w:noWrap/>
            <w:vAlign w:val="center"/>
            <w:hideMark/>
          </w:tcPr>
          <w:p w14:paraId="490B4C5A"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3</w:t>
            </w:r>
          </w:p>
        </w:tc>
        <w:tc>
          <w:tcPr>
            <w:tcW w:w="1626" w:type="dxa"/>
            <w:noWrap/>
            <w:vAlign w:val="center"/>
            <w:hideMark/>
          </w:tcPr>
          <w:p w14:paraId="517CE5B9"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3</w:t>
            </w:r>
          </w:p>
        </w:tc>
        <w:tc>
          <w:tcPr>
            <w:tcW w:w="2080" w:type="dxa"/>
            <w:noWrap/>
            <w:vAlign w:val="center"/>
            <w:hideMark/>
          </w:tcPr>
          <w:p w14:paraId="3F85B98E"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w:t>
            </w:r>
          </w:p>
        </w:tc>
        <w:tc>
          <w:tcPr>
            <w:tcW w:w="882" w:type="dxa"/>
            <w:noWrap/>
            <w:vAlign w:val="center"/>
            <w:hideMark/>
          </w:tcPr>
          <w:p w14:paraId="082C6424"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3</w:t>
            </w:r>
          </w:p>
        </w:tc>
        <w:tc>
          <w:tcPr>
            <w:tcW w:w="2408" w:type="dxa"/>
            <w:tcBorders>
              <w:right w:val="single" w:sz="4" w:space="0" w:color="auto"/>
            </w:tcBorders>
            <w:noWrap/>
            <w:vAlign w:val="center"/>
            <w:hideMark/>
          </w:tcPr>
          <w:p w14:paraId="2A0A6D9B"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3</w:t>
            </w:r>
          </w:p>
        </w:tc>
      </w:tr>
      <w:tr w:rsidR="007C1003" w:rsidRPr="007C1003" w14:paraId="3709ADCE" w14:textId="77777777" w:rsidTr="007C1003">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55F468D6"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З84а</w:t>
            </w:r>
          </w:p>
        </w:tc>
        <w:tc>
          <w:tcPr>
            <w:tcW w:w="882" w:type="dxa"/>
            <w:noWrap/>
            <w:vAlign w:val="center"/>
            <w:hideMark/>
          </w:tcPr>
          <w:p w14:paraId="1C66AD4A"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w:t>
            </w:r>
          </w:p>
        </w:tc>
        <w:tc>
          <w:tcPr>
            <w:tcW w:w="1626" w:type="dxa"/>
            <w:noWrap/>
            <w:vAlign w:val="center"/>
            <w:hideMark/>
          </w:tcPr>
          <w:p w14:paraId="2A12B7AA"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w:t>
            </w:r>
          </w:p>
        </w:tc>
        <w:tc>
          <w:tcPr>
            <w:tcW w:w="2080" w:type="dxa"/>
            <w:noWrap/>
            <w:vAlign w:val="center"/>
            <w:hideMark/>
          </w:tcPr>
          <w:p w14:paraId="2B1CCF0C"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w:t>
            </w:r>
          </w:p>
        </w:tc>
        <w:tc>
          <w:tcPr>
            <w:tcW w:w="882" w:type="dxa"/>
            <w:noWrap/>
            <w:vAlign w:val="center"/>
            <w:hideMark/>
          </w:tcPr>
          <w:p w14:paraId="0B3FD47B"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w:t>
            </w:r>
          </w:p>
        </w:tc>
        <w:tc>
          <w:tcPr>
            <w:tcW w:w="2408" w:type="dxa"/>
            <w:tcBorders>
              <w:right w:val="single" w:sz="4" w:space="0" w:color="auto"/>
            </w:tcBorders>
            <w:noWrap/>
            <w:vAlign w:val="center"/>
            <w:hideMark/>
          </w:tcPr>
          <w:p w14:paraId="2AC73359"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w:t>
            </w:r>
          </w:p>
        </w:tc>
      </w:tr>
      <w:tr w:rsidR="007C1003" w:rsidRPr="007C1003" w14:paraId="589B58A0"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095D94D3"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З84б</w:t>
            </w:r>
          </w:p>
        </w:tc>
        <w:tc>
          <w:tcPr>
            <w:tcW w:w="882" w:type="dxa"/>
            <w:noWrap/>
            <w:vAlign w:val="center"/>
            <w:hideMark/>
          </w:tcPr>
          <w:p w14:paraId="66232616"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5</w:t>
            </w:r>
          </w:p>
        </w:tc>
        <w:tc>
          <w:tcPr>
            <w:tcW w:w="1626" w:type="dxa"/>
            <w:noWrap/>
            <w:vAlign w:val="center"/>
            <w:hideMark/>
          </w:tcPr>
          <w:p w14:paraId="6D79061C"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5</w:t>
            </w:r>
          </w:p>
        </w:tc>
        <w:tc>
          <w:tcPr>
            <w:tcW w:w="2080" w:type="dxa"/>
            <w:noWrap/>
            <w:vAlign w:val="center"/>
            <w:hideMark/>
          </w:tcPr>
          <w:p w14:paraId="56EC647F" w14:textId="6EA52726"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0</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5</w:t>
            </w:r>
          </w:p>
        </w:tc>
        <w:tc>
          <w:tcPr>
            <w:tcW w:w="882" w:type="dxa"/>
            <w:noWrap/>
            <w:vAlign w:val="center"/>
            <w:hideMark/>
          </w:tcPr>
          <w:p w14:paraId="45D82D6F" w14:textId="1E166356"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5</w:t>
            </w:r>
          </w:p>
        </w:tc>
        <w:tc>
          <w:tcPr>
            <w:tcW w:w="2408" w:type="dxa"/>
            <w:tcBorders>
              <w:right w:val="single" w:sz="4" w:space="0" w:color="auto"/>
            </w:tcBorders>
            <w:noWrap/>
            <w:vAlign w:val="center"/>
            <w:hideMark/>
          </w:tcPr>
          <w:p w14:paraId="1153D83D" w14:textId="47988D05"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2</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5</w:t>
            </w:r>
          </w:p>
        </w:tc>
      </w:tr>
      <w:tr w:rsidR="007C1003" w:rsidRPr="007C1003" w14:paraId="281A118D" w14:textId="77777777" w:rsidTr="007C1003">
        <w:trPr>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tcBorders>
            <w:noWrap/>
            <w:vAlign w:val="center"/>
            <w:hideMark/>
          </w:tcPr>
          <w:p w14:paraId="5AA3E25E"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З85</w:t>
            </w:r>
          </w:p>
        </w:tc>
        <w:tc>
          <w:tcPr>
            <w:tcW w:w="882" w:type="dxa"/>
            <w:noWrap/>
            <w:vAlign w:val="center"/>
            <w:hideMark/>
          </w:tcPr>
          <w:p w14:paraId="5C300DBC"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w:t>
            </w:r>
          </w:p>
        </w:tc>
        <w:tc>
          <w:tcPr>
            <w:tcW w:w="1626" w:type="dxa"/>
            <w:noWrap/>
            <w:vAlign w:val="center"/>
            <w:hideMark/>
          </w:tcPr>
          <w:p w14:paraId="3A8BBA1E"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1</w:t>
            </w:r>
          </w:p>
        </w:tc>
        <w:tc>
          <w:tcPr>
            <w:tcW w:w="2080" w:type="dxa"/>
            <w:noWrap/>
            <w:vAlign w:val="center"/>
            <w:hideMark/>
          </w:tcPr>
          <w:p w14:paraId="1D6FDC0E" w14:textId="7BFA3C3A"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0</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2</w:t>
            </w:r>
          </w:p>
        </w:tc>
        <w:tc>
          <w:tcPr>
            <w:tcW w:w="882" w:type="dxa"/>
            <w:noWrap/>
            <w:vAlign w:val="center"/>
            <w:hideMark/>
          </w:tcPr>
          <w:p w14:paraId="6759BFAE" w14:textId="05374A44"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0</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2</w:t>
            </w:r>
          </w:p>
        </w:tc>
        <w:tc>
          <w:tcPr>
            <w:tcW w:w="2408" w:type="dxa"/>
            <w:tcBorders>
              <w:right w:val="single" w:sz="4" w:space="0" w:color="auto"/>
            </w:tcBorders>
            <w:noWrap/>
            <w:vAlign w:val="center"/>
            <w:hideMark/>
          </w:tcPr>
          <w:p w14:paraId="791B51B2" w14:textId="7B1EE3A9"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0</w:t>
            </w:r>
            <w:r>
              <w:rPr>
                <w:rFonts w:ascii="Calibri" w:eastAsia="Times New Roman" w:hAnsi="Calibri"/>
                <w:color w:val="000000"/>
                <w:sz w:val="22"/>
                <w:szCs w:val="22"/>
                <w:bdr w:val="none" w:sz="0" w:space="0" w:color="auto"/>
              </w:rPr>
              <w:t>,</w:t>
            </w:r>
            <w:r w:rsidRPr="007C1003">
              <w:rPr>
                <w:rFonts w:ascii="Calibri" w:eastAsia="Times New Roman" w:hAnsi="Calibri"/>
                <w:color w:val="000000"/>
                <w:sz w:val="22"/>
                <w:szCs w:val="22"/>
                <w:bdr w:val="none" w:sz="0" w:space="0" w:color="auto"/>
              </w:rPr>
              <w:t>2</w:t>
            </w:r>
          </w:p>
        </w:tc>
      </w:tr>
      <w:tr w:rsidR="007C1003" w:rsidRPr="007C1003" w14:paraId="2346B406" w14:textId="77777777" w:rsidTr="007C10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0" w:type="dxa"/>
            <w:tcBorders>
              <w:left w:val="single" w:sz="4" w:space="0" w:color="auto"/>
              <w:bottom w:val="single" w:sz="4" w:space="0" w:color="auto"/>
            </w:tcBorders>
            <w:noWrap/>
            <w:vAlign w:val="center"/>
            <w:hideMark/>
          </w:tcPr>
          <w:p w14:paraId="0B2019AE"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rPr>
            </w:pPr>
            <w:r w:rsidRPr="007C1003">
              <w:rPr>
                <w:rFonts w:ascii="Calibri" w:eastAsia="Times New Roman" w:hAnsi="Calibri"/>
                <w:color w:val="000000"/>
                <w:sz w:val="22"/>
                <w:szCs w:val="22"/>
                <w:bdr w:val="none" w:sz="0" w:space="0" w:color="auto"/>
              </w:rPr>
              <w:t>УКУПНО</w:t>
            </w:r>
          </w:p>
        </w:tc>
        <w:tc>
          <w:tcPr>
            <w:tcW w:w="882" w:type="dxa"/>
            <w:tcBorders>
              <w:bottom w:val="single" w:sz="4" w:space="0" w:color="auto"/>
            </w:tcBorders>
            <w:noWrap/>
            <w:vAlign w:val="center"/>
            <w:hideMark/>
          </w:tcPr>
          <w:p w14:paraId="6985D850"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p>
        </w:tc>
        <w:tc>
          <w:tcPr>
            <w:tcW w:w="1626" w:type="dxa"/>
            <w:tcBorders>
              <w:bottom w:val="single" w:sz="4" w:space="0" w:color="auto"/>
            </w:tcBorders>
            <w:noWrap/>
            <w:vAlign w:val="center"/>
            <w:hideMark/>
          </w:tcPr>
          <w:p w14:paraId="4EC8666E"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szCs w:val="22"/>
                <w:bdr w:val="none" w:sz="0" w:space="0" w:color="auto"/>
              </w:rPr>
            </w:pPr>
          </w:p>
        </w:tc>
        <w:tc>
          <w:tcPr>
            <w:tcW w:w="2080" w:type="dxa"/>
            <w:tcBorders>
              <w:bottom w:val="single" w:sz="4" w:space="0" w:color="auto"/>
            </w:tcBorders>
            <w:noWrap/>
            <w:vAlign w:val="center"/>
            <w:hideMark/>
          </w:tcPr>
          <w:p w14:paraId="790E5CFA" w14:textId="77777777"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z w:val="22"/>
                <w:szCs w:val="22"/>
                <w:bdr w:val="none" w:sz="0" w:space="0" w:color="auto"/>
              </w:rPr>
            </w:pPr>
          </w:p>
        </w:tc>
        <w:tc>
          <w:tcPr>
            <w:tcW w:w="882" w:type="dxa"/>
            <w:tcBorders>
              <w:bottom w:val="single" w:sz="4" w:space="0" w:color="auto"/>
            </w:tcBorders>
            <w:noWrap/>
            <w:vAlign w:val="center"/>
            <w:hideMark/>
          </w:tcPr>
          <w:p w14:paraId="3711ECEA" w14:textId="7D224DCC"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z w:val="22"/>
                <w:szCs w:val="22"/>
                <w:bdr w:val="none" w:sz="0" w:space="0" w:color="auto"/>
              </w:rPr>
            </w:pPr>
            <w:r w:rsidRPr="007C1003">
              <w:rPr>
                <w:rFonts w:ascii="Calibri" w:eastAsia="Times New Roman" w:hAnsi="Calibri"/>
                <w:b/>
                <w:color w:val="000000"/>
                <w:sz w:val="22"/>
                <w:szCs w:val="22"/>
                <w:bdr w:val="none" w:sz="0" w:space="0" w:color="auto"/>
              </w:rPr>
              <w:t>132</w:t>
            </w:r>
            <w:r>
              <w:rPr>
                <w:rFonts w:ascii="Calibri" w:eastAsia="Times New Roman" w:hAnsi="Calibri"/>
                <w:b/>
                <w:color w:val="000000"/>
                <w:sz w:val="22"/>
                <w:szCs w:val="22"/>
                <w:bdr w:val="none" w:sz="0" w:space="0" w:color="auto"/>
              </w:rPr>
              <w:t>,</w:t>
            </w:r>
            <w:r w:rsidRPr="007C1003">
              <w:rPr>
                <w:rFonts w:ascii="Calibri" w:eastAsia="Times New Roman" w:hAnsi="Calibri"/>
                <w:b/>
                <w:color w:val="000000"/>
                <w:sz w:val="22"/>
                <w:szCs w:val="22"/>
                <w:bdr w:val="none" w:sz="0" w:space="0" w:color="auto"/>
              </w:rPr>
              <w:t>8</w:t>
            </w:r>
          </w:p>
        </w:tc>
        <w:tc>
          <w:tcPr>
            <w:tcW w:w="2408" w:type="dxa"/>
            <w:tcBorders>
              <w:bottom w:val="single" w:sz="4" w:space="0" w:color="auto"/>
              <w:right w:val="single" w:sz="4" w:space="0" w:color="auto"/>
            </w:tcBorders>
            <w:noWrap/>
            <w:vAlign w:val="center"/>
            <w:hideMark/>
          </w:tcPr>
          <w:p w14:paraId="45BA9DDB" w14:textId="73FC34DD" w:rsidR="007C1003" w:rsidRPr="007C1003" w:rsidRDefault="007C1003" w:rsidP="007C100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z w:val="22"/>
                <w:szCs w:val="22"/>
                <w:bdr w:val="none" w:sz="0" w:space="0" w:color="auto"/>
              </w:rPr>
            </w:pPr>
            <w:r w:rsidRPr="007C1003">
              <w:rPr>
                <w:rFonts w:ascii="Calibri" w:eastAsia="Times New Roman" w:hAnsi="Calibri"/>
                <w:b/>
                <w:color w:val="000000"/>
                <w:sz w:val="22"/>
                <w:szCs w:val="22"/>
                <w:bdr w:val="none" w:sz="0" w:space="0" w:color="auto"/>
              </w:rPr>
              <w:t>67</w:t>
            </w:r>
            <w:r>
              <w:rPr>
                <w:rFonts w:ascii="Calibri" w:eastAsia="Times New Roman" w:hAnsi="Calibri"/>
                <w:b/>
                <w:color w:val="000000"/>
                <w:sz w:val="22"/>
                <w:szCs w:val="22"/>
                <w:bdr w:val="none" w:sz="0" w:space="0" w:color="auto"/>
              </w:rPr>
              <w:t>,</w:t>
            </w:r>
            <w:r w:rsidRPr="007C1003">
              <w:rPr>
                <w:rFonts w:ascii="Calibri" w:eastAsia="Times New Roman" w:hAnsi="Calibri"/>
                <w:b/>
                <w:color w:val="000000"/>
                <w:sz w:val="22"/>
                <w:szCs w:val="22"/>
                <w:bdr w:val="none" w:sz="0" w:space="0" w:color="auto"/>
              </w:rPr>
              <w:t>5</w:t>
            </w:r>
          </w:p>
        </w:tc>
      </w:tr>
    </w:tbl>
    <w:bookmarkEnd w:id="7"/>
    <w:p w14:paraId="4113FC61" w14:textId="27600B38" w:rsidR="003E4CDC" w:rsidRDefault="003E4CDC" w:rsidP="003E4CDC">
      <w:pPr>
        <w:pStyle w:val="Body"/>
        <w:spacing w:before="120" w:after="120"/>
        <w:jc w:val="both"/>
        <w:rPr>
          <w:rFonts w:ascii="Times New Roman" w:eastAsia="Times New Roman" w:hAnsi="Times New Roman" w:cs="Times New Roman"/>
          <w:sz w:val="24"/>
          <w:szCs w:val="24"/>
        </w:rPr>
      </w:pPr>
      <w:r>
        <w:rPr>
          <w:rFonts w:ascii="Times New Roman" w:hAnsi="Times New Roman"/>
          <w:b/>
          <w:bCs/>
          <w:sz w:val="24"/>
          <w:szCs w:val="24"/>
          <w:lang w:val="sr-Cyrl-RS"/>
        </w:rPr>
        <w:t>Ж2 УКУПНО ОСТВАРЕНИ РЕЗУЛАТИ</w:t>
      </w:r>
      <w:r>
        <w:rPr>
          <w:rFonts w:ascii="Times New Roman" w:hAnsi="Times New Roman"/>
          <w:b/>
          <w:bCs/>
          <w:sz w:val="24"/>
          <w:szCs w:val="24"/>
        </w:rPr>
        <w:t>:</w:t>
      </w:r>
    </w:p>
    <w:p w14:paraId="36C5EEC7" w14:textId="77777777" w:rsidR="003E4CDC" w:rsidRDefault="003E4CDC" w:rsidP="003E4CDC">
      <w:pPr>
        <w:pStyle w:val="Body"/>
        <w:spacing w:after="0" w:line="240" w:lineRule="auto"/>
        <w:ind w:right="6"/>
        <w:jc w:val="both"/>
        <w:rPr>
          <w:rFonts w:ascii="Times New Roman" w:eastAsia="Times New Roman" w:hAnsi="Times New Roman" w:cs="Times New Roman"/>
          <w:b/>
          <w:bCs/>
          <w:sz w:val="24"/>
          <w:szCs w:val="24"/>
        </w:rPr>
      </w:pPr>
      <w:proofErr w:type="spellStart"/>
      <w:r>
        <w:rPr>
          <w:rFonts w:ascii="Times New Roman" w:hAnsi="Times New Roman"/>
          <w:b/>
          <w:bCs/>
          <w:sz w:val="24"/>
          <w:szCs w:val="24"/>
          <w:lang w:val="en-US"/>
        </w:rPr>
        <w:t>Обавезни</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услови</w:t>
      </w:r>
      <w:proofErr w:type="spellEnd"/>
    </w:p>
    <w:p w14:paraId="62662474"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proofErr w:type="spellStart"/>
      <w:r>
        <w:rPr>
          <w:rFonts w:ascii="Times New Roman" w:hAnsi="Times New Roman"/>
          <w:sz w:val="24"/>
          <w:szCs w:val="24"/>
          <w:lang w:val="en-US"/>
        </w:rPr>
        <w:t>Наставни</w:t>
      </w:r>
      <w:proofErr w:type="spellEnd"/>
      <w:r>
        <w:rPr>
          <w:rFonts w:ascii="Times New Roman" w:hAnsi="Times New Roman"/>
          <w:sz w:val="24"/>
          <w:szCs w:val="24"/>
        </w:rPr>
        <w:t xml:space="preserve"> </w:t>
      </w:r>
      <w:proofErr w:type="spellStart"/>
      <w:r>
        <w:rPr>
          <w:rFonts w:ascii="Times New Roman" w:hAnsi="Times New Roman"/>
          <w:sz w:val="24"/>
          <w:szCs w:val="24"/>
          <w:lang w:val="en-US"/>
        </w:rPr>
        <w:t>рад</w:t>
      </w:r>
      <w:proofErr w:type="spellEnd"/>
      <w:r>
        <w:rPr>
          <w:rFonts w:ascii="Times New Roman" w:hAnsi="Times New Roman"/>
          <w:sz w:val="24"/>
          <w:szCs w:val="24"/>
        </w:rPr>
        <w:t>:</w:t>
      </w:r>
    </w:p>
    <w:p w14:paraId="03916005" w14:textId="77777777" w:rsidR="003E4CDC" w:rsidRDefault="003E4CDC" w:rsidP="003E4CDC">
      <w:pPr>
        <w:pStyle w:val="Body"/>
        <w:spacing w:after="0" w:line="240" w:lineRule="auto"/>
        <w:ind w:right="6" w:firstLine="720"/>
        <w:jc w:val="both"/>
        <w:rPr>
          <w:rFonts w:ascii="Times New Roman" w:eastAsia="Times New Roman" w:hAnsi="Times New Roman" w:cs="Times New Roman"/>
          <w:sz w:val="25"/>
          <w:szCs w:val="25"/>
        </w:rPr>
      </w:pPr>
      <w:r>
        <w:rPr>
          <w:rFonts w:ascii="Times New Roman" w:hAnsi="Times New Roman"/>
          <w:sz w:val="24"/>
          <w:szCs w:val="24"/>
          <w:lang w:val="en-US"/>
        </w:rPr>
        <w:t>•П</w:t>
      </w:r>
      <w:r>
        <w:rPr>
          <w:rFonts w:ascii="Times New Roman" w:hAnsi="Times New Roman"/>
          <w:sz w:val="24"/>
          <w:szCs w:val="24"/>
        </w:rPr>
        <w:t xml:space="preserve">11 </w:t>
      </w:r>
      <w:r>
        <w:rPr>
          <w:rFonts w:ascii="Times New Roman" w:hAnsi="Times New Roman"/>
          <w:sz w:val="24"/>
          <w:szCs w:val="24"/>
          <w:lang w:val="en-US"/>
        </w:rPr>
        <w:t>≥</w:t>
      </w:r>
      <w:r>
        <w:rPr>
          <w:rFonts w:ascii="Times New Roman" w:hAnsi="Times New Roman"/>
          <w:sz w:val="24"/>
          <w:szCs w:val="24"/>
        </w:rPr>
        <w:t xml:space="preserve">4 </w:t>
      </w:r>
      <w:r>
        <w:rPr>
          <w:rFonts w:ascii="Times New Roman" w:hAnsi="Times New Roman"/>
          <w:b/>
          <w:bCs/>
          <w:sz w:val="25"/>
          <w:szCs w:val="25"/>
        </w:rPr>
        <w:t>(</w:t>
      </w:r>
      <w:proofErr w:type="spellStart"/>
      <w:r>
        <w:rPr>
          <w:rFonts w:ascii="Times New Roman" w:hAnsi="Times New Roman"/>
          <w:b/>
          <w:bCs/>
          <w:sz w:val="25"/>
          <w:szCs w:val="25"/>
          <w:lang w:val="en-US"/>
        </w:rPr>
        <w:t>остварено</w:t>
      </w:r>
      <w:proofErr w:type="spellEnd"/>
      <w:r>
        <w:rPr>
          <w:rFonts w:ascii="Times New Roman" w:hAnsi="Times New Roman"/>
          <w:b/>
          <w:bCs/>
          <w:sz w:val="25"/>
          <w:szCs w:val="25"/>
        </w:rPr>
        <w:t xml:space="preserve"> 5) </w:t>
      </w:r>
    </w:p>
    <w:p w14:paraId="7B1D462D"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r>
        <w:rPr>
          <w:rFonts w:ascii="Times New Roman" w:hAnsi="Times New Roman"/>
          <w:sz w:val="24"/>
          <w:szCs w:val="24"/>
        </w:rPr>
        <w:t xml:space="preserve">- </w:t>
      </w:r>
      <w:proofErr w:type="spellStart"/>
      <w:r>
        <w:rPr>
          <w:rFonts w:ascii="Times New Roman" w:hAnsi="Times New Roman"/>
          <w:sz w:val="24"/>
          <w:szCs w:val="24"/>
          <w:lang w:val="en-US"/>
        </w:rPr>
        <w:t>уџбеници</w:t>
      </w:r>
      <w:proofErr w:type="spellEnd"/>
      <w:r>
        <w:rPr>
          <w:rFonts w:ascii="Times New Roman" w:hAnsi="Times New Roman"/>
          <w:sz w:val="24"/>
          <w:szCs w:val="24"/>
          <w:lang w:val="en-US"/>
        </w:rPr>
        <w:t xml:space="preserve"> и </w:t>
      </w:r>
      <w:proofErr w:type="spellStart"/>
      <w:r>
        <w:rPr>
          <w:rFonts w:ascii="Times New Roman" w:hAnsi="Times New Roman"/>
          <w:sz w:val="24"/>
          <w:szCs w:val="24"/>
          <w:lang w:val="en-US"/>
        </w:rPr>
        <w:t>монографије</w:t>
      </w:r>
      <w:proofErr w:type="spellEnd"/>
      <w:r>
        <w:rPr>
          <w:rFonts w:ascii="Times New Roman" w:hAnsi="Times New Roman"/>
          <w:sz w:val="24"/>
          <w:szCs w:val="24"/>
        </w:rPr>
        <w:t>:</w:t>
      </w:r>
    </w:p>
    <w:p w14:paraId="2D1A2C8D" w14:textId="77777777" w:rsidR="003E4CDC" w:rsidRDefault="003E4CDC" w:rsidP="003E4CDC">
      <w:pPr>
        <w:pStyle w:val="Body"/>
        <w:spacing w:after="0" w:line="240" w:lineRule="auto"/>
        <w:ind w:right="6" w:firstLine="720"/>
        <w:jc w:val="both"/>
        <w:rPr>
          <w:rFonts w:ascii="Times New Roman" w:eastAsia="Times New Roman" w:hAnsi="Times New Roman" w:cs="Times New Roman"/>
          <w:sz w:val="25"/>
          <w:szCs w:val="25"/>
        </w:rPr>
      </w:pPr>
      <w:r>
        <w:rPr>
          <w:rFonts w:ascii="Times New Roman" w:hAnsi="Times New Roman"/>
          <w:sz w:val="24"/>
          <w:szCs w:val="24"/>
          <w:lang w:val="en-US"/>
        </w:rPr>
        <w:t>•</w:t>
      </w:r>
      <w:r>
        <w:rPr>
          <w:rFonts w:ascii="Times New Roman" w:hAnsi="Times New Roman"/>
          <w:sz w:val="24"/>
          <w:szCs w:val="24"/>
        </w:rPr>
        <w:t xml:space="preserve">M11 + M12 + </w:t>
      </w:r>
      <w:r>
        <w:rPr>
          <w:rFonts w:ascii="Times New Roman" w:hAnsi="Times New Roman"/>
          <w:sz w:val="24"/>
          <w:szCs w:val="24"/>
          <w:lang w:val="en-US"/>
        </w:rPr>
        <w:t>М</w:t>
      </w:r>
      <w:r>
        <w:rPr>
          <w:rFonts w:ascii="Times New Roman" w:hAnsi="Times New Roman"/>
          <w:sz w:val="24"/>
          <w:szCs w:val="24"/>
        </w:rPr>
        <w:t xml:space="preserve">41 + </w:t>
      </w:r>
      <w:r>
        <w:rPr>
          <w:rFonts w:ascii="Times New Roman" w:hAnsi="Times New Roman"/>
          <w:sz w:val="24"/>
          <w:szCs w:val="24"/>
          <w:lang w:val="en-US"/>
        </w:rPr>
        <w:t>М</w:t>
      </w:r>
      <w:r>
        <w:rPr>
          <w:rFonts w:ascii="Times New Roman" w:hAnsi="Times New Roman"/>
          <w:sz w:val="24"/>
          <w:szCs w:val="24"/>
        </w:rPr>
        <w:t xml:space="preserve">42 + </w:t>
      </w:r>
      <w:r>
        <w:rPr>
          <w:rFonts w:ascii="Times New Roman" w:hAnsi="Times New Roman"/>
          <w:sz w:val="24"/>
          <w:szCs w:val="24"/>
          <w:lang w:val="en-US"/>
        </w:rPr>
        <w:t>П</w:t>
      </w:r>
      <w:r>
        <w:rPr>
          <w:rFonts w:ascii="Times New Roman" w:hAnsi="Times New Roman"/>
          <w:sz w:val="24"/>
          <w:szCs w:val="24"/>
        </w:rPr>
        <w:t xml:space="preserve">30 </w:t>
      </w:r>
      <w:r>
        <w:rPr>
          <w:rFonts w:ascii="Times New Roman" w:hAnsi="Times New Roman"/>
          <w:sz w:val="24"/>
          <w:szCs w:val="24"/>
          <w:lang w:val="en-US"/>
        </w:rPr>
        <w:t xml:space="preserve">≥ </w:t>
      </w:r>
      <w:r>
        <w:rPr>
          <w:rFonts w:ascii="Times New Roman" w:hAnsi="Times New Roman"/>
          <w:sz w:val="24"/>
          <w:szCs w:val="24"/>
        </w:rPr>
        <w:t xml:space="preserve">5 </w:t>
      </w:r>
      <w:r>
        <w:rPr>
          <w:rFonts w:ascii="Times New Roman" w:hAnsi="Times New Roman"/>
          <w:b/>
          <w:bCs/>
          <w:sz w:val="25"/>
          <w:szCs w:val="25"/>
        </w:rPr>
        <w:t>(</w:t>
      </w:r>
      <w:proofErr w:type="spellStart"/>
      <w:r>
        <w:rPr>
          <w:rFonts w:ascii="Times New Roman" w:hAnsi="Times New Roman"/>
          <w:b/>
          <w:bCs/>
          <w:sz w:val="25"/>
          <w:szCs w:val="25"/>
          <w:lang w:val="en-US"/>
        </w:rPr>
        <w:t>остварено</w:t>
      </w:r>
      <w:proofErr w:type="spellEnd"/>
      <w:r>
        <w:rPr>
          <w:rFonts w:ascii="Times New Roman" w:hAnsi="Times New Roman"/>
          <w:b/>
          <w:bCs/>
          <w:sz w:val="25"/>
          <w:szCs w:val="25"/>
        </w:rPr>
        <w:t xml:space="preserve"> 5)</w:t>
      </w:r>
    </w:p>
    <w:p w14:paraId="602BEEF8"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r>
        <w:rPr>
          <w:rFonts w:ascii="Times New Roman" w:hAnsi="Times New Roman"/>
          <w:sz w:val="24"/>
          <w:szCs w:val="24"/>
        </w:rPr>
        <w:t xml:space="preserve">- </w:t>
      </w:r>
      <w:proofErr w:type="spellStart"/>
      <w:r>
        <w:rPr>
          <w:rFonts w:ascii="Times New Roman" w:hAnsi="Times New Roman"/>
          <w:sz w:val="24"/>
          <w:szCs w:val="24"/>
          <w:lang w:val="en-US"/>
        </w:rPr>
        <w:t>менторство</w:t>
      </w:r>
      <w:proofErr w:type="spellEnd"/>
      <w:r>
        <w:rPr>
          <w:rFonts w:ascii="Times New Roman" w:hAnsi="Times New Roman"/>
          <w:sz w:val="24"/>
          <w:szCs w:val="24"/>
        </w:rPr>
        <w:t>:</w:t>
      </w:r>
    </w:p>
    <w:p w14:paraId="107B8074" w14:textId="77777777" w:rsidR="003E4CDC" w:rsidRDefault="003E4CDC" w:rsidP="003E4CDC">
      <w:pPr>
        <w:pStyle w:val="Body"/>
        <w:spacing w:after="0" w:line="240" w:lineRule="auto"/>
        <w:ind w:right="6" w:firstLine="720"/>
        <w:jc w:val="both"/>
        <w:rPr>
          <w:rFonts w:ascii="Times New Roman" w:eastAsia="Times New Roman" w:hAnsi="Times New Roman" w:cs="Times New Roman"/>
          <w:sz w:val="25"/>
          <w:szCs w:val="25"/>
        </w:rPr>
      </w:pPr>
      <w:r>
        <w:rPr>
          <w:rFonts w:ascii="Times New Roman" w:hAnsi="Times New Roman"/>
          <w:sz w:val="24"/>
          <w:szCs w:val="24"/>
          <w:lang w:val="en-US"/>
        </w:rPr>
        <w:t>•П</w:t>
      </w:r>
      <w:r>
        <w:rPr>
          <w:rFonts w:ascii="Times New Roman" w:hAnsi="Times New Roman"/>
          <w:sz w:val="24"/>
          <w:szCs w:val="24"/>
        </w:rPr>
        <w:t xml:space="preserve">40 </w:t>
      </w:r>
      <w:r>
        <w:rPr>
          <w:rFonts w:ascii="Times New Roman" w:hAnsi="Times New Roman"/>
          <w:sz w:val="24"/>
          <w:szCs w:val="24"/>
          <w:lang w:val="en-US"/>
        </w:rPr>
        <w:t xml:space="preserve">≥ </w:t>
      </w:r>
      <w:r>
        <w:rPr>
          <w:rFonts w:ascii="Times New Roman" w:hAnsi="Times New Roman"/>
          <w:sz w:val="24"/>
          <w:szCs w:val="24"/>
        </w:rPr>
        <w:t xml:space="preserve">5 </w:t>
      </w:r>
      <w:r>
        <w:rPr>
          <w:rFonts w:ascii="Times New Roman" w:hAnsi="Times New Roman"/>
          <w:b/>
          <w:bCs/>
          <w:sz w:val="25"/>
          <w:szCs w:val="25"/>
        </w:rPr>
        <w:t>(</w:t>
      </w:r>
      <w:proofErr w:type="spellStart"/>
      <w:r>
        <w:rPr>
          <w:rFonts w:ascii="Times New Roman" w:hAnsi="Times New Roman"/>
          <w:b/>
          <w:bCs/>
          <w:sz w:val="25"/>
          <w:szCs w:val="25"/>
          <w:lang w:val="en-US"/>
        </w:rPr>
        <w:t>остварено</w:t>
      </w:r>
      <w:proofErr w:type="spellEnd"/>
      <w:r>
        <w:rPr>
          <w:rFonts w:ascii="Times New Roman" w:hAnsi="Times New Roman"/>
          <w:b/>
          <w:bCs/>
          <w:sz w:val="25"/>
          <w:szCs w:val="25"/>
        </w:rPr>
        <w:t xml:space="preserve"> </w:t>
      </w:r>
      <w:r>
        <w:rPr>
          <w:rFonts w:ascii="Times New Roman" w:hAnsi="Times New Roman"/>
          <w:b/>
          <w:bCs/>
          <w:sz w:val="25"/>
          <w:szCs w:val="25"/>
          <w:lang w:val="sr-Cyrl-RS"/>
        </w:rPr>
        <w:t>59,4</w:t>
      </w:r>
      <w:r>
        <w:rPr>
          <w:rFonts w:ascii="Times New Roman" w:hAnsi="Times New Roman"/>
          <w:b/>
          <w:bCs/>
          <w:sz w:val="25"/>
          <w:szCs w:val="25"/>
        </w:rPr>
        <w:t>)</w:t>
      </w:r>
    </w:p>
    <w:p w14:paraId="6CFBAC3E"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proofErr w:type="spellStart"/>
      <w:r>
        <w:rPr>
          <w:rFonts w:ascii="Times New Roman" w:hAnsi="Times New Roman"/>
          <w:sz w:val="24"/>
          <w:szCs w:val="24"/>
          <w:lang w:val="en-US"/>
        </w:rPr>
        <w:t>Научноистраживачки</w:t>
      </w:r>
      <w:proofErr w:type="spellEnd"/>
      <w:r>
        <w:rPr>
          <w:rFonts w:ascii="Times New Roman" w:hAnsi="Times New Roman"/>
          <w:sz w:val="24"/>
          <w:szCs w:val="24"/>
        </w:rPr>
        <w:t xml:space="preserve"> </w:t>
      </w:r>
      <w:proofErr w:type="spellStart"/>
      <w:r>
        <w:rPr>
          <w:rFonts w:ascii="Times New Roman" w:hAnsi="Times New Roman"/>
          <w:sz w:val="24"/>
          <w:szCs w:val="24"/>
          <w:lang w:val="en-US"/>
        </w:rPr>
        <w:t>рад</w:t>
      </w:r>
      <w:proofErr w:type="spellEnd"/>
      <w:r>
        <w:rPr>
          <w:rFonts w:ascii="Times New Roman" w:hAnsi="Times New Roman"/>
          <w:sz w:val="24"/>
          <w:szCs w:val="24"/>
        </w:rPr>
        <w:t>:</w:t>
      </w:r>
    </w:p>
    <w:p w14:paraId="0E0BB904"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r>
        <w:rPr>
          <w:rFonts w:ascii="Times New Roman" w:hAnsi="Times New Roman"/>
          <w:sz w:val="24"/>
          <w:szCs w:val="24"/>
        </w:rPr>
        <w:t xml:space="preserve">- </w:t>
      </w:r>
      <w:proofErr w:type="spellStart"/>
      <w:r>
        <w:rPr>
          <w:rFonts w:ascii="Times New Roman" w:hAnsi="Times New Roman"/>
          <w:sz w:val="24"/>
          <w:szCs w:val="24"/>
          <w:lang w:val="en-US"/>
        </w:rPr>
        <w:t>укупно</w:t>
      </w:r>
      <w:proofErr w:type="spellEnd"/>
      <w:r>
        <w:rPr>
          <w:rFonts w:ascii="Times New Roman" w:hAnsi="Times New Roman"/>
          <w:sz w:val="24"/>
          <w:szCs w:val="24"/>
        </w:rPr>
        <w:t>:</w:t>
      </w:r>
    </w:p>
    <w:p w14:paraId="72C596E8" w14:textId="79DB0B18" w:rsidR="003E4CDC" w:rsidRDefault="003E4CDC" w:rsidP="003E4CDC">
      <w:pPr>
        <w:pStyle w:val="Body"/>
        <w:spacing w:after="0" w:line="240" w:lineRule="auto"/>
        <w:ind w:right="6" w:firstLine="720"/>
        <w:jc w:val="both"/>
        <w:rPr>
          <w:rFonts w:ascii="Times New Roman" w:eastAsia="Times New Roman" w:hAnsi="Times New Roman" w:cs="Times New Roman"/>
          <w:b/>
          <w:bCs/>
          <w:sz w:val="24"/>
          <w:szCs w:val="24"/>
        </w:rPr>
      </w:pPr>
      <w:r>
        <w:rPr>
          <w:rFonts w:ascii="Times New Roman" w:hAnsi="Times New Roman"/>
          <w:sz w:val="24"/>
          <w:szCs w:val="24"/>
          <w:lang w:val="en-US"/>
        </w:rPr>
        <w:t>•М</w:t>
      </w:r>
      <w:r>
        <w:rPr>
          <w:rFonts w:ascii="Times New Roman" w:hAnsi="Times New Roman"/>
          <w:sz w:val="24"/>
          <w:szCs w:val="24"/>
        </w:rPr>
        <w:t xml:space="preserve">10 + </w:t>
      </w:r>
      <w:r>
        <w:rPr>
          <w:rFonts w:ascii="Times New Roman" w:hAnsi="Times New Roman"/>
          <w:sz w:val="24"/>
          <w:szCs w:val="24"/>
          <w:lang w:val="en-US"/>
        </w:rPr>
        <w:t>М</w:t>
      </w:r>
      <w:r>
        <w:rPr>
          <w:rFonts w:ascii="Times New Roman" w:hAnsi="Times New Roman"/>
          <w:sz w:val="24"/>
          <w:szCs w:val="24"/>
        </w:rPr>
        <w:t xml:space="preserve">20 + </w:t>
      </w:r>
      <w:r>
        <w:rPr>
          <w:rFonts w:ascii="Times New Roman" w:hAnsi="Times New Roman"/>
          <w:sz w:val="24"/>
          <w:szCs w:val="24"/>
          <w:lang w:val="en-US"/>
        </w:rPr>
        <w:t>М</w:t>
      </w:r>
      <w:r>
        <w:rPr>
          <w:rFonts w:ascii="Times New Roman" w:hAnsi="Times New Roman"/>
          <w:sz w:val="24"/>
          <w:szCs w:val="24"/>
        </w:rPr>
        <w:t xml:space="preserve">30 + </w:t>
      </w:r>
      <w:r>
        <w:rPr>
          <w:rFonts w:ascii="Times New Roman" w:hAnsi="Times New Roman"/>
          <w:sz w:val="24"/>
          <w:szCs w:val="24"/>
          <w:lang w:val="en-US"/>
        </w:rPr>
        <w:t>М</w:t>
      </w:r>
      <w:r>
        <w:rPr>
          <w:rFonts w:ascii="Times New Roman" w:hAnsi="Times New Roman"/>
          <w:sz w:val="24"/>
          <w:szCs w:val="24"/>
        </w:rPr>
        <w:t xml:space="preserve">40 + </w:t>
      </w:r>
      <w:r>
        <w:rPr>
          <w:rFonts w:ascii="Times New Roman" w:hAnsi="Times New Roman"/>
          <w:sz w:val="24"/>
          <w:szCs w:val="24"/>
          <w:lang w:val="en-US"/>
        </w:rPr>
        <w:t>М</w:t>
      </w:r>
      <w:r>
        <w:rPr>
          <w:rFonts w:ascii="Times New Roman" w:hAnsi="Times New Roman"/>
          <w:sz w:val="24"/>
          <w:szCs w:val="24"/>
        </w:rPr>
        <w:t xml:space="preserve">50 + </w:t>
      </w:r>
      <w:r>
        <w:rPr>
          <w:rFonts w:ascii="Times New Roman" w:hAnsi="Times New Roman"/>
          <w:sz w:val="24"/>
          <w:szCs w:val="24"/>
          <w:lang w:val="en-US"/>
        </w:rPr>
        <w:t>М</w:t>
      </w:r>
      <w:r>
        <w:rPr>
          <w:rFonts w:ascii="Times New Roman" w:hAnsi="Times New Roman"/>
          <w:sz w:val="24"/>
          <w:szCs w:val="24"/>
        </w:rPr>
        <w:t xml:space="preserve">60 </w:t>
      </w:r>
      <w:r>
        <w:rPr>
          <w:rFonts w:ascii="Times New Roman" w:hAnsi="Times New Roman"/>
          <w:sz w:val="24"/>
          <w:szCs w:val="24"/>
          <w:lang w:val="en-US"/>
        </w:rPr>
        <w:t xml:space="preserve">≥ </w:t>
      </w:r>
      <w:r>
        <w:rPr>
          <w:rFonts w:ascii="Times New Roman" w:hAnsi="Times New Roman"/>
          <w:sz w:val="24"/>
          <w:szCs w:val="24"/>
        </w:rPr>
        <w:t xml:space="preserve">66 </w:t>
      </w:r>
      <w:r>
        <w:rPr>
          <w:rFonts w:ascii="Times New Roman" w:hAnsi="Times New Roman"/>
          <w:b/>
          <w:bCs/>
          <w:sz w:val="25"/>
          <w:szCs w:val="25"/>
        </w:rPr>
        <w:t>(</w:t>
      </w:r>
      <w:proofErr w:type="spellStart"/>
      <w:r>
        <w:rPr>
          <w:rFonts w:ascii="Times New Roman" w:hAnsi="Times New Roman"/>
          <w:b/>
          <w:bCs/>
          <w:sz w:val="25"/>
          <w:szCs w:val="25"/>
          <w:lang w:val="en-US"/>
        </w:rPr>
        <w:t>остварено</w:t>
      </w:r>
      <w:proofErr w:type="spellEnd"/>
      <w:r>
        <w:rPr>
          <w:rFonts w:ascii="Times New Roman" w:hAnsi="Times New Roman"/>
          <w:b/>
          <w:bCs/>
          <w:sz w:val="25"/>
          <w:szCs w:val="25"/>
        </w:rPr>
        <w:t xml:space="preserve"> 4</w:t>
      </w:r>
      <w:r w:rsidR="00B879E9">
        <w:rPr>
          <w:rFonts w:ascii="Times New Roman" w:hAnsi="Times New Roman"/>
          <w:b/>
          <w:bCs/>
          <w:sz w:val="25"/>
          <w:szCs w:val="25"/>
          <w:lang w:val="sr-Cyrl-RS"/>
        </w:rPr>
        <w:t>69</w:t>
      </w:r>
      <w:r>
        <w:rPr>
          <w:rFonts w:ascii="Times New Roman" w:hAnsi="Times New Roman"/>
          <w:b/>
          <w:bCs/>
          <w:sz w:val="25"/>
          <w:szCs w:val="25"/>
        </w:rPr>
        <w:t>)</w:t>
      </w:r>
    </w:p>
    <w:p w14:paraId="213B34EC"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r>
        <w:rPr>
          <w:rFonts w:ascii="Times New Roman" w:hAnsi="Times New Roman"/>
          <w:sz w:val="24"/>
          <w:szCs w:val="24"/>
        </w:rPr>
        <w:t xml:space="preserve">- </w:t>
      </w:r>
      <w:proofErr w:type="spellStart"/>
      <w:r>
        <w:rPr>
          <w:rFonts w:ascii="Times New Roman" w:hAnsi="Times New Roman"/>
          <w:sz w:val="24"/>
          <w:szCs w:val="24"/>
          <w:lang w:val="en-US"/>
        </w:rPr>
        <w:t>радови</w:t>
      </w:r>
      <w:proofErr w:type="spellEnd"/>
      <w:r>
        <w:rPr>
          <w:rFonts w:ascii="Times New Roman" w:hAnsi="Times New Roman"/>
          <w:sz w:val="24"/>
          <w:szCs w:val="24"/>
          <w:lang w:val="en-US"/>
        </w:rPr>
        <w:t xml:space="preserve"> у </w:t>
      </w:r>
      <w:proofErr w:type="spellStart"/>
      <w:r>
        <w:rPr>
          <w:rFonts w:ascii="Times New Roman" w:hAnsi="Times New Roman"/>
          <w:sz w:val="24"/>
          <w:szCs w:val="24"/>
          <w:lang w:val="en-US"/>
        </w:rPr>
        <w:t>научним</w:t>
      </w:r>
      <w:proofErr w:type="spellEnd"/>
      <w:r>
        <w:rPr>
          <w:rFonts w:ascii="Times New Roman" w:hAnsi="Times New Roman"/>
          <w:sz w:val="24"/>
          <w:szCs w:val="24"/>
        </w:rPr>
        <w:t xml:space="preserve"> </w:t>
      </w:r>
      <w:proofErr w:type="spellStart"/>
      <w:r>
        <w:rPr>
          <w:rFonts w:ascii="Times New Roman" w:hAnsi="Times New Roman"/>
          <w:sz w:val="24"/>
          <w:szCs w:val="24"/>
          <w:lang w:val="en-US"/>
        </w:rPr>
        <w:t>часописима</w:t>
      </w:r>
      <w:proofErr w:type="spellEnd"/>
      <w:r>
        <w:rPr>
          <w:rFonts w:ascii="Times New Roman" w:hAnsi="Times New Roman"/>
          <w:sz w:val="24"/>
          <w:szCs w:val="24"/>
        </w:rPr>
        <w:t>:</w:t>
      </w:r>
    </w:p>
    <w:p w14:paraId="776A1820" w14:textId="119F3F67" w:rsidR="003E4CDC" w:rsidRDefault="003E4CDC" w:rsidP="003E4CDC">
      <w:pPr>
        <w:pStyle w:val="Body"/>
        <w:spacing w:after="0" w:line="240" w:lineRule="auto"/>
        <w:ind w:right="6" w:firstLine="720"/>
        <w:jc w:val="both"/>
        <w:rPr>
          <w:rFonts w:ascii="Times New Roman" w:eastAsia="Times New Roman" w:hAnsi="Times New Roman" w:cs="Times New Roman"/>
          <w:sz w:val="24"/>
          <w:szCs w:val="24"/>
        </w:rPr>
      </w:pPr>
      <w:r>
        <w:rPr>
          <w:rFonts w:ascii="Times New Roman" w:hAnsi="Times New Roman"/>
          <w:sz w:val="24"/>
          <w:szCs w:val="24"/>
          <w:lang w:val="en-US"/>
        </w:rPr>
        <w:t>•</w:t>
      </w:r>
      <w:proofErr w:type="spellStart"/>
      <w:r>
        <w:rPr>
          <w:rFonts w:ascii="Times New Roman" w:hAnsi="Times New Roman"/>
          <w:sz w:val="24"/>
          <w:szCs w:val="24"/>
          <w:lang w:val="en-US"/>
        </w:rPr>
        <w:t>најмање</w:t>
      </w:r>
      <w:proofErr w:type="spellEnd"/>
      <w:r>
        <w:rPr>
          <w:rFonts w:ascii="Times New Roman" w:hAnsi="Times New Roman"/>
          <w:sz w:val="24"/>
          <w:szCs w:val="24"/>
        </w:rPr>
        <w:t xml:space="preserve"> 15 </w:t>
      </w:r>
      <w:proofErr w:type="spellStart"/>
      <w:r>
        <w:rPr>
          <w:rFonts w:ascii="Times New Roman" w:hAnsi="Times New Roman"/>
          <w:sz w:val="24"/>
          <w:szCs w:val="24"/>
          <w:lang w:val="en-US"/>
        </w:rPr>
        <w:t>радова</w:t>
      </w:r>
      <w:proofErr w:type="spellEnd"/>
      <w:r>
        <w:rPr>
          <w:rFonts w:ascii="Times New Roman" w:hAnsi="Times New Roman"/>
          <w:sz w:val="24"/>
          <w:szCs w:val="24"/>
          <w:lang w:val="en-US"/>
        </w:rPr>
        <w:t xml:space="preserve"> у </w:t>
      </w:r>
      <w:proofErr w:type="spellStart"/>
      <w:r>
        <w:rPr>
          <w:rFonts w:ascii="Times New Roman" w:hAnsi="Times New Roman"/>
          <w:sz w:val="24"/>
          <w:szCs w:val="24"/>
          <w:lang w:val="en-US"/>
        </w:rPr>
        <w:t>часописима</w:t>
      </w:r>
      <w:proofErr w:type="spellEnd"/>
      <w:r>
        <w:rPr>
          <w:rFonts w:ascii="Times New Roman" w:hAnsi="Times New Roman"/>
          <w:sz w:val="24"/>
          <w:szCs w:val="24"/>
        </w:rPr>
        <w:t xml:space="preserve"> </w:t>
      </w:r>
      <w:proofErr w:type="spellStart"/>
      <w:r>
        <w:rPr>
          <w:rFonts w:ascii="Times New Roman" w:hAnsi="Times New Roman"/>
          <w:sz w:val="24"/>
          <w:szCs w:val="24"/>
          <w:lang w:val="en-US"/>
        </w:rPr>
        <w:t>са</w:t>
      </w:r>
      <w:proofErr w:type="spellEnd"/>
      <w:r>
        <w:rPr>
          <w:rFonts w:ascii="Times New Roman" w:hAnsi="Times New Roman"/>
          <w:sz w:val="24"/>
          <w:szCs w:val="24"/>
        </w:rPr>
        <w:t xml:space="preserve"> </w:t>
      </w:r>
      <w:proofErr w:type="spellStart"/>
      <w:r>
        <w:rPr>
          <w:rFonts w:ascii="Times New Roman" w:hAnsi="Times New Roman"/>
          <w:sz w:val="24"/>
          <w:szCs w:val="24"/>
          <w:lang w:val="en-US"/>
        </w:rPr>
        <w:t>рецензијом</w:t>
      </w:r>
      <w:proofErr w:type="spellEnd"/>
      <w:r>
        <w:rPr>
          <w:rFonts w:ascii="Times New Roman" w:hAnsi="Times New Roman"/>
          <w:sz w:val="24"/>
          <w:szCs w:val="24"/>
        </w:rPr>
        <w:t xml:space="preserve"> </w:t>
      </w:r>
      <w:proofErr w:type="spellStart"/>
      <w:r>
        <w:rPr>
          <w:rFonts w:ascii="Times New Roman" w:hAnsi="Times New Roman"/>
          <w:sz w:val="24"/>
          <w:szCs w:val="24"/>
          <w:lang w:val="en-US"/>
        </w:rPr>
        <w:t>од</w:t>
      </w:r>
      <w:proofErr w:type="spellEnd"/>
      <w:r>
        <w:rPr>
          <w:rFonts w:ascii="Times New Roman" w:hAnsi="Times New Roman"/>
          <w:sz w:val="24"/>
          <w:szCs w:val="24"/>
        </w:rPr>
        <w:t xml:space="preserve"> </w:t>
      </w:r>
      <w:proofErr w:type="spellStart"/>
      <w:r>
        <w:rPr>
          <w:rFonts w:ascii="Times New Roman" w:hAnsi="Times New Roman"/>
          <w:sz w:val="24"/>
          <w:szCs w:val="24"/>
          <w:lang w:val="en-US"/>
        </w:rPr>
        <w:t>чега</w:t>
      </w:r>
      <w:proofErr w:type="spellEnd"/>
      <w:r>
        <w:rPr>
          <w:rFonts w:ascii="Times New Roman" w:hAnsi="Times New Roman"/>
          <w:sz w:val="24"/>
          <w:szCs w:val="24"/>
        </w:rPr>
        <w:t xml:space="preserve"> </w:t>
      </w:r>
      <w:proofErr w:type="spellStart"/>
      <w:r>
        <w:rPr>
          <w:rFonts w:ascii="Times New Roman" w:hAnsi="Times New Roman"/>
          <w:b/>
          <w:bCs/>
          <w:sz w:val="24"/>
          <w:szCs w:val="24"/>
          <w:lang w:val="en-US"/>
        </w:rPr>
        <w:t>најмање</w:t>
      </w:r>
      <w:proofErr w:type="spellEnd"/>
      <w:r>
        <w:rPr>
          <w:rFonts w:ascii="Times New Roman" w:hAnsi="Times New Roman"/>
          <w:b/>
          <w:bCs/>
          <w:sz w:val="24"/>
          <w:szCs w:val="24"/>
        </w:rPr>
        <w:t xml:space="preserve"> 4</w:t>
      </w:r>
      <w:r>
        <w:rPr>
          <w:rFonts w:ascii="Times New Roman" w:hAnsi="Times New Roman"/>
          <w:sz w:val="24"/>
          <w:szCs w:val="24"/>
        </w:rPr>
        <w:t xml:space="preserve"> </w:t>
      </w:r>
      <w:proofErr w:type="spellStart"/>
      <w:r>
        <w:rPr>
          <w:rFonts w:ascii="Times New Roman" w:hAnsi="Times New Roman"/>
          <w:sz w:val="24"/>
          <w:szCs w:val="24"/>
          <w:lang w:val="en-US"/>
        </w:rPr>
        <w:t>из</w:t>
      </w:r>
      <w:proofErr w:type="spellEnd"/>
      <w:r>
        <w:rPr>
          <w:rFonts w:ascii="Times New Roman" w:hAnsi="Times New Roman"/>
          <w:sz w:val="24"/>
          <w:szCs w:val="24"/>
        </w:rPr>
        <w:t xml:space="preserve"> </w:t>
      </w:r>
      <w:proofErr w:type="spellStart"/>
      <w:r>
        <w:rPr>
          <w:rFonts w:ascii="Times New Roman" w:hAnsi="Times New Roman"/>
          <w:sz w:val="24"/>
          <w:szCs w:val="24"/>
          <w:lang w:val="en-US"/>
        </w:rPr>
        <w:t>категорије</w:t>
      </w:r>
      <w:proofErr w:type="spellEnd"/>
      <w:r>
        <w:rPr>
          <w:rFonts w:ascii="Times New Roman" w:hAnsi="Times New Roman"/>
          <w:sz w:val="24"/>
          <w:szCs w:val="24"/>
          <w:lang w:val="en-US"/>
        </w:rPr>
        <w:t xml:space="preserve"> М</w:t>
      </w:r>
      <w:r>
        <w:rPr>
          <w:rFonts w:ascii="Times New Roman" w:hAnsi="Times New Roman"/>
          <w:sz w:val="24"/>
          <w:szCs w:val="24"/>
          <w:lang w:val="de-DE"/>
        </w:rPr>
        <w:t xml:space="preserve">21 + </w:t>
      </w:r>
      <w:r>
        <w:rPr>
          <w:rFonts w:ascii="Times New Roman" w:hAnsi="Times New Roman"/>
          <w:sz w:val="24"/>
          <w:szCs w:val="24"/>
          <w:lang w:val="en-US"/>
        </w:rPr>
        <w:t>М</w:t>
      </w:r>
      <w:r>
        <w:rPr>
          <w:rFonts w:ascii="Times New Roman" w:hAnsi="Times New Roman"/>
          <w:sz w:val="24"/>
          <w:szCs w:val="24"/>
        </w:rPr>
        <w:t xml:space="preserve">22 </w:t>
      </w:r>
      <w:r>
        <w:rPr>
          <w:rFonts w:ascii="Times New Roman" w:hAnsi="Times New Roman"/>
          <w:b/>
          <w:bCs/>
          <w:sz w:val="24"/>
          <w:szCs w:val="24"/>
        </w:rPr>
        <w:t>(</w:t>
      </w:r>
      <w:proofErr w:type="spellStart"/>
      <w:r>
        <w:rPr>
          <w:rFonts w:ascii="Times New Roman" w:hAnsi="Times New Roman"/>
          <w:b/>
          <w:bCs/>
          <w:sz w:val="24"/>
          <w:szCs w:val="24"/>
          <w:lang w:val="en-US"/>
        </w:rPr>
        <w:t>остварено</w:t>
      </w:r>
      <w:proofErr w:type="spellEnd"/>
      <w:r>
        <w:rPr>
          <w:rFonts w:ascii="Times New Roman" w:hAnsi="Times New Roman"/>
          <w:b/>
          <w:bCs/>
          <w:sz w:val="24"/>
          <w:szCs w:val="24"/>
        </w:rPr>
        <w:t xml:space="preserve"> 38 </w:t>
      </w:r>
      <w:r>
        <w:rPr>
          <w:rFonts w:ascii="Times New Roman" w:hAnsi="Times New Roman"/>
          <w:sz w:val="24"/>
          <w:szCs w:val="24"/>
        </w:rPr>
        <w:t xml:space="preserve">од тога </w:t>
      </w:r>
      <w:r>
        <w:rPr>
          <w:rFonts w:ascii="Times New Roman" w:hAnsi="Times New Roman"/>
          <w:sz w:val="25"/>
          <w:szCs w:val="25"/>
        </w:rPr>
        <w:t xml:space="preserve">11 </w:t>
      </w:r>
      <w:proofErr w:type="spellStart"/>
      <w:r>
        <w:rPr>
          <w:rFonts w:ascii="Times New Roman" w:hAnsi="Times New Roman"/>
          <w:sz w:val="25"/>
          <w:szCs w:val="25"/>
          <w:lang w:val="en-US"/>
        </w:rPr>
        <w:t>рад</w:t>
      </w:r>
      <w:proofErr w:type="spellEnd"/>
      <w:r>
        <w:rPr>
          <w:rFonts w:ascii="Times New Roman" w:hAnsi="Times New Roman"/>
          <w:sz w:val="25"/>
          <w:szCs w:val="25"/>
        </w:rPr>
        <w:t>o</w:t>
      </w:r>
      <w:proofErr w:type="spellStart"/>
      <w:r>
        <w:rPr>
          <w:rFonts w:ascii="Times New Roman" w:hAnsi="Times New Roman"/>
          <w:sz w:val="25"/>
          <w:szCs w:val="25"/>
          <w:lang w:val="en-US"/>
        </w:rPr>
        <w:t>ва</w:t>
      </w:r>
      <w:proofErr w:type="spellEnd"/>
      <w:r>
        <w:rPr>
          <w:rFonts w:ascii="Times New Roman" w:hAnsi="Times New Roman"/>
          <w:sz w:val="25"/>
          <w:szCs w:val="25"/>
        </w:rPr>
        <w:t xml:space="preserve"> </w:t>
      </w:r>
      <w:proofErr w:type="spellStart"/>
      <w:r>
        <w:rPr>
          <w:rFonts w:ascii="Times New Roman" w:hAnsi="Times New Roman"/>
          <w:sz w:val="25"/>
          <w:szCs w:val="25"/>
          <w:lang w:val="en-US"/>
        </w:rPr>
        <w:t>из</w:t>
      </w:r>
      <w:proofErr w:type="spellEnd"/>
      <w:r>
        <w:rPr>
          <w:rFonts w:ascii="Times New Roman" w:hAnsi="Times New Roman"/>
          <w:sz w:val="25"/>
          <w:szCs w:val="25"/>
        </w:rPr>
        <w:t xml:space="preserve"> </w:t>
      </w:r>
      <w:proofErr w:type="spellStart"/>
      <w:r>
        <w:rPr>
          <w:rFonts w:ascii="Times New Roman" w:hAnsi="Times New Roman"/>
          <w:sz w:val="25"/>
          <w:szCs w:val="25"/>
          <w:lang w:val="en-US"/>
        </w:rPr>
        <w:t>категорије</w:t>
      </w:r>
      <w:proofErr w:type="spellEnd"/>
      <w:r>
        <w:rPr>
          <w:rFonts w:ascii="Times New Roman" w:hAnsi="Times New Roman"/>
          <w:sz w:val="25"/>
          <w:szCs w:val="25"/>
          <w:lang w:val="en-US"/>
        </w:rPr>
        <w:t xml:space="preserve"> М</w:t>
      </w:r>
      <w:r>
        <w:rPr>
          <w:rFonts w:ascii="Times New Roman" w:hAnsi="Times New Roman"/>
          <w:sz w:val="25"/>
          <w:szCs w:val="25"/>
        </w:rPr>
        <w:t>21</w:t>
      </w:r>
      <w:r>
        <w:rPr>
          <w:rFonts w:ascii="Times New Roman" w:hAnsi="Times New Roman"/>
          <w:sz w:val="25"/>
          <w:szCs w:val="25"/>
          <w:lang w:val="en-US"/>
        </w:rPr>
        <w:t>а</w:t>
      </w:r>
      <w:r>
        <w:rPr>
          <w:rFonts w:ascii="Times New Roman" w:hAnsi="Times New Roman"/>
          <w:sz w:val="25"/>
          <w:szCs w:val="25"/>
        </w:rPr>
        <w:t>, 1</w:t>
      </w:r>
      <w:r>
        <w:rPr>
          <w:rFonts w:ascii="Times New Roman" w:hAnsi="Times New Roman"/>
          <w:sz w:val="25"/>
          <w:szCs w:val="25"/>
          <w:lang w:val="en-US"/>
        </w:rPr>
        <w:t>7</w:t>
      </w:r>
      <w:r>
        <w:rPr>
          <w:rFonts w:ascii="Times New Roman" w:hAnsi="Times New Roman"/>
          <w:sz w:val="25"/>
          <w:szCs w:val="25"/>
        </w:rPr>
        <w:t xml:space="preserve"> </w:t>
      </w:r>
      <w:proofErr w:type="spellStart"/>
      <w:r>
        <w:rPr>
          <w:rFonts w:ascii="Times New Roman" w:hAnsi="Times New Roman"/>
          <w:sz w:val="25"/>
          <w:szCs w:val="25"/>
          <w:lang w:val="en-US"/>
        </w:rPr>
        <w:t>рад</w:t>
      </w:r>
      <w:proofErr w:type="spellEnd"/>
      <w:r>
        <w:rPr>
          <w:rFonts w:ascii="Times New Roman" w:hAnsi="Times New Roman"/>
          <w:sz w:val="25"/>
          <w:szCs w:val="25"/>
        </w:rPr>
        <w:t>ов</w:t>
      </w:r>
      <w:r>
        <w:rPr>
          <w:rFonts w:ascii="Times New Roman" w:hAnsi="Times New Roman"/>
          <w:sz w:val="25"/>
          <w:szCs w:val="25"/>
          <w:lang w:val="en-US"/>
        </w:rPr>
        <w:t xml:space="preserve">а </w:t>
      </w:r>
      <w:proofErr w:type="spellStart"/>
      <w:r>
        <w:rPr>
          <w:rFonts w:ascii="Times New Roman" w:hAnsi="Times New Roman"/>
          <w:sz w:val="25"/>
          <w:szCs w:val="25"/>
          <w:lang w:val="en-US"/>
        </w:rPr>
        <w:t>из</w:t>
      </w:r>
      <w:proofErr w:type="spellEnd"/>
      <w:r>
        <w:rPr>
          <w:rFonts w:ascii="Times New Roman" w:hAnsi="Times New Roman"/>
          <w:sz w:val="25"/>
          <w:szCs w:val="25"/>
        </w:rPr>
        <w:t xml:space="preserve"> </w:t>
      </w:r>
      <w:proofErr w:type="spellStart"/>
      <w:r>
        <w:rPr>
          <w:rFonts w:ascii="Times New Roman" w:hAnsi="Times New Roman"/>
          <w:sz w:val="25"/>
          <w:szCs w:val="25"/>
          <w:lang w:val="en-US"/>
        </w:rPr>
        <w:t>категорије</w:t>
      </w:r>
      <w:proofErr w:type="spellEnd"/>
      <w:r>
        <w:rPr>
          <w:rFonts w:ascii="Times New Roman" w:hAnsi="Times New Roman"/>
          <w:sz w:val="25"/>
          <w:szCs w:val="25"/>
          <w:lang w:val="en-US"/>
        </w:rPr>
        <w:t xml:space="preserve"> М</w:t>
      </w:r>
      <w:r>
        <w:rPr>
          <w:rFonts w:ascii="Times New Roman" w:hAnsi="Times New Roman"/>
          <w:sz w:val="25"/>
          <w:szCs w:val="25"/>
        </w:rPr>
        <w:t>21 и 1</w:t>
      </w:r>
      <w:r>
        <w:rPr>
          <w:rFonts w:ascii="Times New Roman" w:hAnsi="Times New Roman"/>
          <w:sz w:val="25"/>
          <w:szCs w:val="25"/>
          <w:lang w:val="en-US"/>
        </w:rPr>
        <w:t>0</w:t>
      </w:r>
      <w:r>
        <w:rPr>
          <w:rFonts w:ascii="Times New Roman" w:hAnsi="Times New Roman"/>
          <w:sz w:val="25"/>
          <w:szCs w:val="25"/>
        </w:rPr>
        <w:t xml:space="preserve"> категорије М22) </w:t>
      </w:r>
      <w:r>
        <w:rPr>
          <w:rFonts w:ascii="Times New Roman" w:hAnsi="Times New Roman"/>
          <w:sz w:val="24"/>
          <w:szCs w:val="24"/>
          <w:lang w:val="en-US"/>
        </w:rPr>
        <w:t xml:space="preserve">и </w:t>
      </w:r>
      <w:proofErr w:type="spellStart"/>
      <w:r>
        <w:rPr>
          <w:rFonts w:ascii="Times New Roman" w:hAnsi="Times New Roman"/>
          <w:b/>
          <w:bCs/>
          <w:sz w:val="24"/>
          <w:szCs w:val="24"/>
          <w:lang w:val="en-US"/>
        </w:rPr>
        <w:t>најмање</w:t>
      </w:r>
      <w:proofErr w:type="spellEnd"/>
      <w:r>
        <w:rPr>
          <w:rFonts w:ascii="Times New Roman" w:hAnsi="Times New Roman"/>
          <w:b/>
          <w:bCs/>
          <w:sz w:val="24"/>
          <w:szCs w:val="24"/>
        </w:rPr>
        <w:t xml:space="preserve"> 9</w:t>
      </w:r>
      <w:r>
        <w:rPr>
          <w:rFonts w:ascii="Times New Roman" w:hAnsi="Times New Roman"/>
          <w:sz w:val="24"/>
          <w:szCs w:val="24"/>
        </w:rPr>
        <w:t xml:space="preserve"> </w:t>
      </w:r>
      <w:proofErr w:type="spellStart"/>
      <w:r>
        <w:rPr>
          <w:rFonts w:ascii="Times New Roman" w:hAnsi="Times New Roman"/>
          <w:sz w:val="24"/>
          <w:szCs w:val="24"/>
          <w:lang w:val="en-US"/>
        </w:rPr>
        <w:t>радова</w:t>
      </w:r>
      <w:proofErr w:type="spellEnd"/>
      <w:r>
        <w:rPr>
          <w:rFonts w:ascii="Times New Roman" w:hAnsi="Times New Roman"/>
          <w:sz w:val="24"/>
          <w:szCs w:val="24"/>
        </w:rPr>
        <w:t xml:space="preserve"> </w:t>
      </w:r>
      <w:proofErr w:type="spellStart"/>
      <w:r>
        <w:rPr>
          <w:rFonts w:ascii="Times New Roman" w:hAnsi="Times New Roman"/>
          <w:sz w:val="24"/>
          <w:szCs w:val="24"/>
          <w:lang w:val="en-US"/>
        </w:rPr>
        <w:t>из</w:t>
      </w:r>
      <w:proofErr w:type="spellEnd"/>
      <w:r>
        <w:rPr>
          <w:rFonts w:ascii="Times New Roman" w:hAnsi="Times New Roman"/>
          <w:sz w:val="24"/>
          <w:szCs w:val="24"/>
        </w:rPr>
        <w:t xml:space="preserve"> </w:t>
      </w:r>
      <w:proofErr w:type="spellStart"/>
      <w:r>
        <w:rPr>
          <w:rFonts w:ascii="Times New Roman" w:hAnsi="Times New Roman"/>
          <w:sz w:val="24"/>
          <w:szCs w:val="24"/>
          <w:lang w:val="en-US"/>
        </w:rPr>
        <w:t>категорије</w:t>
      </w:r>
      <w:proofErr w:type="spellEnd"/>
      <w:r>
        <w:rPr>
          <w:rFonts w:ascii="Times New Roman" w:hAnsi="Times New Roman"/>
          <w:sz w:val="24"/>
          <w:szCs w:val="24"/>
          <w:lang w:val="en-US"/>
        </w:rPr>
        <w:t xml:space="preserve"> М</w:t>
      </w:r>
      <w:r>
        <w:rPr>
          <w:rFonts w:ascii="Times New Roman" w:hAnsi="Times New Roman"/>
          <w:sz w:val="24"/>
          <w:szCs w:val="24"/>
        </w:rPr>
        <w:t xml:space="preserve">20 </w:t>
      </w:r>
      <w:r>
        <w:rPr>
          <w:rFonts w:ascii="Times New Roman" w:hAnsi="Times New Roman"/>
          <w:b/>
          <w:bCs/>
          <w:sz w:val="24"/>
          <w:szCs w:val="24"/>
        </w:rPr>
        <w:t>(</w:t>
      </w:r>
      <w:proofErr w:type="spellStart"/>
      <w:r>
        <w:rPr>
          <w:rFonts w:ascii="Times New Roman" w:hAnsi="Times New Roman"/>
          <w:b/>
          <w:bCs/>
          <w:sz w:val="24"/>
          <w:szCs w:val="24"/>
          <w:lang w:val="en-US"/>
        </w:rPr>
        <w:t>остварено</w:t>
      </w:r>
      <w:proofErr w:type="spellEnd"/>
      <w:r>
        <w:rPr>
          <w:rFonts w:ascii="Times New Roman" w:hAnsi="Times New Roman"/>
          <w:b/>
          <w:bCs/>
          <w:sz w:val="24"/>
          <w:szCs w:val="24"/>
        </w:rPr>
        <w:t xml:space="preserve"> </w:t>
      </w:r>
      <w:r w:rsidR="006E017D">
        <w:rPr>
          <w:rFonts w:ascii="Times New Roman" w:hAnsi="Times New Roman"/>
          <w:b/>
          <w:bCs/>
          <w:sz w:val="24"/>
          <w:szCs w:val="24"/>
          <w:lang w:val="sr-Cyrl-RS"/>
        </w:rPr>
        <w:t>49</w:t>
      </w:r>
      <w:r>
        <w:rPr>
          <w:rFonts w:ascii="Times New Roman" w:hAnsi="Times New Roman"/>
          <w:b/>
          <w:bCs/>
          <w:sz w:val="24"/>
          <w:szCs w:val="24"/>
        </w:rPr>
        <w:t xml:space="preserve"> </w:t>
      </w:r>
      <w:r>
        <w:rPr>
          <w:rFonts w:ascii="Times New Roman" w:hAnsi="Times New Roman"/>
          <w:sz w:val="24"/>
          <w:szCs w:val="24"/>
        </w:rPr>
        <w:t>и то 3</w:t>
      </w:r>
      <w:r w:rsidR="003405B8">
        <w:rPr>
          <w:rFonts w:ascii="Times New Roman" w:hAnsi="Times New Roman"/>
          <w:sz w:val="24"/>
          <w:szCs w:val="24"/>
          <w:lang w:val="sr-Cyrl-RS"/>
        </w:rPr>
        <w:t>8</w:t>
      </w:r>
      <w:r>
        <w:rPr>
          <w:rFonts w:ascii="Times New Roman" w:hAnsi="Times New Roman"/>
          <w:sz w:val="25"/>
          <w:szCs w:val="25"/>
        </w:rPr>
        <w:t xml:space="preserve"> </w:t>
      </w:r>
      <w:proofErr w:type="spellStart"/>
      <w:r>
        <w:rPr>
          <w:rFonts w:ascii="Times New Roman" w:hAnsi="Times New Roman"/>
          <w:sz w:val="25"/>
          <w:szCs w:val="25"/>
          <w:lang w:val="en-US"/>
        </w:rPr>
        <w:t>рад</w:t>
      </w:r>
      <w:proofErr w:type="spellEnd"/>
      <w:r>
        <w:rPr>
          <w:rFonts w:ascii="Times New Roman" w:hAnsi="Times New Roman"/>
          <w:sz w:val="25"/>
          <w:szCs w:val="25"/>
        </w:rPr>
        <w:t>o</w:t>
      </w:r>
      <w:proofErr w:type="spellStart"/>
      <w:r>
        <w:rPr>
          <w:rFonts w:ascii="Times New Roman" w:hAnsi="Times New Roman"/>
          <w:sz w:val="25"/>
          <w:szCs w:val="25"/>
          <w:lang w:val="en-US"/>
        </w:rPr>
        <w:t>ва</w:t>
      </w:r>
      <w:proofErr w:type="spellEnd"/>
      <w:r>
        <w:rPr>
          <w:rFonts w:ascii="Times New Roman" w:hAnsi="Times New Roman"/>
          <w:sz w:val="25"/>
          <w:szCs w:val="25"/>
        </w:rPr>
        <w:t xml:space="preserve"> </w:t>
      </w:r>
      <w:proofErr w:type="spellStart"/>
      <w:r>
        <w:rPr>
          <w:rFonts w:ascii="Times New Roman" w:hAnsi="Times New Roman"/>
          <w:sz w:val="25"/>
          <w:szCs w:val="25"/>
          <w:lang w:val="en-US"/>
        </w:rPr>
        <w:t>из</w:t>
      </w:r>
      <w:proofErr w:type="spellEnd"/>
      <w:r>
        <w:rPr>
          <w:rFonts w:ascii="Times New Roman" w:hAnsi="Times New Roman"/>
          <w:sz w:val="25"/>
          <w:szCs w:val="25"/>
        </w:rPr>
        <w:t xml:space="preserve"> </w:t>
      </w:r>
      <w:proofErr w:type="spellStart"/>
      <w:r>
        <w:rPr>
          <w:rFonts w:ascii="Times New Roman" w:hAnsi="Times New Roman"/>
          <w:sz w:val="25"/>
          <w:szCs w:val="25"/>
          <w:lang w:val="en-US"/>
        </w:rPr>
        <w:t>категориј</w:t>
      </w:r>
      <w:proofErr w:type="spellEnd"/>
      <w:r>
        <w:rPr>
          <w:rFonts w:ascii="Times New Roman" w:hAnsi="Times New Roman"/>
          <w:sz w:val="25"/>
          <w:szCs w:val="25"/>
        </w:rPr>
        <w:t>а</w:t>
      </w:r>
      <w:r>
        <w:rPr>
          <w:rFonts w:ascii="Times New Roman" w:hAnsi="Times New Roman"/>
          <w:sz w:val="25"/>
          <w:szCs w:val="25"/>
          <w:lang w:val="en-US"/>
        </w:rPr>
        <w:t xml:space="preserve"> М</w:t>
      </w:r>
      <w:r>
        <w:rPr>
          <w:rFonts w:ascii="Times New Roman" w:hAnsi="Times New Roman"/>
          <w:sz w:val="25"/>
          <w:szCs w:val="25"/>
        </w:rPr>
        <w:t xml:space="preserve">21 и М22, 8 </w:t>
      </w:r>
      <w:proofErr w:type="spellStart"/>
      <w:r>
        <w:rPr>
          <w:rFonts w:ascii="Times New Roman" w:hAnsi="Times New Roman"/>
          <w:sz w:val="25"/>
          <w:szCs w:val="25"/>
          <w:lang w:val="en-US"/>
        </w:rPr>
        <w:t>рад</w:t>
      </w:r>
      <w:proofErr w:type="spellEnd"/>
      <w:r>
        <w:rPr>
          <w:rFonts w:ascii="Times New Roman" w:hAnsi="Times New Roman"/>
          <w:sz w:val="25"/>
          <w:szCs w:val="25"/>
        </w:rPr>
        <w:t xml:space="preserve">ова </w:t>
      </w:r>
      <w:proofErr w:type="spellStart"/>
      <w:r>
        <w:rPr>
          <w:rFonts w:ascii="Times New Roman" w:hAnsi="Times New Roman"/>
          <w:sz w:val="25"/>
          <w:szCs w:val="25"/>
          <w:lang w:val="en-US"/>
        </w:rPr>
        <w:t>из</w:t>
      </w:r>
      <w:proofErr w:type="spellEnd"/>
      <w:r>
        <w:rPr>
          <w:rFonts w:ascii="Times New Roman" w:hAnsi="Times New Roman"/>
          <w:sz w:val="25"/>
          <w:szCs w:val="25"/>
        </w:rPr>
        <w:t xml:space="preserve"> </w:t>
      </w:r>
      <w:proofErr w:type="spellStart"/>
      <w:r>
        <w:rPr>
          <w:rFonts w:ascii="Times New Roman" w:hAnsi="Times New Roman"/>
          <w:sz w:val="25"/>
          <w:szCs w:val="25"/>
          <w:lang w:val="en-US"/>
        </w:rPr>
        <w:t>категорије</w:t>
      </w:r>
      <w:proofErr w:type="spellEnd"/>
      <w:r>
        <w:rPr>
          <w:rFonts w:ascii="Times New Roman" w:hAnsi="Times New Roman"/>
          <w:sz w:val="25"/>
          <w:szCs w:val="25"/>
          <w:lang w:val="en-US"/>
        </w:rPr>
        <w:t xml:space="preserve"> М</w:t>
      </w:r>
      <w:r>
        <w:rPr>
          <w:rFonts w:ascii="Times New Roman" w:hAnsi="Times New Roman"/>
          <w:sz w:val="25"/>
          <w:szCs w:val="25"/>
        </w:rPr>
        <w:t>23 и 3 рада категорије М24)</w:t>
      </w:r>
    </w:p>
    <w:p w14:paraId="3C2C6E06" w14:textId="77777777" w:rsidR="003E4CDC" w:rsidRDefault="003E4CDC" w:rsidP="003E4CDC">
      <w:pPr>
        <w:pStyle w:val="Body"/>
        <w:spacing w:after="0" w:line="240" w:lineRule="auto"/>
        <w:ind w:right="6" w:firstLine="720"/>
        <w:jc w:val="both"/>
        <w:rPr>
          <w:rFonts w:ascii="Times New Roman" w:eastAsia="Times New Roman" w:hAnsi="Times New Roman" w:cs="Times New Roman"/>
          <w:sz w:val="24"/>
          <w:szCs w:val="24"/>
        </w:rPr>
      </w:pPr>
      <w:r>
        <w:rPr>
          <w:rFonts w:ascii="Times New Roman" w:hAnsi="Times New Roman"/>
          <w:sz w:val="24"/>
          <w:szCs w:val="24"/>
          <w:lang w:val="en-US"/>
        </w:rPr>
        <w:t>и М</w:t>
      </w:r>
      <w:r>
        <w:rPr>
          <w:rFonts w:ascii="Times New Roman" w:hAnsi="Times New Roman"/>
          <w:sz w:val="24"/>
          <w:szCs w:val="24"/>
          <w:lang w:val="de-DE"/>
        </w:rPr>
        <w:t xml:space="preserve">21 + </w:t>
      </w:r>
      <w:r>
        <w:rPr>
          <w:rFonts w:ascii="Times New Roman" w:hAnsi="Times New Roman"/>
          <w:sz w:val="24"/>
          <w:szCs w:val="24"/>
          <w:lang w:val="en-US"/>
        </w:rPr>
        <w:t>М</w:t>
      </w:r>
      <w:r>
        <w:rPr>
          <w:rFonts w:ascii="Times New Roman" w:hAnsi="Times New Roman"/>
          <w:sz w:val="24"/>
          <w:szCs w:val="24"/>
          <w:lang w:val="de-DE"/>
        </w:rPr>
        <w:t xml:space="preserve">22 + </w:t>
      </w:r>
      <w:r>
        <w:rPr>
          <w:rFonts w:ascii="Times New Roman" w:hAnsi="Times New Roman"/>
          <w:sz w:val="24"/>
          <w:szCs w:val="24"/>
          <w:lang w:val="en-US"/>
        </w:rPr>
        <w:t>М</w:t>
      </w:r>
      <w:r>
        <w:rPr>
          <w:rFonts w:ascii="Times New Roman" w:hAnsi="Times New Roman"/>
          <w:sz w:val="24"/>
          <w:szCs w:val="24"/>
        </w:rPr>
        <w:t xml:space="preserve">23 + </w:t>
      </w:r>
      <w:r>
        <w:rPr>
          <w:rFonts w:ascii="Times New Roman" w:hAnsi="Times New Roman"/>
          <w:sz w:val="24"/>
          <w:szCs w:val="24"/>
          <w:lang w:val="en-US"/>
        </w:rPr>
        <w:t>М</w:t>
      </w:r>
      <w:r>
        <w:rPr>
          <w:rFonts w:ascii="Times New Roman" w:hAnsi="Times New Roman"/>
          <w:sz w:val="24"/>
          <w:szCs w:val="24"/>
        </w:rPr>
        <w:t xml:space="preserve">24 + </w:t>
      </w:r>
      <w:r>
        <w:rPr>
          <w:rFonts w:ascii="Times New Roman" w:hAnsi="Times New Roman"/>
          <w:sz w:val="24"/>
          <w:szCs w:val="24"/>
          <w:lang w:val="en-US"/>
        </w:rPr>
        <w:t>М</w:t>
      </w:r>
      <w:r>
        <w:rPr>
          <w:rFonts w:ascii="Times New Roman" w:hAnsi="Times New Roman"/>
          <w:sz w:val="24"/>
          <w:szCs w:val="24"/>
        </w:rPr>
        <w:t xml:space="preserve">51 + </w:t>
      </w:r>
      <w:r>
        <w:rPr>
          <w:rFonts w:ascii="Times New Roman" w:hAnsi="Times New Roman"/>
          <w:sz w:val="24"/>
          <w:szCs w:val="24"/>
          <w:lang w:val="en-US"/>
        </w:rPr>
        <w:t>М</w:t>
      </w:r>
      <w:r>
        <w:rPr>
          <w:rFonts w:ascii="Times New Roman" w:hAnsi="Times New Roman"/>
          <w:sz w:val="24"/>
          <w:szCs w:val="24"/>
        </w:rPr>
        <w:t xml:space="preserve">52 + </w:t>
      </w:r>
      <w:r>
        <w:rPr>
          <w:rFonts w:ascii="Times New Roman" w:hAnsi="Times New Roman"/>
          <w:sz w:val="24"/>
          <w:szCs w:val="24"/>
          <w:lang w:val="en-US"/>
        </w:rPr>
        <w:t>М</w:t>
      </w:r>
      <w:r>
        <w:rPr>
          <w:rFonts w:ascii="Times New Roman" w:hAnsi="Times New Roman"/>
          <w:sz w:val="24"/>
          <w:szCs w:val="24"/>
        </w:rPr>
        <w:t xml:space="preserve">53 </w:t>
      </w:r>
      <w:r>
        <w:rPr>
          <w:rFonts w:ascii="Times New Roman" w:hAnsi="Times New Roman"/>
          <w:sz w:val="24"/>
          <w:szCs w:val="24"/>
          <w:lang w:val="en-US"/>
        </w:rPr>
        <w:t xml:space="preserve">≥ </w:t>
      </w:r>
      <w:r>
        <w:rPr>
          <w:rFonts w:ascii="Times New Roman" w:hAnsi="Times New Roman"/>
          <w:sz w:val="24"/>
          <w:szCs w:val="24"/>
        </w:rPr>
        <w:t xml:space="preserve">45 </w:t>
      </w:r>
      <w:r>
        <w:rPr>
          <w:rFonts w:ascii="Times New Roman" w:hAnsi="Times New Roman"/>
          <w:b/>
          <w:bCs/>
          <w:sz w:val="25"/>
          <w:szCs w:val="25"/>
        </w:rPr>
        <w:t>(</w:t>
      </w:r>
      <w:proofErr w:type="spellStart"/>
      <w:r>
        <w:rPr>
          <w:rFonts w:ascii="Times New Roman" w:hAnsi="Times New Roman"/>
          <w:b/>
          <w:bCs/>
          <w:sz w:val="25"/>
          <w:szCs w:val="25"/>
          <w:lang w:val="en-US"/>
        </w:rPr>
        <w:t>остварено</w:t>
      </w:r>
      <w:proofErr w:type="spellEnd"/>
      <w:r>
        <w:rPr>
          <w:rFonts w:ascii="Times New Roman" w:hAnsi="Times New Roman"/>
          <w:b/>
          <w:bCs/>
          <w:sz w:val="25"/>
          <w:szCs w:val="25"/>
          <w:lang w:val="en-US"/>
        </w:rPr>
        <w:t xml:space="preserve"> 3</w:t>
      </w:r>
      <w:r>
        <w:rPr>
          <w:rFonts w:ascii="Times New Roman" w:hAnsi="Times New Roman"/>
          <w:b/>
          <w:bCs/>
          <w:sz w:val="25"/>
          <w:szCs w:val="25"/>
          <w:lang w:val="sr-Cyrl-RS"/>
        </w:rPr>
        <w:t>29,5</w:t>
      </w:r>
      <w:r>
        <w:rPr>
          <w:rFonts w:ascii="Times New Roman" w:hAnsi="Times New Roman"/>
          <w:b/>
          <w:bCs/>
          <w:sz w:val="25"/>
          <w:szCs w:val="25"/>
        </w:rPr>
        <w:t>)</w:t>
      </w:r>
    </w:p>
    <w:p w14:paraId="0F85B353"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r>
        <w:rPr>
          <w:rFonts w:ascii="Times New Roman" w:hAnsi="Times New Roman"/>
          <w:sz w:val="24"/>
          <w:szCs w:val="24"/>
        </w:rPr>
        <w:t xml:space="preserve">- </w:t>
      </w:r>
      <w:proofErr w:type="spellStart"/>
      <w:r>
        <w:rPr>
          <w:rFonts w:ascii="Times New Roman" w:hAnsi="Times New Roman"/>
          <w:sz w:val="24"/>
          <w:szCs w:val="24"/>
          <w:lang w:val="en-US"/>
        </w:rPr>
        <w:t>радови</w:t>
      </w:r>
      <w:proofErr w:type="spellEnd"/>
      <w:r>
        <w:rPr>
          <w:rFonts w:ascii="Times New Roman" w:hAnsi="Times New Roman"/>
          <w:sz w:val="24"/>
          <w:szCs w:val="24"/>
          <w:lang w:val="en-US"/>
        </w:rPr>
        <w:t xml:space="preserve"> у </w:t>
      </w:r>
      <w:proofErr w:type="spellStart"/>
      <w:r>
        <w:rPr>
          <w:rFonts w:ascii="Times New Roman" w:hAnsi="Times New Roman"/>
          <w:sz w:val="24"/>
          <w:szCs w:val="24"/>
          <w:lang w:val="en-US"/>
        </w:rPr>
        <w:t>часописима</w:t>
      </w:r>
      <w:proofErr w:type="spellEnd"/>
      <w:r>
        <w:rPr>
          <w:rFonts w:ascii="Times New Roman" w:hAnsi="Times New Roman"/>
          <w:sz w:val="24"/>
          <w:szCs w:val="24"/>
        </w:rPr>
        <w:t xml:space="preserve"> </w:t>
      </w:r>
      <w:proofErr w:type="spellStart"/>
      <w:r>
        <w:rPr>
          <w:rFonts w:ascii="Times New Roman" w:hAnsi="Times New Roman"/>
          <w:sz w:val="24"/>
          <w:szCs w:val="24"/>
          <w:lang w:val="en-US"/>
        </w:rPr>
        <w:t>националног</w:t>
      </w:r>
      <w:proofErr w:type="spellEnd"/>
      <w:r>
        <w:rPr>
          <w:rFonts w:ascii="Times New Roman" w:hAnsi="Times New Roman"/>
          <w:sz w:val="24"/>
          <w:szCs w:val="24"/>
        </w:rPr>
        <w:t xml:space="preserve"> </w:t>
      </w:r>
      <w:proofErr w:type="spellStart"/>
      <w:r>
        <w:rPr>
          <w:rFonts w:ascii="Times New Roman" w:hAnsi="Times New Roman"/>
          <w:sz w:val="24"/>
          <w:szCs w:val="24"/>
          <w:lang w:val="en-US"/>
        </w:rPr>
        <w:t>значаја</w:t>
      </w:r>
      <w:proofErr w:type="spellEnd"/>
      <w:r>
        <w:rPr>
          <w:rFonts w:ascii="Times New Roman" w:hAnsi="Times New Roman"/>
          <w:sz w:val="24"/>
          <w:szCs w:val="24"/>
        </w:rPr>
        <w:t>:</w:t>
      </w:r>
    </w:p>
    <w:p w14:paraId="173D3426" w14:textId="77777777" w:rsidR="003E4CDC" w:rsidRDefault="003E4CDC" w:rsidP="003E4CDC">
      <w:pPr>
        <w:pStyle w:val="Body"/>
        <w:spacing w:after="0" w:line="240" w:lineRule="auto"/>
        <w:ind w:right="6" w:firstLine="720"/>
        <w:jc w:val="both"/>
        <w:rPr>
          <w:rFonts w:ascii="Times New Roman" w:eastAsia="Times New Roman" w:hAnsi="Times New Roman" w:cs="Times New Roman"/>
          <w:sz w:val="24"/>
          <w:szCs w:val="24"/>
        </w:rPr>
      </w:pPr>
      <w:r>
        <w:rPr>
          <w:rFonts w:ascii="Times New Roman" w:hAnsi="Times New Roman"/>
          <w:sz w:val="24"/>
          <w:szCs w:val="24"/>
          <w:lang w:val="en-US"/>
        </w:rPr>
        <w:t>•М</w:t>
      </w:r>
      <w:r>
        <w:rPr>
          <w:rFonts w:ascii="Times New Roman" w:hAnsi="Times New Roman"/>
          <w:sz w:val="24"/>
          <w:szCs w:val="24"/>
        </w:rPr>
        <w:t xml:space="preserve">50 </w:t>
      </w:r>
      <w:r>
        <w:rPr>
          <w:rFonts w:ascii="Times New Roman" w:hAnsi="Times New Roman"/>
          <w:sz w:val="24"/>
          <w:szCs w:val="24"/>
          <w:lang w:val="en-US"/>
        </w:rPr>
        <w:t xml:space="preserve">≥ </w:t>
      </w:r>
      <w:r>
        <w:rPr>
          <w:rFonts w:ascii="Times New Roman" w:hAnsi="Times New Roman"/>
          <w:sz w:val="24"/>
          <w:szCs w:val="24"/>
        </w:rPr>
        <w:t xml:space="preserve">2 </w:t>
      </w:r>
      <w:r>
        <w:rPr>
          <w:rFonts w:ascii="Times New Roman" w:hAnsi="Times New Roman"/>
          <w:b/>
          <w:bCs/>
          <w:sz w:val="24"/>
          <w:szCs w:val="24"/>
        </w:rPr>
        <w:t>(</w:t>
      </w:r>
      <w:proofErr w:type="spellStart"/>
      <w:r>
        <w:rPr>
          <w:rFonts w:ascii="Times New Roman" w:hAnsi="Times New Roman"/>
          <w:b/>
          <w:bCs/>
          <w:sz w:val="24"/>
          <w:szCs w:val="24"/>
          <w:lang w:val="en-US"/>
        </w:rPr>
        <w:t>остварено</w:t>
      </w:r>
      <w:proofErr w:type="spellEnd"/>
      <w:r>
        <w:rPr>
          <w:rFonts w:ascii="Times New Roman" w:hAnsi="Times New Roman"/>
          <w:b/>
          <w:bCs/>
          <w:sz w:val="24"/>
          <w:szCs w:val="24"/>
        </w:rPr>
        <w:t xml:space="preserve"> 3,5) </w:t>
      </w:r>
      <w:proofErr w:type="spellStart"/>
      <w:r>
        <w:rPr>
          <w:rFonts w:ascii="Times New Roman" w:hAnsi="Times New Roman"/>
          <w:sz w:val="24"/>
          <w:szCs w:val="24"/>
          <w:lang w:val="en-US"/>
        </w:rPr>
        <w:t>или</w:t>
      </w:r>
      <w:proofErr w:type="spellEnd"/>
      <w:r>
        <w:rPr>
          <w:rFonts w:ascii="Times New Roman" w:hAnsi="Times New Roman"/>
          <w:sz w:val="24"/>
          <w:szCs w:val="24"/>
        </w:rPr>
        <w:t xml:space="preserve"> </w:t>
      </w:r>
      <w:r>
        <w:rPr>
          <w:rFonts w:ascii="Times New Roman" w:hAnsi="Times New Roman"/>
          <w:sz w:val="24"/>
          <w:szCs w:val="24"/>
          <w:lang w:val="en-US"/>
        </w:rPr>
        <w:t>М</w:t>
      </w:r>
      <w:r>
        <w:rPr>
          <w:rFonts w:ascii="Times New Roman" w:hAnsi="Times New Roman"/>
          <w:sz w:val="24"/>
          <w:szCs w:val="24"/>
        </w:rPr>
        <w:t>21-23 (</w:t>
      </w:r>
      <w:proofErr w:type="spellStart"/>
      <w:r>
        <w:rPr>
          <w:rFonts w:ascii="Times New Roman" w:hAnsi="Times New Roman"/>
          <w:sz w:val="24"/>
          <w:szCs w:val="24"/>
          <w:lang w:val="en-US"/>
        </w:rPr>
        <w:t>издавач</w:t>
      </w:r>
      <w:proofErr w:type="spellEnd"/>
      <w:r>
        <w:rPr>
          <w:rFonts w:ascii="Times New Roman" w:hAnsi="Times New Roman"/>
          <w:sz w:val="24"/>
          <w:szCs w:val="24"/>
        </w:rPr>
        <w:t xml:space="preserve"> </w:t>
      </w:r>
      <w:proofErr w:type="spellStart"/>
      <w:r>
        <w:rPr>
          <w:rFonts w:ascii="Times New Roman" w:hAnsi="Times New Roman"/>
          <w:sz w:val="24"/>
          <w:szCs w:val="24"/>
          <w:lang w:val="en-US"/>
        </w:rPr>
        <w:t>из</w:t>
      </w:r>
      <w:proofErr w:type="spellEnd"/>
      <w:r>
        <w:rPr>
          <w:rFonts w:ascii="Times New Roman" w:hAnsi="Times New Roman"/>
          <w:sz w:val="24"/>
          <w:szCs w:val="24"/>
          <w:lang w:val="en-US"/>
        </w:rPr>
        <w:t xml:space="preserve"> Р</w:t>
      </w:r>
      <w:r>
        <w:rPr>
          <w:rFonts w:ascii="Times New Roman" w:hAnsi="Times New Roman"/>
          <w:sz w:val="24"/>
          <w:szCs w:val="24"/>
        </w:rPr>
        <w:t xml:space="preserve">. </w:t>
      </w:r>
      <w:proofErr w:type="spellStart"/>
      <w:r>
        <w:rPr>
          <w:rFonts w:ascii="Times New Roman" w:hAnsi="Times New Roman"/>
          <w:sz w:val="24"/>
          <w:szCs w:val="24"/>
          <w:lang w:val="en-US"/>
        </w:rPr>
        <w:t>Србије</w:t>
      </w:r>
      <w:proofErr w:type="spellEnd"/>
      <w:r>
        <w:rPr>
          <w:rFonts w:ascii="Times New Roman" w:hAnsi="Times New Roman"/>
          <w:sz w:val="24"/>
          <w:szCs w:val="24"/>
        </w:rPr>
        <w:t xml:space="preserve">) + </w:t>
      </w:r>
      <w:r>
        <w:rPr>
          <w:rFonts w:ascii="Times New Roman" w:hAnsi="Times New Roman"/>
          <w:sz w:val="24"/>
          <w:szCs w:val="24"/>
          <w:lang w:val="en-US"/>
        </w:rPr>
        <w:t>М</w:t>
      </w:r>
      <w:r>
        <w:rPr>
          <w:rFonts w:ascii="Times New Roman" w:hAnsi="Times New Roman"/>
          <w:sz w:val="24"/>
          <w:szCs w:val="24"/>
        </w:rPr>
        <w:t xml:space="preserve">24 </w:t>
      </w:r>
      <w:r>
        <w:rPr>
          <w:rFonts w:ascii="Times New Roman" w:hAnsi="Times New Roman"/>
          <w:sz w:val="24"/>
          <w:szCs w:val="24"/>
          <w:lang w:val="en-US"/>
        </w:rPr>
        <w:t xml:space="preserve">≥ </w:t>
      </w:r>
      <w:r>
        <w:rPr>
          <w:rFonts w:ascii="Times New Roman" w:hAnsi="Times New Roman"/>
          <w:sz w:val="24"/>
          <w:szCs w:val="24"/>
        </w:rPr>
        <w:t xml:space="preserve">4 </w:t>
      </w:r>
      <w:r>
        <w:rPr>
          <w:rFonts w:ascii="Times New Roman" w:hAnsi="Times New Roman"/>
          <w:b/>
          <w:bCs/>
          <w:sz w:val="24"/>
          <w:szCs w:val="24"/>
        </w:rPr>
        <w:t>(</w:t>
      </w:r>
      <w:proofErr w:type="spellStart"/>
      <w:r>
        <w:rPr>
          <w:rFonts w:ascii="Times New Roman" w:hAnsi="Times New Roman"/>
          <w:b/>
          <w:bCs/>
          <w:sz w:val="24"/>
          <w:szCs w:val="24"/>
          <w:lang w:val="en-US"/>
        </w:rPr>
        <w:t>остварено</w:t>
      </w:r>
      <w:proofErr w:type="spellEnd"/>
      <w:r>
        <w:rPr>
          <w:rFonts w:ascii="Times New Roman" w:hAnsi="Times New Roman"/>
          <w:b/>
          <w:bCs/>
          <w:sz w:val="24"/>
          <w:szCs w:val="24"/>
        </w:rPr>
        <w:t xml:space="preserve"> 15)</w:t>
      </w:r>
    </w:p>
    <w:p w14:paraId="220643BD"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r>
        <w:rPr>
          <w:rFonts w:ascii="Times New Roman" w:hAnsi="Times New Roman"/>
          <w:sz w:val="24"/>
          <w:szCs w:val="24"/>
        </w:rPr>
        <w:t xml:space="preserve">- </w:t>
      </w:r>
      <w:proofErr w:type="spellStart"/>
      <w:r>
        <w:rPr>
          <w:rFonts w:ascii="Times New Roman" w:hAnsi="Times New Roman"/>
          <w:sz w:val="24"/>
          <w:szCs w:val="24"/>
          <w:lang w:val="en-US"/>
        </w:rPr>
        <w:t>учешће</w:t>
      </w:r>
      <w:proofErr w:type="spellEnd"/>
      <w:r>
        <w:rPr>
          <w:rFonts w:ascii="Times New Roman" w:hAnsi="Times New Roman"/>
          <w:sz w:val="24"/>
          <w:szCs w:val="24"/>
        </w:rPr>
        <w:t xml:space="preserve"> </w:t>
      </w:r>
      <w:proofErr w:type="spellStart"/>
      <w:r>
        <w:rPr>
          <w:rFonts w:ascii="Times New Roman" w:hAnsi="Times New Roman"/>
          <w:sz w:val="24"/>
          <w:szCs w:val="24"/>
          <w:lang w:val="en-US"/>
        </w:rPr>
        <w:t>на</w:t>
      </w:r>
      <w:proofErr w:type="spellEnd"/>
      <w:r>
        <w:rPr>
          <w:rFonts w:ascii="Times New Roman" w:hAnsi="Times New Roman"/>
          <w:sz w:val="24"/>
          <w:szCs w:val="24"/>
        </w:rPr>
        <w:t xml:space="preserve"> </w:t>
      </w:r>
      <w:proofErr w:type="spellStart"/>
      <w:r>
        <w:rPr>
          <w:rFonts w:ascii="Times New Roman" w:hAnsi="Times New Roman"/>
          <w:sz w:val="24"/>
          <w:szCs w:val="24"/>
          <w:lang w:val="en-US"/>
        </w:rPr>
        <w:t>научним</w:t>
      </w:r>
      <w:proofErr w:type="spellEnd"/>
      <w:r>
        <w:rPr>
          <w:rFonts w:ascii="Times New Roman" w:hAnsi="Times New Roman"/>
          <w:sz w:val="24"/>
          <w:szCs w:val="24"/>
        </w:rPr>
        <w:t xml:space="preserve"> </w:t>
      </w:r>
      <w:proofErr w:type="spellStart"/>
      <w:r>
        <w:rPr>
          <w:rFonts w:ascii="Times New Roman" w:hAnsi="Times New Roman"/>
          <w:sz w:val="24"/>
          <w:szCs w:val="24"/>
          <w:lang w:val="en-US"/>
        </w:rPr>
        <w:t>скуповима</w:t>
      </w:r>
      <w:proofErr w:type="spellEnd"/>
      <w:r>
        <w:rPr>
          <w:rFonts w:ascii="Times New Roman" w:hAnsi="Times New Roman"/>
          <w:sz w:val="24"/>
          <w:szCs w:val="24"/>
        </w:rPr>
        <w:t>:</w:t>
      </w:r>
    </w:p>
    <w:p w14:paraId="65616A65" w14:textId="7C15C208" w:rsidR="003E4CDC" w:rsidRDefault="003E4CDC" w:rsidP="003E4CDC">
      <w:pPr>
        <w:pStyle w:val="Body"/>
        <w:spacing w:after="0" w:line="240" w:lineRule="auto"/>
        <w:ind w:right="6" w:firstLine="720"/>
        <w:jc w:val="both"/>
        <w:rPr>
          <w:rFonts w:ascii="Times New Roman" w:eastAsia="Times New Roman" w:hAnsi="Times New Roman" w:cs="Times New Roman"/>
          <w:b/>
          <w:bCs/>
          <w:sz w:val="24"/>
          <w:szCs w:val="24"/>
        </w:rPr>
      </w:pPr>
      <w:r>
        <w:rPr>
          <w:rFonts w:ascii="Times New Roman" w:hAnsi="Times New Roman"/>
          <w:sz w:val="24"/>
          <w:szCs w:val="24"/>
          <w:lang w:val="en-US"/>
        </w:rPr>
        <w:t>•М</w:t>
      </w:r>
      <w:r>
        <w:rPr>
          <w:rFonts w:ascii="Times New Roman" w:hAnsi="Times New Roman"/>
          <w:sz w:val="24"/>
          <w:szCs w:val="24"/>
        </w:rPr>
        <w:t xml:space="preserve">30 + </w:t>
      </w:r>
      <w:r>
        <w:rPr>
          <w:rFonts w:ascii="Times New Roman" w:hAnsi="Times New Roman"/>
          <w:sz w:val="24"/>
          <w:szCs w:val="24"/>
          <w:lang w:val="en-US"/>
        </w:rPr>
        <w:t>М</w:t>
      </w:r>
      <w:r>
        <w:rPr>
          <w:rFonts w:ascii="Times New Roman" w:hAnsi="Times New Roman"/>
          <w:sz w:val="24"/>
          <w:szCs w:val="24"/>
        </w:rPr>
        <w:t xml:space="preserve">60 </w:t>
      </w:r>
      <w:r>
        <w:rPr>
          <w:rFonts w:ascii="Times New Roman" w:hAnsi="Times New Roman"/>
          <w:sz w:val="24"/>
          <w:szCs w:val="24"/>
          <w:lang w:val="en-US"/>
        </w:rPr>
        <w:t xml:space="preserve">≥ </w:t>
      </w:r>
      <w:r>
        <w:rPr>
          <w:rFonts w:ascii="Times New Roman" w:hAnsi="Times New Roman"/>
          <w:sz w:val="24"/>
          <w:szCs w:val="24"/>
        </w:rPr>
        <w:t xml:space="preserve">4 </w:t>
      </w:r>
      <w:r>
        <w:rPr>
          <w:rFonts w:ascii="Times New Roman" w:hAnsi="Times New Roman"/>
          <w:b/>
          <w:bCs/>
          <w:sz w:val="24"/>
          <w:szCs w:val="24"/>
        </w:rPr>
        <w:t>(</w:t>
      </w:r>
      <w:proofErr w:type="spellStart"/>
      <w:r>
        <w:rPr>
          <w:rFonts w:ascii="Times New Roman" w:hAnsi="Times New Roman"/>
          <w:b/>
          <w:bCs/>
          <w:sz w:val="24"/>
          <w:szCs w:val="24"/>
          <w:lang w:val="en-US"/>
        </w:rPr>
        <w:t>остварено</w:t>
      </w:r>
      <w:proofErr w:type="spellEnd"/>
      <w:r>
        <w:rPr>
          <w:rFonts w:ascii="Times New Roman" w:hAnsi="Times New Roman"/>
          <w:b/>
          <w:bCs/>
          <w:sz w:val="24"/>
          <w:szCs w:val="24"/>
        </w:rPr>
        <w:t xml:space="preserve"> </w:t>
      </w:r>
      <w:r w:rsidR="003405B8">
        <w:rPr>
          <w:rFonts w:ascii="Times New Roman" w:hAnsi="Times New Roman"/>
          <w:b/>
          <w:bCs/>
          <w:sz w:val="24"/>
          <w:szCs w:val="24"/>
          <w:lang w:val="sr-Cyrl-RS"/>
        </w:rPr>
        <w:t>90,5</w:t>
      </w:r>
      <w:r>
        <w:rPr>
          <w:rFonts w:ascii="Times New Roman" w:hAnsi="Times New Roman"/>
          <w:sz w:val="24"/>
          <w:szCs w:val="24"/>
        </w:rPr>
        <w:t>)</w:t>
      </w:r>
    </w:p>
    <w:p w14:paraId="653BA27E" w14:textId="77777777" w:rsidR="003E4CDC" w:rsidRDefault="003E4CDC" w:rsidP="003E4CDC">
      <w:pPr>
        <w:pStyle w:val="Body"/>
        <w:spacing w:after="0" w:line="240" w:lineRule="auto"/>
        <w:ind w:right="6"/>
        <w:jc w:val="both"/>
        <w:rPr>
          <w:rFonts w:ascii="Times New Roman" w:eastAsia="Times New Roman" w:hAnsi="Times New Roman" w:cs="Times New Roman"/>
          <w:b/>
          <w:bCs/>
          <w:sz w:val="24"/>
          <w:szCs w:val="24"/>
        </w:rPr>
      </w:pPr>
      <w:proofErr w:type="spellStart"/>
      <w:r>
        <w:rPr>
          <w:rFonts w:ascii="Times New Roman" w:hAnsi="Times New Roman"/>
          <w:b/>
          <w:bCs/>
          <w:sz w:val="24"/>
          <w:szCs w:val="24"/>
          <w:lang w:val="en-US"/>
        </w:rPr>
        <w:t>Изборни</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услови</w:t>
      </w:r>
      <w:proofErr w:type="spellEnd"/>
    </w:p>
    <w:p w14:paraId="3BD5BB01"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proofErr w:type="spellStart"/>
      <w:r>
        <w:rPr>
          <w:rFonts w:ascii="Times New Roman" w:hAnsi="Times New Roman"/>
          <w:sz w:val="24"/>
          <w:szCs w:val="24"/>
          <w:lang w:val="en-US"/>
        </w:rPr>
        <w:t>Кандидат</w:t>
      </w:r>
      <w:proofErr w:type="spellEnd"/>
      <w:r>
        <w:rPr>
          <w:rFonts w:ascii="Times New Roman" w:hAnsi="Times New Roman"/>
          <w:sz w:val="24"/>
          <w:szCs w:val="24"/>
        </w:rPr>
        <w:t xml:space="preserve"> </w:t>
      </w:r>
      <w:proofErr w:type="spellStart"/>
      <w:r>
        <w:rPr>
          <w:rFonts w:ascii="Times New Roman" w:hAnsi="Times New Roman"/>
          <w:sz w:val="24"/>
          <w:szCs w:val="24"/>
          <w:lang w:val="en-US"/>
        </w:rPr>
        <w:t>мора</w:t>
      </w:r>
      <w:proofErr w:type="spellEnd"/>
      <w:r>
        <w:rPr>
          <w:rFonts w:ascii="Times New Roman" w:hAnsi="Times New Roman"/>
          <w:sz w:val="24"/>
          <w:szCs w:val="24"/>
        </w:rPr>
        <w:t xml:space="preserve"> </w:t>
      </w:r>
      <w:proofErr w:type="spellStart"/>
      <w:r>
        <w:rPr>
          <w:rFonts w:ascii="Times New Roman" w:hAnsi="Times New Roman"/>
          <w:sz w:val="24"/>
          <w:szCs w:val="24"/>
          <w:lang w:val="en-US"/>
        </w:rPr>
        <w:t>минимално</w:t>
      </w:r>
      <w:proofErr w:type="spellEnd"/>
      <w:r>
        <w:rPr>
          <w:rFonts w:ascii="Times New Roman" w:hAnsi="Times New Roman"/>
          <w:sz w:val="24"/>
          <w:szCs w:val="24"/>
        </w:rPr>
        <w:t xml:space="preserve"> </w:t>
      </w:r>
      <w:proofErr w:type="spellStart"/>
      <w:r>
        <w:rPr>
          <w:rFonts w:ascii="Times New Roman" w:hAnsi="Times New Roman"/>
          <w:sz w:val="24"/>
          <w:szCs w:val="24"/>
          <w:lang w:val="en-US"/>
        </w:rPr>
        <w:t>да</w:t>
      </w:r>
      <w:proofErr w:type="spellEnd"/>
      <w:r>
        <w:rPr>
          <w:rFonts w:ascii="Times New Roman" w:hAnsi="Times New Roman"/>
          <w:sz w:val="24"/>
          <w:szCs w:val="24"/>
        </w:rPr>
        <w:t xml:space="preserve"> </w:t>
      </w:r>
      <w:proofErr w:type="spellStart"/>
      <w:r>
        <w:rPr>
          <w:rFonts w:ascii="Times New Roman" w:hAnsi="Times New Roman"/>
          <w:sz w:val="24"/>
          <w:szCs w:val="24"/>
          <w:lang w:val="en-US"/>
        </w:rPr>
        <w:t>оствари</w:t>
      </w:r>
      <w:proofErr w:type="spellEnd"/>
      <w:r>
        <w:rPr>
          <w:rFonts w:ascii="Times New Roman" w:hAnsi="Times New Roman"/>
          <w:sz w:val="24"/>
          <w:szCs w:val="24"/>
        </w:rPr>
        <w:t xml:space="preserve"> </w:t>
      </w:r>
      <w:proofErr w:type="spellStart"/>
      <w:r>
        <w:rPr>
          <w:rFonts w:ascii="Times New Roman" w:hAnsi="Times New Roman"/>
          <w:sz w:val="24"/>
          <w:szCs w:val="24"/>
          <w:lang w:val="en-US"/>
        </w:rPr>
        <w:t>два</w:t>
      </w:r>
      <w:proofErr w:type="spellEnd"/>
      <w:r>
        <w:rPr>
          <w:rFonts w:ascii="Times New Roman" w:hAnsi="Times New Roman"/>
          <w:sz w:val="24"/>
          <w:szCs w:val="24"/>
        </w:rPr>
        <w:t xml:space="preserve"> </w:t>
      </w:r>
      <w:proofErr w:type="spellStart"/>
      <w:r>
        <w:rPr>
          <w:rFonts w:ascii="Times New Roman" w:hAnsi="Times New Roman"/>
          <w:sz w:val="24"/>
          <w:szCs w:val="24"/>
          <w:lang w:val="en-US"/>
        </w:rPr>
        <w:t>критеријума</w:t>
      </w:r>
      <w:proofErr w:type="spellEnd"/>
      <w:r>
        <w:rPr>
          <w:rFonts w:ascii="Times New Roman" w:hAnsi="Times New Roman"/>
          <w:sz w:val="24"/>
          <w:szCs w:val="24"/>
        </w:rPr>
        <w:t>:</w:t>
      </w:r>
    </w:p>
    <w:p w14:paraId="1173D92D"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r>
        <w:rPr>
          <w:rFonts w:ascii="Times New Roman" w:hAnsi="Times New Roman"/>
          <w:sz w:val="24"/>
          <w:szCs w:val="24"/>
        </w:rPr>
        <w:t>-</w:t>
      </w:r>
      <w:proofErr w:type="spellStart"/>
      <w:r>
        <w:rPr>
          <w:rFonts w:ascii="Times New Roman" w:hAnsi="Times New Roman"/>
          <w:sz w:val="24"/>
          <w:szCs w:val="24"/>
          <w:lang w:val="en-US"/>
        </w:rPr>
        <w:t>стручно</w:t>
      </w:r>
      <w:proofErr w:type="spellEnd"/>
      <w:r>
        <w:rPr>
          <w:rFonts w:ascii="Times New Roman" w:hAnsi="Times New Roman"/>
          <w:sz w:val="24"/>
          <w:szCs w:val="24"/>
        </w:rPr>
        <w:t>-</w:t>
      </w:r>
      <w:proofErr w:type="spellStart"/>
      <w:r>
        <w:rPr>
          <w:rFonts w:ascii="Times New Roman" w:hAnsi="Times New Roman"/>
          <w:sz w:val="24"/>
          <w:szCs w:val="24"/>
          <w:lang w:val="en-US"/>
        </w:rPr>
        <w:t>професионални</w:t>
      </w:r>
      <w:proofErr w:type="spellEnd"/>
      <w:r>
        <w:rPr>
          <w:rFonts w:ascii="Times New Roman" w:hAnsi="Times New Roman"/>
          <w:sz w:val="24"/>
          <w:szCs w:val="24"/>
        </w:rPr>
        <w:t xml:space="preserve"> </w:t>
      </w:r>
      <w:proofErr w:type="spellStart"/>
      <w:r>
        <w:rPr>
          <w:rFonts w:ascii="Times New Roman" w:hAnsi="Times New Roman"/>
          <w:sz w:val="24"/>
          <w:szCs w:val="24"/>
          <w:lang w:val="en-US"/>
        </w:rPr>
        <w:t>допринос</w:t>
      </w:r>
      <w:proofErr w:type="spellEnd"/>
      <w:r>
        <w:rPr>
          <w:rFonts w:ascii="Times New Roman" w:hAnsi="Times New Roman"/>
          <w:sz w:val="24"/>
          <w:szCs w:val="24"/>
        </w:rPr>
        <w:t>:</w:t>
      </w:r>
    </w:p>
    <w:p w14:paraId="245F5596" w14:textId="363F36F8" w:rsidR="003E4CDC" w:rsidRDefault="003E4CDC" w:rsidP="003E4CDC">
      <w:pPr>
        <w:pStyle w:val="Body"/>
        <w:spacing w:after="0" w:line="240" w:lineRule="auto"/>
        <w:ind w:right="6" w:firstLine="720"/>
        <w:jc w:val="both"/>
        <w:rPr>
          <w:rFonts w:ascii="Times New Roman" w:eastAsia="Times New Roman" w:hAnsi="Times New Roman" w:cs="Times New Roman"/>
          <w:sz w:val="24"/>
          <w:szCs w:val="24"/>
        </w:rPr>
      </w:pPr>
      <w:r>
        <w:rPr>
          <w:rFonts w:ascii="Times New Roman" w:hAnsi="Times New Roman"/>
          <w:sz w:val="24"/>
          <w:szCs w:val="24"/>
          <w:lang w:val="en-US"/>
        </w:rPr>
        <w:t>•М</w:t>
      </w:r>
      <w:r>
        <w:rPr>
          <w:rFonts w:ascii="Times New Roman" w:hAnsi="Times New Roman"/>
          <w:sz w:val="24"/>
          <w:szCs w:val="24"/>
        </w:rPr>
        <w:t xml:space="preserve">80 + </w:t>
      </w:r>
      <w:r>
        <w:rPr>
          <w:rFonts w:ascii="Times New Roman" w:hAnsi="Times New Roman"/>
          <w:sz w:val="24"/>
          <w:szCs w:val="24"/>
          <w:lang w:val="en-US"/>
        </w:rPr>
        <w:t>М</w:t>
      </w:r>
      <w:r>
        <w:rPr>
          <w:rFonts w:ascii="Times New Roman" w:hAnsi="Times New Roman"/>
          <w:sz w:val="24"/>
          <w:szCs w:val="24"/>
        </w:rPr>
        <w:t xml:space="preserve">90 + </w:t>
      </w:r>
      <w:r>
        <w:rPr>
          <w:rFonts w:ascii="Times New Roman" w:hAnsi="Times New Roman"/>
          <w:sz w:val="24"/>
          <w:szCs w:val="24"/>
          <w:lang w:val="en-US"/>
        </w:rPr>
        <w:t>М</w:t>
      </w:r>
      <w:r>
        <w:rPr>
          <w:rFonts w:ascii="Times New Roman" w:hAnsi="Times New Roman"/>
          <w:sz w:val="24"/>
          <w:szCs w:val="24"/>
        </w:rPr>
        <w:t xml:space="preserve">100 + </w:t>
      </w:r>
      <w:r>
        <w:rPr>
          <w:rFonts w:ascii="Times New Roman" w:hAnsi="Times New Roman"/>
          <w:sz w:val="24"/>
          <w:szCs w:val="24"/>
          <w:lang w:val="en-US"/>
        </w:rPr>
        <w:t>М</w:t>
      </w:r>
      <w:r>
        <w:rPr>
          <w:rFonts w:ascii="Times New Roman" w:hAnsi="Times New Roman"/>
          <w:sz w:val="24"/>
          <w:szCs w:val="24"/>
        </w:rPr>
        <w:t xml:space="preserve">120 </w:t>
      </w:r>
      <w:r>
        <w:rPr>
          <w:rFonts w:ascii="Times New Roman" w:hAnsi="Times New Roman"/>
          <w:sz w:val="24"/>
          <w:szCs w:val="24"/>
          <w:lang w:val="en-US"/>
        </w:rPr>
        <w:t xml:space="preserve">≥ </w:t>
      </w:r>
      <w:r>
        <w:rPr>
          <w:rFonts w:ascii="Times New Roman" w:hAnsi="Times New Roman"/>
          <w:sz w:val="24"/>
          <w:szCs w:val="24"/>
        </w:rPr>
        <w:t xml:space="preserve">8 </w:t>
      </w:r>
      <w:r>
        <w:rPr>
          <w:rFonts w:ascii="Times New Roman" w:hAnsi="Times New Roman"/>
          <w:b/>
          <w:bCs/>
          <w:sz w:val="24"/>
          <w:szCs w:val="24"/>
        </w:rPr>
        <w:t>(</w:t>
      </w:r>
      <w:proofErr w:type="spellStart"/>
      <w:r>
        <w:rPr>
          <w:rFonts w:ascii="Times New Roman" w:hAnsi="Times New Roman"/>
          <w:b/>
          <w:bCs/>
          <w:sz w:val="24"/>
          <w:szCs w:val="24"/>
          <w:lang w:val="en-US"/>
        </w:rPr>
        <w:t>остварено</w:t>
      </w:r>
      <w:proofErr w:type="spellEnd"/>
      <w:r>
        <w:rPr>
          <w:rFonts w:ascii="Times New Roman" w:hAnsi="Times New Roman"/>
          <w:b/>
          <w:bCs/>
          <w:sz w:val="24"/>
          <w:szCs w:val="24"/>
        </w:rPr>
        <w:t xml:space="preserve"> </w:t>
      </w:r>
      <w:r w:rsidR="003405B8">
        <w:rPr>
          <w:rFonts w:ascii="Times New Roman" w:hAnsi="Times New Roman"/>
          <w:b/>
          <w:bCs/>
          <w:sz w:val="24"/>
          <w:szCs w:val="24"/>
          <w:lang w:val="sr-Cyrl-RS"/>
        </w:rPr>
        <w:t>71</w:t>
      </w:r>
      <w:r>
        <w:rPr>
          <w:rFonts w:ascii="Times New Roman" w:hAnsi="Times New Roman"/>
        </w:rPr>
        <w:t>)</w:t>
      </w:r>
    </w:p>
    <w:p w14:paraId="786324D8"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r>
        <w:rPr>
          <w:rFonts w:ascii="Times New Roman" w:hAnsi="Times New Roman"/>
          <w:sz w:val="24"/>
          <w:szCs w:val="24"/>
        </w:rPr>
        <w:t>-</w:t>
      </w:r>
      <w:proofErr w:type="spellStart"/>
      <w:r>
        <w:rPr>
          <w:rFonts w:ascii="Times New Roman" w:hAnsi="Times New Roman"/>
          <w:sz w:val="24"/>
          <w:szCs w:val="24"/>
          <w:lang w:val="en-US"/>
        </w:rPr>
        <w:t>допринос</w:t>
      </w:r>
      <w:proofErr w:type="spellEnd"/>
      <w:r>
        <w:rPr>
          <w:rFonts w:ascii="Times New Roman" w:hAnsi="Times New Roman"/>
          <w:sz w:val="24"/>
          <w:szCs w:val="24"/>
        </w:rPr>
        <w:t xml:space="preserve"> </w:t>
      </w:r>
      <w:proofErr w:type="spellStart"/>
      <w:r>
        <w:rPr>
          <w:rFonts w:ascii="Times New Roman" w:hAnsi="Times New Roman"/>
          <w:sz w:val="24"/>
          <w:szCs w:val="24"/>
          <w:lang w:val="en-US"/>
        </w:rPr>
        <w:t>академској</w:t>
      </w:r>
      <w:proofErr w:type="spellEnd"/>
      <w:r>
        <w:rPr>
          <w:rFonts w:ascii="Times New Roman" w:hAnsi="Times New Roman"/>
          <w:sz w:val="24"/>
          <w:szCs w:val="24"/>
          <w:lang w:val="en-US"/>
        </w:rPr>
        <w:t xml:space="preserve"> и </w:t>
      </w:r>
      <w:proofErr w:type="spellStart"/>
      <w:r>
        <w:rPr>
          <w:rFonts w:ascii="Times New Roman" w:hAnsi="Times New Roman"/>
          <w:sz w:val="24"/>
          <w:szCs w:val="24"/>
          <w:lang w:val="en-US"/>
        </w:rPr>
        <w:t>широј</w:t>
      </w:r>
      <w:proofErr w:type="spellEnd"/>
      <w:r>
        <w:rPr>
          <w:rFonts w:ascii="Times New Roman" w:hAnsi="Times New Roman"/>
          <w:sz w:val="24"/>
          <w:szCs w:val="24"/>
        </w:rPr>
        <w:t xml:space="preserve"> </w:t>
      </w:r>
      <w:proofErr w:type="spellStart"/>
      <w:r>
        <w:rPr>
          <w:rFonts w:ascii="Times New Roman" w:hAnsi="Times New Roman"/>
          <w:sz w:val="24"/>
          <w:szCs w:val="24"/>
          <w:lang w:val="en-US"/>
        </w:rPr>
        <w:t>друштвеној</w:t>
      </w:r>
      <w:proofErr w:type="spellEnd"/>
      <w:r>
        <w:rPr>
          <w:rFonts w:ascii="Times New Roman" w:hAnsi="Times New Roman"/>
          <w:sz w:val="24"/>
          <w:szCs w:val="24"/>
        </w:rPr>
        <w:t xml:space="preserve"> </w:t>
      </w:r>
      <w:proofErr w:type="spellStart"/>
      <w:r>
        <w:rPr>
          <w:rFonts w:ascii="Times New Roman" w:hAnsi="Times New Roman"/>
          <w:sz w:val="24"/>
          <w:szCs w:val="24"/>
          <w:lang w:val="en-US"/>
        </w:rPr>
        <w:t>заједници</w:t>
      </w:r>
      <w:proofErr w:type="spellEnd"/>
      <w:r>
        <w:rPr>
          <w:rFonts w:ascii="Times New Roman" w:hAnsi="Times New Roman"/>
          <w:sz w:val="24"/>
          <w:szCs w:val="24"/>
        </w:rPr>
        <w:t>:</w:t>
      </w:r>
    </w:p>
    <w:p w14:paraId="0E896C01" w14:textId="0FF425FA" w:rsidR="003E4CDC" w:rsidRDefault="003E4CDC" w:rsidP="003E4CDC">
      <w:pPr>
        <w:pStyle w:val="Body"/>
        <w:spacing w:after="0" w:line="240" w:lineRule="auto"/>
        <w:ind w:right="6" w:firstLine="720"/>
        <w:jc w:val="both"/>
        <w:rPr>
          <w:rFonts w:ascii="Times New Roman" w:eastAsia="Times New Roman" w:hAnsi="Times New Roman" w:cs="Times New Roman"/>
          <w:sz w:val="24"/>
          <w:szCs w:val="24"/>
        </w:rPr>
      </w:pPr>
      <w:r>
        <w:rPr>
          <w:rFonts w:ascii="Times New Roman" w:hAnsi="Times New Roman"/>
          <w:sz w:val="24"/>
          <w:szCs w:val="24"/>
          <w:lang w:val="en-US"/>
        </w:rPr>
        <w:t>•З</w:t>
      </w:r>
      <w:r>
        <w:rPr>
          <w:rFonts w:ascii="Times New Roman" w:hAnsi="Times New Roman"/>
          <w:sz w:val="24"/>
          <w:szCs w:val="24"/>
        </w:rPr>
        <w:t xml:space="preserve">10 + </w:t>
      </w:r>
      <w:r>
        <w:rPr>
          <w:rFonts w:ascii="Times New Roman" w:hAnsi="Times New Roman"/>
          <w:sz w:val="24"/>
          <w:szCs w:val="24"/>
          <w:lang w:val="en-US"/>
        </w:rPr>
        <w:t>З</w:t>
      </w:r>
      <w:r>
        <w:rPr>
          <w:rFonts w:ascii="Times New Roman" w:hAnsi="Times New Roman"/>
          <w:sz w:val="24"/>
          <w:szCs w:val="24"/>
        </w:rPr>
        <w:t xml:space="preserve">20 + </w:t>
      </w:r>
      <w:r>
        <w:rPr>
          <w:rFonts w:ascii="Times New Roman" w:hAnsi="Times New Roman"/>
          <w:sz w:val="24"/>
          <w:szCs w:val="24"/>
          <w:lang w:val="en-US"/>
        </w:rPr>
        <w:t>З</w:t>
      </w:r>
      <w:r>
        <w:rPr>
          <w:rFonts w:ascii="Times New Roman" w:hAnsi="Times New Roman"/>
          <w:sz w:val="24"/>
          <w:szCs w:val="24"/>
        </w:rPr>
        <w:t xml:space="preserve">30 + </w:t>
      </w:r>
      <w:r>
        <w:rPr>
          <w:rFonts w:ascii="Times New Roman" w:hAnsi="Times New Roman"/>
          <w:sz w:val="24"/>
          <w:szCs w:val="24"/>
          <w:lang w:val="en-US"/>
        </w:rPr>
        <w:t>З</w:t>
      </w:r>
      <w:r>
        <w:rPr>
          <w:rFonts w:ascii="Times New Roman" w:hAnsi="Times New Roman"/>
          <w:sz w:val="24"/>
          <w:szCs w:val="24"/>
        </w:rPr>
        <w:t xml:space="preserve">40 + </w:t>
      </w:r>
      <w:r>
        <w:rPr>
          <w:rFonts w:ascii="Times New Roman" w:hAnsi="Times New Roman"/>
          <w:sz w:val="24"/>
          <w:szCs w:val="24"/>
          <w:lang w:val="en-US"/>
        </w:rPr>
        <w:t>З</w:t>
      </w:r>
      <w:r>
        <w:rPr>
          <w:rFonts w:ascii="Times New Roman" w:hAnsi="Times New Roman"/>
          <w:sz w:val="24"/>
          <w:szCs w:val="24"/>
        </w:rPr>
        <w:t xml:space="preserve">50 + </w:t>
      </w:r>
      <w:r>
        <w:rPr>
          <w:rFonts w:ascii="Times New Roman" w:hAnsi="Times New Roman"/>
          <w:sz w:val="24"/>
          <w:szCs w:val="24"/>
          <w:lang w:val="en-US"/>
        </w:rPr>
        <w:t>З</w:t>
      </w:r>
      <w:r>
        <w:rPr>
          <w:rFonts w:ascii="Times New Roman" w:hAnsi="Times New Roman"/>
          <w:sz w:val="24"/>
          <w:szCs w:val="24"/>
        </w:rPr>
        <w:t xml:space="preserve">60 + </w:t>
      </w:r>
      <w:r>
        <w:rPr>
          <w:rFonts w:ascii="Times New Roman" w:hAnsi="Times New Roman"/>
          <w:sz w:val="24"/>
          <w:szCs w:val="24"/>
          <w:lang w:val="en-US"/>
        </w:rPr>
        <w:t>З</w:t>
      </w:r>
      <w:r>
        <w:rPr>
          <w:rFonts w:ascii="Times New Roman" w:hAnsi="Times New Roman"/>
          <w:sz w:val="24"/>
          <w:szCs w:val="24"/>
        </w:rPr>
        <w:t xml:space="preserve">70 + </w:t>
      </w:r>
      <w:r>
        <w:rPr>
          <w:rFonts w:ascii="Times New Roman" w:hAnsi="Times New Roman"/>
          <w:sz w:val="24"/>
          <w:szCs w:val="24"/>
          <w:lang w:val="en-US"/>
        </w:rPr>
        <w:t>З</w:t>
      </w:r>
      <w:r>
        <w:rPr>
          <w:rFonts w:ascii="Times New Roman" w:hAnsi="Times New Roman"/>
          <w:sz w:val="24"/>
          <w:szCs w:val="24"/>
        </w:rPr>
        <w:t xml:space="preserve">80 + </w:t>
      </w:r>
      <w:r>
        <w:rPr>
          <w:rFonts w:ascii="Times New Roman" w:hAnsi="Times New Roman"/>
          <w:sz w:val="24"/>
          <w:szCs w:val="24"/>
          <w:lang w:val="en-US"/>
        </w:rPr>
        <w:t>М</w:t>
      </w:r>
      <w:r>
        <w:rPr>
          <w:rFonts w:ascii="Times New Roman" w:hAnsi="Times New Roman"/>
          <w:sz w:val="24"/>
          <w:szCs w:val="24"/>
        </w:rPr>
        <w:t xml:space="preserve">100 + </w:t>
      </w:r>
      <w:r>
        <w:rPr>
          <w:rFonts w:ascii="Times New Roman" w:hAnsi="Times New Roman"/>
          <w:sz w:val="24"/>
          <w:szCs w:val="24"/>
          <w:lang w:val="en-US"/>
        </w:rPr>
        <w:t>М</w:t>
      </w:r>
      <w:r>
        <w:rPr>
          <w:rFonts w:ascii="Times New Roman" w:hAnsi="Times New Roman"/>
          <w:sz w:val="24"/>
          <w:szCs w:val="24"/>
        </w:rPr>
        <w:t xml:space="preserve">120 </w:t>
      </w:r>
      <w:r>
        <w:rPr>
          <w:rFonts w:ascii="Times New Roman" w:hAnsi="Times New Roman"/>
          <w:sz w:val="24"/>
          <w:szCs w:val="24"/>
          <w:lang w:val="en-US"/>
        </w:rPr>
        <w:t xml:space="preserve">≥ </w:t>
      </w:r>
      <w:r>
        <w:rPr>
          <w:rFonts w:ascii="Times New Roman" w:hAnsi="Times New Roman"/>
          <w:sz w:val="24"/>
          <w:szCs w:val="24"/>
        </w:rPr>
        <w:t xml:space="preserve">6 </w:t>
      </w:r>
      <w:r>
        <w:rPr>
          <w:rFonts w:ascii="Times New Roman" w:hAnsi="Times New Roman"/>
          <w:b/>
          <w:bCs/>
          <w:sz w:val="24"/>
          <w:szCs w:val="24"/>
        </w:rPr>
        <w:t>(</w:t>
      </w:r>
      <w:proofErr w:type="spellStart"/>
      <w:r>
        <w:rPr>
          <w:rFonts w:ascii="Times New Roman" w:hAnsi="Times New Roman"/>
          <w:b/>
          <w:bCs/>
          <w:sz w:val="24"/>
          <w:szCs w:val="24"/>
          <w:lang w:val="en-US"/>
        </w:rPr>
        <w:t>остварено</w:t>
      </w:r>
      <w:proofErr w:type="spellEnd"/>
      <w:r>
        <w:rPr>
          <w:rFonts w:ascii="Times New Roman" w:hAnsi="Times New Roman"/>
          <w:b/>
          <w:bCs/>
          <w:sz w:val="24"/>
          <w:szCs w:val="24"/>
        </w:rPr>
        <w:t xml:space="preserve"> 17</w:t>
      </w:r>
      <w:r w:rsidR="003405B8">
        <w:rPr>
          <w:rFonts w:ascii="Times New Roman" w:hAnsi="Times New Roman"/>
          <w:b/>
          <w:bCs/>
          <w:sz w:val="24"/>
          <w:szCs w:val="24"/>
          <w:lang w:val="sr-Cyrl-RS"/>
        </w:rPr>
        <w:t>4</w:t>
      </w:r>
      <w:r>
        <w:rPr>
          <w:rFonts w:ascii="Times New Roman" w:hAnsi="Times New Roman"/>
          <w:b/>
          <w:bCs/>
          <w:sz w:val="24"/>
          <w:szCs w:val="24"/>
          <w:lang w:val="en-US"/>
        </w:rPr>
        <w:t>,8</w:t>
      </w:r>
      <w:r>
        <w:rPr>
          <w:rFonts w:ascii="Times New Roman" w:hAnsi="Times New Roman"/>
        </w:rPr>
        <w:t>)</w:t>
      </w:r>
    </w:p>
    <w:p w14:paraId="49012DAA"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r>
        <w:rPr>
          <w:rFonts w:ascii="Times New Roman" w:hAnsi="Times New Roman"/>
          <w:sz w:val="24"/>
          <w:szCs w:val="24"/>
        </w:rPr>
        <w:t>-</w:t>
      </w:r>
      <w:proofErr w:type="spellStart"/>
      <w:r>
        <w:rPr>
          <w:rFonts w:ascii="Times New Roman" w:hAnsi="Times New Roman"/>
          <w:sz w:val="24"/>
          <w:szCs w:val="24"/>
          <w:lang w:val="en-US"/>
        </w:rPr>
        <w:t>сарадња</w:t>
      </w:r>
      <w:proofErr w:type="spellEnd"/>
      <w:r>
        <w:rPr>
          <w:rFonts w:ascii="Times New Roman" w:hAnsi="Times New Roman"/>
          <w:sz w:val="24"/>
          <w:szCs w:val="24"/>
        </w:rPr>
        <w:t xml:space="preserve"> </w:t>
      </w:r>
      <w:proofErr w:type="spellStart"/>
      <w:r>
        <w:rPr>
          <w:rFonts w:ascii="Times New Roman" w:hAnsi="Times New Roman"/>
          <w:sz w:val="24"/>
          <w:szCs w:val="24"/>
          <w:lang w:val="en-US"/>
        </w:rPr>
        <w:t>са</w:t>
      </w:r>
      <w:proofErr w:type="spellEnd"/>
      <w:r>
        <w:rPr>
          <w:rFonts w:ascii="Times New Roman" w:hAnsi="Times New Roman"/>
          <w:sz w:val="24"/>
          <w:szCs w:val="24"/>
        </w:rPr>
        <w:t xml:space="preserve"> </w:t>
      </w:r>
      <w:proofErr w:type="spellStart"/>
      <w:r>
        <w:rPr>
          <w:rFonts w:ascii="Times New Roman" w:hAnsi="Times New Roman"/>
          <w:sz w:val="24"/>
          <w:szCs w:val="24"/>
          <w:lang w:val="en-US"/>
        </w:rPr>
        <w:t>другим</w:t>
      </w:r>
      <w:proofErr w:type="spellEnd"/>
      <w:r>
        <w:rPr>
          <w:rFonts w:ascii="Times New Roman" w:hAnsi="Times New Roman"/>
          <w:sz w:val="24"/>
          <w:szCs w:val="24"/>
        </w:rPr>
        <w:t xml:space="preserve"> </w:t>
      </w:r>
      <w:proofErr w:type="spellStart"/>
      <w:r>
        <w:rPr>
          <w:rFonts w:ascii="Times New Roman" w:hAnsi="Times New Roman"/>
          <w:sz w:val="24"/>
          <w:szCs w:val="24"/>
          <w:lang w:val="en-US"/>
        </w:rPr>
        <w:t>високошколским</w:t>
      </w:r>
      <w:proofErr w:type="spellEnd"/>
      <w:r>
        <w:rPr>
          <w:rFonts w:ascii="Times New Roman" w:hAnsi="Times New Roman"/>
          <w:sz w:val="24"/>
          <w:szCs w:val="24"/>
        </w:rPr>
        <w:t xml:space="preserve"> </w:t>
      </w:r>
      <w:proofErr w:type="spellStart"/>
      <w:r>
        <w:rPr>
          <w:rFonts w:ascii="Times New Roman" w:hAnsi="Times New Roman"/>
          <w:sz w:val="24"/>
          <w:szCs w:val="24"/>
          <w:lang w:val="en-US"/>
        </w:rPr>
        <w:t>установама</w:t>
      </w:r>
      <w:proofErr w:type="spellEnd"/>
      <w:r>
        <w:rPr>
          <w:rFonts w:ascii="Times New Roman" w:hAnsi="Times New Roman"/>
          <w:sz w:val="24"/>
          <w:szCs w:val="24"/>
        </w:rPr>
        <w:t xml:space="preserve">, </w:t>
      </w:r>
      <w:proofErr w:type="spellStart"/>
      <w:r>
        <w:rPr>
          <w:rFonts w:ascii="Times New Roman" w:hAnsi="Times New Roman"/>
          <w:sz w:val="24"/>
          <w:szCs w:val="24"/>
          <w:lang w:val="en-US"/>
        </w:rPr>
        <w:t>научноистраживачким</w:t>
      </w:r>
      <w:proofErr w:type="spellEnd"/>
      <w:r>
        <w:rPr>
          <w:rFonts w:ascii="Times New Roman" w:hAnsi="Times New Roman"/>
          <w:sz w:val="24"/>
          <w:szCs w:val="24"/>
        </w:rPr>
        <w:t xml:space="preserve"> </w:t>
      </w:r>
      <w:proofErr w:type="spellStart"/>
      <w:r>
        <w:rPr>
          <w:rFonts w:ascii="Times New Roman" w:hAnsi="Times New Roman"/>
          <w:sz w:val="24"/>
          <w:szCs w:val="24"/>
          <w:lang w:val="en-US"/>
        </w:rPr>
        <w:t>установама</w:t>
      </w:r>
      <w:proofErr w:type="spellEnd"/>
      <w:r>
        <w:rPr>
          <w:rFonts w:ascii="Times New Roman" w:hAnsi="Times New Roman"/>
          <w:sz w:val="24"/>
          <w:szCs w:val="24"/>
          <w:lang w:val="en-US"/>
        </w:rPr>
        <w:t xml:space="preserve"> у </w:t>
      </w:r>
      <w:proofErr w:type="spellStart"/>
      <w:r>
        <w:rPr>
          <w:rFonts w:ascii="Times New Roman" w:hAnsi="Times New Roman"/>
          <w:sz w:val="24"/>
          <w:szCs w:val="24"/>
          <w:lang w:val="en-US"/>
        </w:rPr>
        <w:t>земљи</w:t>
      </w:r>
      <w:proofErr w:type="spellEnd"/>
      <w:r>
        <w:rPr>
          <w:rFonts w:ascii="Times New Roman" w:hAnsi="Times New Roman"/>
          <w:sz w:val="24"/>
          <w:szCs w:val="24"/>
          <w:lang w:val="en-US"/>
        </w:rPr>
        <w:t xml:space="preserve"> и </w:t>
      </w:r>
      <w:proofErr w:type="spellStart"/>
      <w:r>
        <w:rPr>
          <w:rFonts w:ascii="Times New Roman" w:hAnsi="Times New Roman"/>
          <w:sz w:val="24"/>
          <w:szCs w:val="24"/>
          <w:lang w:val="en-US"/>
        </w:rPr>
        <w:t>иностранству</w:t>
      </w:r>
      <w:proofErr w:type="spellEnd"/>
      <w:r>
        <w:rPr>
          <w:rFonts w:ascii="Times New Roman" w:hAnsi="Times New Roman"/>
          <w:sz w:val="24"/>
          <w:szCs w:val="24"/>
        </w:rPr>
        <w:t>:</w:t>
      </w:r>
    </w:p>
    <w:p w14:paraId="4D41C1A7" w14:textId="77777777" w:rsidR="003E4CDC" w:rsidRDefault="003E4CDC" w:rsidP="003E4CDC">
      <w:pPr>
        <w:pStyle w:val="Body"/>
        <w:spacing w:after="0" w:line="240" w:lineRule="auto"/>
        <w:ind w:right="6" w:firstLine="720"/>
        <w:jc w:val="both"/>
        <w:rPr>
          <w:rFonts w:ascii="Times New Roman" w:eastAsia="Times New Roman" w:hAnsi="Times New Roman" w:cs="Times New Roman"/>
          <w:b/>
          <w:bCs/>
          <w:sz w:val="24"/>
          <w:szCs w:val="24"/>
        </w:rPr>
      </w:pPr>
      <w:r>
        <w:rPr>
          <w:rFonts w:ascii="Times New Roman" w:hAnsi="Times New Roman"/>
          <w:sz w:val="24"/>
          <w:szCs w:val="24"/>
          <w:lang w:val="en-US"/>
        </w:rPr>
        <w:t>•З</w:t>
      </w:r>
      <w:r>
        <w:rPr>
          <w:rFonts w:ascii="Times New Roman" w:hAnsi="Times New Roman"/>
          <w:sz w:val="24"/>
          <w:szCs w:val="24"/>
        </w:rPr>
        <w:t xml:space="preserve">80 </w:t>
      </w:r>
      <w:r>
        <w:rPr>
          <w:rFonts w:ascii="Times New Roman" w:hAnsi="Times New Roman"/>
          <w:sz w:val="24"/>
          <w:szCs w:val="24"/>
          <w:lang w:val="en-US"/>
        </w:rPr>
        <w:t xml:space="preserve">≥ </w:t>
      </w:r>
      <w:r>
        <w:rPr>
          <w:rFonts w:ascii="Times New Roman" w:hAnsi="Times New Roman"/>
          <w:sz w:val="24"/>
          <w:szCs w:val="24"/>
        </w:rPr>
        <w:t xml:space="preserve">4 </w:t>
      </w:r>
      <w:r>
        <w:rPr>
          <w:rFonts w:ascii="Times New Roman" w:hAnsi="Times New Roman"/>
          <w:b/>
          <w:bCs/>
          <w:sz w:val="24"/>
          <w:szCs w:val="24"/>
        </w:rPr>
        <w:t>(</w:t>
      </w:r>
      <w:proofErr w:type="spellStart"/>
      <w:r>
        <w:rPr>
          <w:rFonts w:ascii="Times New Roman" w:hAnsi="Times New Roman"/>
          <w:b/>
          <w:bCs/>
          <w:sz w:val="24"/>
          <w:szCs w:val="24"/>
          <w:lang w:val="en-US"/>
        </w:rPr>
        <w:t>остварено</w:t>
      </w:r>
      <w:proofErr w:type="spellEnd"/>
      <w:r>
        <w:rPr>
          <w:rFonts w:ascii="Times New Roman" w:hAnsi="Times New Roman"/>
          <w:b/>
          <w:bCs/>
          <w:sz w:val="24"/>
          <w:szCs w:val="24"/>
        </w:rPr>
        <w:t xml:space="preserve"> 6</w:t>
      </w:r>
      <w:r>
        <w:rPr>
          <w:rFonts w:ascii="Times New Roman" w:hAnsi="Times New Roman"/>
          <w:b/>
          <w:bCs/>
          <w:sz w:val="24"/>
          <w:szCs w:val="24"/>
          <w:lang w:val="en-US"/>
        </w:rPr>
        <w:t>5</w:t>
      </w:r>
      <w:r>
        <w:rPr>
          <w:rFonts w:ascii="Times New Roman" w:hAnsi="Times New Roman"/>
          <w:b/>
          <w:bCs/>
          <w:sz w:val="24"/>
          <w:szCs w:val="24"/>
        </w:rPr>
        <w:t>,</w:t>
      </w:r>
      <w:r>
        <w:rPr>
          <w:rFonts w:ascii="Times New Roman" w:hAnsi="Times New Roman"/>
          <w:b/>
          <w:bCs/>
          <w:sz w:val="24"/>
          <w:szCs w:val="24"/>
          <w:lang w:val="en-US"/>
        </w:rPr>
        <w:t>3</w:t>
      </w:r>
      <w:r>
        <w:rPr>
          <w:rFonts w:ascii="Times New Roman" w:hAnsi="Times New Roman"/>
          <w:b/>
          <w:bCs/>
          <w:sz w:val="24"/>
          <w:szCs w:val="24"/>
        </w:rPr>
        <w:t>)</w:t>
      </w:r>
    </w:p>
    <w:p w14:paraId="6EAEF6E9" w14:textId="2EE585EA" w:rsidR="003E4CDC" w:rsidRPr="00306154" w:rsidRDefault="00B201DE" w:rsidP="003E4CDC">
      <w:pPr>
        <w:pStyle w:val="Body"/>
        <w:spacing w:before="120" w:after="120"/>
        <w:jc w:val="both"/>
        <w:rPr>
          <w:rFonts w:ascii="Times New Roman" w:hAnsi="Times New Roman"/>
          <w:sz w:val="24"/>
          <w:lang w:val="sr-Cyrl-CS"/>
        </w:rPr>
      </w:pPr>
      <w:r>
        <w:rPr>
          <w:rFonts w:ascii="Times New Roman" w:hAnsi="Times New Roman"/>
          <w:b/>
          <w:bCs/>
          <w:sz w:val="24"/>
          <w:szCs w:val="24"/>
          <w:lang w:val="sr-Cyrl-RS"/>
        </w:rPr>
        <w:t xml:space="preserve">Ж3 </w:t>
      </w:r>
      <w:r w:rsidR="003E4CDC">
        <w:rPr>
          <w:rFonts w:ascii="Times New Roman" w:hAnsi="Times New Roman"/>
          <w:b/>
          <w:bCs/>
          <w:sz w:val="24"/>
          <w:szCs w:val="24"/>
          <w:lang w:val="sr-Cyrl-RS"/>
        </w:rPr>
        <w:t xml:space="preserve">РЕЗУЛАТИ ОСТВАРЕНИ У ПЕРИОДУ ОД ПРВОГ ИЗБОРА У ПРЕТХОДНО </w:t>
      </w:r>
      <w:r w:rsidR="003E4CDC" w:rsidRPr="005477B0">
        <w:rPr>
          <w:rFonts w:ascii="Times New Roman" w:hAnsi="Times New Roman"/>
          <w:b/>
          <w:bCs/>
          <w:sz w:val="24"/>
          <w:szCs w:val="24"/>
          <w:lang w:val="sr-Cyrl-RS"/>
        </w:rPr>
        <w:t>ЗВАЊЕ (</w:t>
      </w:r>
      <w:r w:rsidR="003E4CDC" w:rsidRPr="005477B0">
        <w:rPr>
          <w:rFonts w:ascii="Times New Roman" w:hAnsi="Times New Roman"/>
          <w:b/>
          <w:sz w:val="24"/>
          <w:lang w:val="sr-Cyrl-CS"/>
        </w:rPr>
        <w:t>Доцент 16.5.2016.)</w:t>
      </w:r>
    </w:p>
    <w:p w14:paraId="49434147" w14:textId="77777777" w:rsidR="003E4CDC" w:rsidRDefault="003E4CDC" w:rsidP="003E4CDC">
      <w:pPr>
        <w:pStyle w:val="Body"/>
        <w:spacing w:after="0" w:line="240" w:lineRule="auto"/>
        <w:ind w:right="6"/>
        <w:jc w:val="both"/>
        <w:rPr>
          <w:rFonts w:ascii="Times New Roman" w:eastAsia="Times New Roman" w:hAnsi="Times New Roman" w:cs="Times New Roman"/>
          <w:b/>
          <w:bCs/>
          <w:sz w:val="24"/>
          <w:szCs w:val="24"/>
        </w:rPr>
      </w:pPr>
      <w:proofErr w:type="spellStart"/>
      <w:r>
        <w:rPr>
          <w:rFonts w:ascii="Times New Roman" w:hAnsi="Times New Roman"/>
          <w:b/>
          <w:bCs/>
          <w:sz w:val="24"/>
          <w:szCs w:val="24"/>
          <w:lang w:val="en-US"/>
        </w:rPr>
        <w:t>Обавезни</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услови</w:t>
      </w:r>
      <w:proofErr w:type="spellEnd"/>
    </w:p>
    <w:p w14:paraId="342C2B91"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proofErr w:type="spellStart"/>
      <w:r>
        <w:rPr>
          <w:rFonts w:ascii="Times New Roman" w:hAnsi="Times New Roman"/>
          <w:sz w:val="24"/>
          <w:szCs w:val="24"/>
          <w:lang w:val="en-US"/>
        </w:rPr>
        <w:t>Наставни</w:t>
      </w:r>
      <w:proofErr w:type="spellEnd"/>
      <w:r>
        <w:rPr>
          <w:rFonts w:ascii="Times New Roman" w:hAnsi="Times New Roman"/>
          <w:sz w:val="24"/>
          <w:szCs w:val="24"/>
        </w:rPr>
        <w:t xml:space="preserve"> </w:t>
      </w:r>
      <w:proofErr w:type="spellStart"/>
      <w:r>
        <w:rPr>
          <w:rFonts w:ascii="Times New Roman" w:hAnsi="Times New Roman"/>
          <w:sz w:val="24"/>
          <w:szCs w:val="24"/>
          <w:lang w:val="en-US"/>
        </w:rPr>
        <w:t>рад</w:t>
      </w:r>
      <w:proofErr w:type="spellEnd"/>
      <w:r>
        <w:rPr>
          <w:rFonts w:ascii="Times New Roman" w:hAnsi="Times New Roman"/>
          <w:sz w:val="24"/>
          <w:szCs w:val="24"/>
        </w:rPr>
        <w:t>:</w:t>
      </w:r>
    </w:p>
    <w:p w14:paraId="1D902D4C" w14:textId="77777777" w:rsidR="003E4CDC" w:rsidRDefault="003E4CDC" w:rsidP="003E4CDC">
      <w:pPr>
        <w:pStyle w:val="Body"/>
        <w:spacing w:after="0" w:line="240" w:lineRule="auto"/>
        <w:ind w:right="6" w:firstLine="720"/>
        <w:jc w:val="both"/>
        <w:rPr>
          <w:rFonts w:ascii="Times New Roman" w:eastAsia="Times New Roman" w:hAnsi="Times New Roman" w:cs="Times New Roman"/>
          <w:sz w:val="25"/>
          <w:szCs w:val="25"/>
        </w:rPr>
      </w:pPr>
      <w:r>
        <w:rPr>
          <w:rFonts w:ascii="Times New Roman" w:hAnsi="Times New Roman"/>
          <w:sz w:val="24"/>
          <w:szCs w:val="24"/>
          <w:lang w:val="en-US"/>
        </w:rPr>
        <w:t>•П</w:t>
      </w:r>
      <w:r>
        <w:rPr>
          <w:rFonts w:ascii="Times New Roman" w:hAnsi="Times New Roman"/>
          <w:sz w:val="24"/>
          <w:szCs w:val="24"/>
        </w:rPr>
        <w:t xml:space="preserve">11 </w:t>
      </w:r>
      <w:r>
        <w:rPr>
          <w:rFonts w:ascii="Times New Roman" w:hAnsi="Times New Roman"/>
          <w:sz w:val="24"/>
          <w:szCs w:val="24"/>
          <w:lang w:val="en-US"/>
        </w:rPr>
        <w:t>≥</w:t>
      </w:r>
      <w:r>
        <w:rPr>
          <w:rFonts w:ascii="Times New Roman" w:hAnsi="Times New Roman"/>
          <w:sz w:val="24"/>
          <w:szCs w:val="24"/>
        </w:rPr>
        <w:t xml:space="preserve">4 </w:t>
      </w:r>
      <w:r>
        <w:rPr>
          <w:rFonts w:ascii="Times New Roman" w:hAnsi="Times New Roman"/>
          <w:b/>
          <w:bCs/>
          <w:sz w:val="25"/>
          <w:szCs w:val="25"/>
        </w:rPr>
        <w:t>(</w:t>
      </w:r>
      <w:proofErr w:type="spellStart"/>
      <w:r>
        <w:rPr>
          <w:rFonts w:ascii="Times New Roman" w:hAnsi="Times New Roman"/>
          <w:b/>
          <w:bCs/>
          <w:sz w:val="25"/>
          <w:szCs w:val="25"/>
          <w:lang w:val="en-US"/>
        </w:rPr>
        <w:t>остварено</w:t>
      </w:r>
      <w:proofErr w:type="spellEnd"/>
      <w:r>
        <w:rPr>
          <w:rFonts w:ascii="Times New Roman" w:hAnsi="Times New Roman"/>
          <w:b/>
          <w:bCs/>
          <w:sz w:val="25"/>
          <w:szCs w:val="25"/>
        </w:rPr>
        <w:t xml:space="preserve"> 5)</w:t>
      </w:r>
    </w:p>
    <w:p w14:paraId="3F268B5C"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r>
        <w:rPr>
          <w:rFonts w:ascii="Times New Roman" w:hAnsi="Times New Roman"/>
          <w:sz w:val="24"/>
          <w:szCs w:val="24"/>
        </w:rPr>
        <w:t xml:space="preserve">- </w:t>
      </w:r>
      <w:proofErr w:type="spellStart"/>
      <w:r>
        <w:rPr>
          <w:rFonts w:ascii="Times New Roman" w:hAnsi="Times New Roman"/>
          <w:sz w:val="24"/>
          <w:szCs w:val="24"/>
          <w:lang w:val="en-US"/>
        </w:rPr>
        <w:t>менторство</w:t>
      </w:r>
      <w:proofErr w:type="spellEnd"/>
      <w:r>
        <w:rPr>
          <w:rFonts w:ascii="Times New Roman" w:hAnsi="Times New Roman"/>
          <w:sz w:val="24"/>
          <w:szCs w:val="24"/>
        </w:rPr>
        <w:t>:</w:t>
      </w:r>
    </w:p>
    <w:p w14:paraId="44BD1E97" w14:textId="77777777" w:rsidR="003E4CDC" w:rsidRDefault="003E4CDC" w:rsidP="003E4CDC">
      <w:pPr>
        <w:pStyle w:val="Body"/>
        <w:spacing w:after="0" w:line="240" w:lineRule="auto"/>
        <w:ind w:right="6" w:firstLine="720"/>
        <w:jc w:val="both"/>
        <w:rPr>
          <w:rFonts w:ascii="Times New Roman" w:eastAsia="Times New Roman" w:hAnsi="Times New Roman" w:cs="Times New Roman"/>
          <w:sz w:val="25"/>
          <w:szCs w:val="25"/>
        </w:rPr>
      </w:pPr>
      <w:r>
        <w:rPr>
          <w:rFonts w:ascii="Times New Roman" w:hAnsi="Times New Roman"/>
          <w:sz w:val="24"/>
          <w:szCs w:val="24"/>
          <w:lang w:val="en-US"/>
        </w:rPr>
        <w:t>•П</w:t>
      </w:r>
      <w:r>
        <w:rPr>
          <w:rFonts w:ascii="Times New Roman" w:hAnsi="Times New Roman"/>
          <w:sz w:val="24"/>
          <w:szCs w:val="24"/>
        </w:rPr>
        <w:t xml:space="preserve">40 </w:t>
      </w:r>
      <w:r>
        <w:rPr>
          <w:rFonts w:ascii="Times New Roman" w:hAnsi="Times New Roman"/>
          <w:sz w:val="24"/>
          <w:szCs w:val="24"/>
          <w:lang w:val="en-US"/>
        </w:rPr>
        <w:t xml:space="preserve">≥ </w:t>
      </w:r>
      <w:r>
        <w:rPr>
          <w:rFonts w:ascii="Times New Roman" w:hAnsi="Times New Roman"/>
          <w:sz w:val="24"/>
          <w:szCs w:val="24"/>
        </w:rPr>
        <w:t xml:space="preserve">5 </w:t>
      </w:r>
      <w:r>
        <w:rPr>
          <w:rFonts w:ascii="Times New Roman" w:hAnsi="Times New Roman"/>
          <w:b/>
          <w:bCs/>
          <w:sz w:val="25"/>
          <w:szCs w:val="25"/>
        </w:rPr>
        <w:t>(</w:t>
      </w:r>
      <w:proofErr w:type="spellStart"/>
      <w:r>
        <w:rPr>
          <w:rFonts w:ascii="Times New Roman" w:hAnsi="Times New Roman"/>
          <w:b/>
          <w:bCs/>
          <w:sz w:val="25"/>
          <w:szCs w:val="25"/>
          <w:lang w:val="en-US"/>
        </w:rPr>
        <w:t>остварено</w:t>
      </w:r>
      <w:proofErr w:type="spellEnd"/>
      <w:r>
        <w:rPr>
          <w:rFonts w:ascii="Times New Roman" w:hAnsi="Times New Roman"/>
          <w:b/>
          <w:bCs/>
          <w:sz w:val="25"/>
          <w:szCs w:val="25"/>
        </w:rPr>
        <w:t xml:space="preserve"> </w:t>
      </w:r>
      <w:r>
        <w:rPr>
          <w:rFonts w:ascii="Times New Roman" w:hAnsi="Times New Roman"/>
          <w:b/>
          <w:bCs/>
          <w:sz w:val="25"/>
          <w:szCs w:val="25"/>
          <w:lang w:val="en-US"/>
        </w:rPr>
        <w:t>48</w:t>
      </w:r>
      <w:r>
        <w:rPr>
          <w:rFonts w:ascii="Times New Roman" w:hAnsi="Times New Roman"/>
          <w:b/>
          <w:bCs/>
          <w:sz w:val="25"/>
          <w:szCs w:val="25"/>
          <w:lang w:val="sr-Cyrl-RS"/>
        </w:rPr>
        <w:t>,</w:t>
      </w:r>
      <w:r>
        <w:rPr>
          <w:rFonts w:ascii="Times New Roman" w:hAnsi="Times New Roman"/>
          <w:b/>
          <w:bCs/>
          <w:sz w:val="25"/>
          <w:szCs w:val="25"/>
          <w:lang w:val="en-US"/>
        </w:rPr>
        <w:t>9</w:t>
      </w:r>
      <w:r>
        <w:rPr>
          <w:rFonts w:ascii="Times New Roman" w:hAnsi="Times New Roman"/>
          <w:b/>
          <w:bCs/>
          <w:sz w:val="25"/>
          <w:szCs w:val="25"/>
        </w:rPr>
        <w:t>)</w:t>
      </w:r>
    </w:p>
    <w:p w14:paraId="3422A5D6"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proofErr w:type="spellStart"/>
      <w:r>
        <w:rPr>
          <w:rFonts w:ascii="Times New Roman" w:hAnsi="Times New Roman"/>
          <w:sz w:val="24"/>
          <w:szCs w:val="24"/>
          <w:lang w:val="en-US"/>
        </w:rPr>
        <w:t>Научноистраживачки</w:t>
      </w:r>
      <w:proofErr w:type="spellEnd"/>
      <w:r>
        <w:rPr>
          <w:rFonts w:ascii="Times New Roman" w:hAnsi="Times New Roman"/>
          <w:sz w:val="24"/>
          <w:szCs w:val="24"/>
        </w:rPr>
        <w:t xml:space="preserve"> </w:t>
      </w:r>
      <w:proofErr w:type="spellStart"/>
      <w:r>
        <w:rPr>
          <w:rFonts w:ascii="Times New Roman" w:hAnsi="Times New Roman"/>
          <w:sz w:val="24"/>
          <w:szCs w:val="24"/>
          <w:lang w:val="en-US"/>
        </w:rPr>
        <w:t>рад</w:t>
      </w:r>
      <w:proofErr w:type="spellEnd"/>
      <w:r>
        <w:rPr>
          <w:rFonts w:ascii="Times New Roman" w:hAnsi="Times New Roman"/>
          <w:sz w:val="24"/>
          <w:szCs w:val="24"/>
        </w:rPr>
        <w:t>:</w:t>
      </w:r>
    </w:p>
    <w:p w14:paraId="3040E4F9"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r>
        <w:rPr>
          <w:rFonts w:ascii="Times New Roman" w:hAnsi="Times New Roman"/>
          <w:sz w:val="24"/>
          <w:szCs w:val="24"/>
        </w:rPr>
        <w:t xml:space="preserve">- </w:t>
      </w:r>
      <w:proofErr w:type="spellStart"/>
      <w:r>
        <w:rPr>
          <w:rFonts w:ascii="Times New Roman" w:hAnsi="Times New Roman"/>
          <w:sz w:val="24"/>
          <w:szCs w:val="24"/>
          <w:lang w:val="en-US"/>
        </w:rPr>
        <w:t>укупно</w:t>
      </w:r>
      <w:proofErr w:type="spellEnd"/>
      <w:r>
        <w:rPr>
          <w:rFonts w:ascii="Times New Roman" w:hAnsi="Times New Roman"/>
          <w:sz w:val="24"/>
          <w:szCs w:val="24"/>
        </w:rPr>
        <w:t>:</w:t>
      </w:r>
    </w:p>
    <w:p w14:paraId="449D0351" w14:textId="609BD480" w:rsidR="003E4CDC" w:rsidRDefault="003E4CDC" w:rsidP="003E4CDC">
      <w:pPr>
        <w:pStyle w:val="Body"/>
        <w:spacing w:after="0" w:line="240" w:lineRule="auto"/>
        <w:ind w:right="6" w:firstLine="720"/>
        <w:jc w:val="both"/>
        <w:rPr>
          <w:rFonts w:ascii="Times New Roman" w:eastAsia="Times New Roman" w:hAnsi="Times New Roman" w:cs="Times New Roman"/>
          <w:b/>
          <w:bCs/>
          <w:sz w:val="24"/>
          <w:szCs w:val="24"/>
        </w:rPr>
      </w:pPr>
      <w:r>
        <w:rPr>
          <w:rFonts w:ascii="Times New Roman" w:hAnsi="Times New Roman"/>
          <w:sz w:val="24"/>
          <w:szCs w:val="24"/>
          <w:lang w:val="en-US"/>
        </w:rPr>
        <w:t>•М</w:t>
      </w:r>
      <w:r>
        <w:rPr>
          <w:rFonts w:ascii="Times New Roman" w:hAnsi="Times New Roman"/>
          <w:sz w:val="24"/>
          <w:szCs w:val="24"/>
        </w:rPr>
        <w:t xml:space="preserve">10 + </w:t>
      </w:r>
      <w:r>
        <w:rPr>
          <w:rFonts w:ascii="Times New Roman" w:hAnsi="Times New Roman"/>
          <w:sz w:val="24"/>
          <w:szCs w:val="24"/>
          <w:lang w:val="en-US"/>
        </w:rPr>
        <w:t>М</w:t>
      </w:r>
      <w:r>
        <w:rPr>
          <w:rFonts w:ascii="Times New Roman" w:hAnsi="Times New Roman"/>
          <w:sz w:val="24"/>
          <w:szCs w:val="24"/>
        </w:rPr>
        <w:t xml:space="preserve">20 + </w:t>
      </w:r>
      <w:r>
        <w:rPr>
          <w:rFonts w:ascii="Times New Roman" w:hAnsi="Times New Roman"/>
          <w:sz w:val="24"/>
          <w:szCs w:val="24"/>
          <w:lang w:val="en-US"/>
        </w:rPr>
        <w:t>М</w:t>
      </w:r>
      <w:r>
        <w:rPr>
          <w:rFonts w:ascii="Times New Roman" w:hAnsi="Times New Roman"/>
          <w:sz w:val="24"/>
          <w:szCs w:val="24"/>
        </w:rPr>
        <w:t xml:space="preserve">30 + </w:t>
      </w:r>
      <w:r>
        <w:rPr>
          <w:rFonts w:ascii="Times New Roman" w:hAnsi="Times New Roman"/>
          <w:sz w:val="24"/>
          <w:szCs w:val="24"/>
          <w:lang w:val="en-US"/>
        </w:rPr>
        <w:t>М</w:t>
      </w:r>
      <w:r>
        <w:rPr>
          <w:rFonts w:ascii="Times New Roman" w:hAnsi="Times New Roman"/>
          <w:sz w:val="24"/>
          <w:szCs w:val="24"/>
        </w:rPr>
        <w:t xml:space="preserve">40 + </w:t>
      </w:r>
      <w:r>
        <w:rPr>
          <w:rFonts w:ascii="Times New Roman" w:hAnsi="Times New Roman"/>
          <w:sz w:val="24"/>
          <w:szCs w:val="24"/>
          <w:lang w:val="en-US"/>
        </w:rPr>
        <w:t>М</w:t>
      </w:r>
      <w:r>
        <w:rPr>
          <w:rFonts w:ascii="Times New Roman" w:hAnsi="Times New Roman"/>
          <w:sz w:val="24"/>
          <w:szCs w:val="24"/>
        </w:rPr>
        <w:t xml:space="preserve">50 + </w:t>
      </w:r>
      <w:r>
        <w:rPr>
          <w:rFonts w:ascii="Times New Roman" w:hAnsi="Times New Roman"/>
          <w:sz w:val="24"/>
          <w:szCs w:val="24"/>
          <w:lang w:val="en-US"/>
        </w:rPr>
        <w:t>М</w:t>
      </w:r>
      <w:r>
        <w:rPr>
          <w:rFonts w:ascii="Times New Roman" w:hAnsi="Times New Roman"/>
          <w:sz w:val="24"/>
          <w:szCs w:val="24"/>
        </w:rPr>
        <w:t xml:space="preserve">60 </w:t>
      </w:r>
      <w:r>
        <w:rPr>
          <w:rFonts w:ascii="Times New Roman" w:hAnsi="Times New Roman"/>
          <w:sz w:val="24"/>
          <w:szCs w:val="24"/>
          <w:lang w:val="en-US"/>
        </w:rPr>
        <w:t xml:space="preserve">≥ </w:t>
      </w:r>
      <w:r>
        <w:rPr>
          <w:rFonts w:ascii="Times New Roman" w:hAnsi="Times New Roman"/>
          <w:sz w:val="24"/>
          <w:szCs w:val="24"/>
        </w:rPr>
        <w:t xml:space="preserve">30 </w:t>
      </w:r>
      <w:r>
        <w:rPr>
          <w:rFonts w:ascii="Times New Roman" w:hAnsi="Times New Roman"/>
          <w:b/>
          <w:bCs/>
          <w:sz w:val="25"/>
          <w:szCs w:val="25"/>
        </w:rPr>
        <w:t>(</w:t>
      </w:r>
      <w:proofErr w:type="spellStart"/>
      <w:r>
        <w:rPr>
          <w:rFonts w:ascii="Times New Roman" w:hAnsi="Times New Roman"/>
          <w:b/>
          <w:bCs/>
          <w:sz w:val="25"/>
          <w:szCs w:val="25"/>
          <w:lang w:val="en-US"/>
        </w:rPr>
        <w:t>остварено</w:t>
      </w:r>
      <w:proofErr w:type="spellEnd"/>
      <w:r>
        <w:rPr>
          <w:rFonts w:ascii="Times New Roman" w:hAnsi="Times New Roman"/>
          <w:b/>
          <w:bCs/>
          <w:sz w:val="25"/>
          <w:szCs w:val="25"/>
          <w:lang w:val="en-US"/>
        </w:rPr>
        <w:t xml:space="preserve"> 22</w:t>
      </w:r>
      <w:r w:rsidR="006E017D">
        <w:rPr>
          <w:rFonts w:ascii="Times New Roman" w:hAnsi="Times New Roman"/>
          <w:b/>
          <w:bCs/>
          <w:sz w:val="25"/>
          <w:szCs w:val="25"/>
          <w:lang w:val="sr-Cyrl-RS"/>
        </w:rPr>
        <w:t>6</w:t>
      </w:r>
      <w:r>
        <w:rPr>
          <w:rFonts w:ascii="Times New Roman" w:hAnsi="Times New Roman"/>
          <w:sz w:val="25"/>
          <w:szCs w:val="25"/>
        </w:rPr>
        <w:t>)</w:t>
      </w:r>
    </w:p>
    <w:p w14:paraId="5695129E"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r>
        <w:rPr>
          <w:rFonts w:ascii="Times New Roman" w:hAnsi="Times New Roman"/>
          <w:sz w:val="24"/>
          <w:szCs w:val="24"/>
        </w:rPr>
        <w:t xml:space="preserve">- </w:t>
      </w:r>
      <w:proofErr w:type="spellStart"/>
      <w:r>
        <w:rPr>
          <w:rFonts w:ascii="Times New Roman" w:hAnsi="Times New Roman"/>
          <w:sz w:val="24"/>
          <w:szCs w:val="24"/>
          <w:lang w:val="en-US"/>
        </w:rPr>
        <w:t>радови</w:t>
      </w:r>
      <w:proofErr w:type="spellEnd"/>
      <w:r>
        <w:rPr>
          <w:rFonts w:ascii="Times New Roman" w:hAnsi="Times New Roman"/>
          <w:sz w:val="24"/>
          <w:szCs w:val="24"/>
          <w:lang w:val="en-US"/>
        </w:rPr>
        <w:t xml:space="preserve"> у </w:t>
      </w:r>
      <w:proofErr w:type="spellStart"/>
      <w:r>
        <w:rPr>
          <w:rFonts w:ascii="Times New Roman" w:hAnsi="Times New Roman"/>
          <w:sz w:val="24"/>
          <w:szCs w:val="24"/>
          <w:lang w:val="en-US"/>
        </w:rPr>
        <w:t>научним</w:t>
      </w:r>
      <w:proofErr w:type="spellEnd"/>
      <w:r>
        <w:rPr>
          <w:rFonts w:ascii="Times New Roman" w:hAnsi="Times New Roman"/>
          <w:sz w:val="24"/>
          <w:szCs w:val="24"/>
        </w:rPr>
        <w:t xml:space="preserve"> </w:t>
      </w:r>
      <w:proofErr w:type="spellStart"/>
      <w:r>
        <w:rPr>
          <w:rFonts w:ascii="Times New Roman" w:hAnsi="Times New Roman"/>
          <w:sz w:val="24"/>
          <w:szCs w:val="24"/>
          <w:lang w:val="en-US"/>
        </w:rPr>
        <w:t>часописима</w:t>
      </w:r>
      <w:proofErr w:type="spellEnd"/>
      <w:r>
        <w:rPr>
          <w:rFonts w:ascii="Times New Roman" w:hAnsi="Times New Roman"/>
          <w:sz w:val="24"/>
          <w:szCs w:val="24"/>
        </w:rPr>
        <w:t>:</w:t>
      </w:r>
    </w:p>
    <w:p w14:paraId="2FF80939" w14:textId="4AA761CF" w:rsidR="003E4CDC" w:rsidRDefault="003E4CDC" w:rsidP="003E4CDC">
      <w:pPr>
        <w:pStyle w:val="Body"/>
        <w:spacing w:after="0" w:line="240" w:lineRule="auto"/>
        <w:ind w:right="6" w:firstLine="720"/>
        <w:jc w:val="both"/>
        <w:rPr>
          <w:rFonts w:ascii="Times New Roman" w:eastAsia="Times New Roman" w:hAnsi="Times New Roman" w:cs="Times New Roman"/>
          <w:sz w:val="24"/>
          <w:szCs w:val="24"/>
        </w:rPr>
      </w:pPr>
      <w:r>
        <w:rPr>
          <w:rFonts w:ascii="Times New Roman" w:hAnsi="Times New Roman"/>
          <w:sz w:val="24"/>
          <w:szCs w:val="24"/>
          <w:lang w:val="en-US"/>
        </w:rPr>
        <w:t>•</w:t>
      </w:r>
      <w:proofErr w:type="spellStart"/>
      <w:r>
        <w:rPr>
          <w:rFonts w:ascii="Times New Roman" w:hAnsi="Times New Roman"/>
          <w:b/>
          <w:bCs/>
          <w:sz w:val="24"/>
          <w:szCs w:val="24"/>
          <w:lang w:val="en-US"/>
        </w:rPr>
        <w:t>најмање</w:t>
      </w:r>
      <w:proofErr w:type="spellEnd"/>
      <w:r>
        <w:rPr>
          <w:rFonts w:ascii="Times New Roman" w:hAnsi="Times New Roman"/>
          <w:b/>
          <w:bCs/>
          <w:sz w:val="24"/>
          <w:szCs w:val="24"/>
        </w:rPr>
        <w:t xml:space="preserve"> 4</w:t>
      </w:r>
      <w:r>
        <w:rPr>
          <w:rFonts w:ascii="Times New Roman" w:hAnsi="Times New Roman"/>
          <w:sz w:val="24"/>
          <w:szCs w:val="24"/>
        </w:rPr>
        <w:t xml:space="preserve"> </w:t>
      </w:r>
      <w:proofErr w:type="spellStart"/>
      <w:r>
        <w:rPr>
          <w:rFonts w:ascii="Times New Roman" w:hAnsi="Times New Roman"/>
          <w:sz w:val="24"/>
          <w:szCs w:val="24"/>
          <w:lang w:val="en-US"/>
        </w:rPr>
        <w:t>рада</w:t>
      </w:r>
      <w:proofErr w:type="spellEnd"/>
      <w:r>
        <w:rPr>
          <w:rFonts w:ascii="Times New Roman" w:hAnsi="Times New Roman"/>
          <w:sz w:val="24"/>
          <w:szCs w:val="24"/>
          <w:lang w:val="en-US"/>
        </w:rPr>
        <w:t xml:space="preserve"> у </w:t>
      </w:r>
      <w:proofErr w:type="spellStart"/>
      <w:r>
        <w:rPr>
          <w:rFonts w:ascii="Times New Roman" w:hAnsi="Times New Roman"/>
          <w:sz w:val="24"/>
          <w:szCs w:val="24"/>
          <w:lang w:val="en-US"/>
        </w:rPr>
        <w:t>часописима</w:t>
      </w:r>
      <w:proofErr w:type="spellEnd"/>
      <w:r>
        <w:rPr>
          <w:rFonts w:ascii="Times New Roman" w:hAnsi="Times New Roman"/>
          <w:sz w:val="24"/>
          <w:szCs w:val="24"/>
        </w:rPr>
        <w:t xml:space="preserve"> </w:t>
      </w:r>
      <w:proofErr w:type="spellStart"/>
      <w:r>
        <w:rPr>
          <w:rFonts w:ascii="Times New Roman" w:hAnsi="Times New Roman"/>
          <w:sz w:val="24"/>
          <w:szCs w:val="24"/>
          <w:lang w:val="en-US"/>
        </w:rPr>
        <w:t>са</w:t>
      </w:r>
      <w:proofErr w:type="spellEnd"/>
      <w:r>
        <w:rPr>
          <w:rFonts w:ascii="Times New Roman" w:hAnsi="Times New Roman"/>
          <w:sz w:val="24"/>
          <w:szCs w:val="24"/>
        </w:rPr>
        <w:t xml:space="preserve"> </w:t>
      </w:r>
      <w:proofErr w:type="spellStart"/>
      <w:r>
        <w:rPr>
          <w:rFonts w:ascii="Times New Roman" w:hAnsi="Times New Roman"/>
          <w:sz w:val="24"/>
          <w:szCs w:val="24"/>
          <w:lang w:val="en-US"/>
        </w:rPr>
        <w:t>рецензијом</w:t>
      </w:r>
      <w:proofErr w:type="spellEnd"/>
      <w:r>
        <w:rPr>
          <w:rFonts w:ascii="Times New Roman" w:hAnsi="Times New Roman"/>
          <w:sz w:val="24"/>
          <w:szCs w:val="24"/>
        </w:rPr>
        <w:t xml:space="preserve"> </w:t>
      </w:r>
      <w:proofErr w:type="spellStart"/>
      <w:r>
        <w:rPr>
          <w:rFonts w:ascii="Times New Roman" w:hAnsi="Times New Roman"/>
          <w:sz w:val="24"/>
          <w:szCs w:val="24"/>
          <w:lang w:val="en-US"/>
        </w:rPr>
        <w:t>од</w:t>
      </w:r>
      <w:proofErr w:type="spellEnd"/>
      <w:r>
        <w:rPr>
          <w:rFonts w:ascii="Times New Roman" w:hAnsi="Times New Roman"/>
          <w:sz w:val="24"/>
          <w:szCs w:val="24"/>
        </w:rPr>
        <w:t xml:space="preserve"> </w:t>
      </w:r>
      <w:proofErr w:type="spellStart"/>
      <w:r>
        <w:rPr>
          <w:rFonts w:ascii="Times New Roman" w:hAnsi="Times New Roman"/>
          <w:sz w:val="24"/>
          <w:szCs w:val="24"/>
          <w:lang w:val="en-US"/>
        </w:rPr>
        <w:t>чега</w:t>
      </w:r>
      <w:proofErr w:type="spellEnd"/>
      <w:r>
        <w:rPr>
          <w:rFonts w:ascii="Times New Roman" w:hAnsi="Times New Roman"/>
          <w:sz w:val="24"/>
          <w:szCs w:val="24"/>
        </w:rPr>
        <w:t xml:space="preserve"> </w:t>
      </w:r>
      <w:proofErr w:type="spellStart"/>
      <w:r>
        <w:rPr>
          <w:rFonts w:ascii="Times New Roman" w:hAnsi="Times New Roman"/>
          <w:b/>
          <w:bCs/>
          <w:sz w:val="24"/>
          <w:szCs w:val="24"/>
          <w:lang w:val="en-US"/>
        </w:rPr>
        <w:t>најмање</w:t>
      </w:r>
      <w:proofErr w:type="spellEnd"/>
      <w:r>
        <w:rPr>
          <w:rFonts w:ascii="Times New Roman" w:hAnsi="Times New Roman"/>
          <w:b/>
          <w:bCs/>
          <w:sz w:val="24"/>
          <w:szCs w:val="24"/>
        </w:rPr>
        <w:t xml:space="preserve"> 2</w:t>
      </w:r>
      <w:r>
        <w:rPr>
          <w:rFonts w:ascii="Times New Roman" w:hAnsi="Times New Roman"/>
          <w:sz w:val="24"/>
          <w:szCs w:val="24"/>
        </w:rPr>
        <w:t xml:space="preserve"> </w:t>
      </w:r>
      <w:proofErr w:type="spellStart"/>
      <w:r>
        <w:rPr>
          <w:rFonts w:ascii="Times New Roman" w:hAnsi="Times New Roman"/>
          <w:sz w:val="24"/>
          <w:szCs w:val="24"/>
          <w:lang w:val="en-US"/>
        </w:rPr>
        <w:t>из</w:t>
      </w:r>
      <w:proofErr w:type="spellEnd"/>
      <w:r>
        <w:rPr>
          <w:rFonts w:ascii="Times New Roman" w:hAnsi="Times New Roman"/>
          <w:sz w:val="24"/>
          <w:szCs w:val="24"/>
        </w:rPr>
        <w:t xml:space="preserve"> </w:t>
      </w:r>
      <w:proofErr w:type="spellStart"/>
      <w:r>
        <w:rPr>
          <w:rFonts w:ascii="Times New Roman" w:hAnsi="Times New Roman"/>
          <w:sz w:val="24"/>
          <w:szCs w:val="24"/>
          <w:lang w:val="en-US"/>
        </w:rPr>
        <w:t>категорије</w:t>
      </w:r>
      <w:proofErr w:type="spellEnd"/>
      <w:r>
        <w:rPr>
          <w:rFonts w:ascii="Times New Roman" w:hAnsi="Times New Roman"/>
          <w:sz w:val="24"/>
          <w:szCs w:val="24"/>
          <w:lang w:val="en-US"/>
        </w:rPr>
        <w:t xml:space="preserve"> М</w:t>
      </w:r>
      <w:r>
        <w:rPr>
          <w:rFonts w:ascii="Times New Roman" w:hAnsi="Times New Roman"/>
          <w:sz w:val="24"/>
          <w:szCs w:val="24"/>
          <w:lang w:val="de-DE"/>
        </w:rPr>
        <w:t xml:space="preserve">21 + </w:t>
      </w:r>
      <w:r>
        <w:rPr>
          <w:rFonts w:ascii="Times New Roman" w:hAnsi="Times New Roman"/>
          <w:sz w:val="24"/>
          <w:szCs w:val="24"/>
          <w:lang w:val="en-US"/>
        </w:rPr>
        <w:t>М</w:t>
      </w:r>
      <w:r>
        <w:rPr>
          <w:rFonts w:ascii="Times New Roman" w:hAnsi="Times New Roman"/>
          <w:sz w:val="24"/>
          <w:szCs w:val="24"/>
        </w:rPr>
        <w:t xml:space="preserve">22 </w:t>
      </w:r>
      <w:r>
        <w:rPr>
          <w:rFonts w:ascii="Times New Roman" w:hAnsi="Times New Roman"/>
          <w:b/>
          <w:bCs/>
          <w:sz w:val="24"/>
          <w:szCs w:val="24"/>
        </w:rPr>
        <w:t>(</w:t>
      </w:r>
      <w:proofErr w:type="spellStart"/>
      <w:r>
        <w:rPr>
          <w:rFonts w:ascii="Times New Roman" w:hAnsi="Times New Roman"/>
          <w:b/>
          <w:bCs/>
          <w:sz w:val="24"/>
          <w:szCs w:val="24"/>
          <w:lang w:val="en-US"/>
        </w:rPr>
        <w:t>остварено</w:t>
      </w:r>
      <w:proofErr w:type="spellEnd"/>
      <w:r>
        <w:rPr>
          <w:rFonts w:ascii="Times New Roman" w:hAnsi="Times New Roman"/>
          <w:b/>
          <w:bCs/>
          <w:sz w:val="24"/>
          <w:szCs w:val="24"/>
        </w:rPr>
        <w:t xml:space="preserve"> 1</w:t>
      </w:r>
      <w:r w:rsidR="006E017D">
        <w:rPr>
          <w:rFonts w:ascii="Times New Roman" w:hAnsi="Times New Roman"/>
          <w:b/>
          <w:bCs/>
          <w:sz w:val="24"/>
          <w:szCs w:val="24"/>
          <w:lang w:val="sr-Cyrl-RS"/>
        </w:rPr>
        <w:t>5</w:t>
      </w:r>
      <w:r>
        <w:rPr>
          <w:rFonts w:ascii="Times New Roman" w:hAnsi="Times New Roman"/>
          <w:b/>
          <w:bCs/>
          <w:sz w:val="24"/>
          <w:szCs w:val="24"/>
        </w:rPr>
        <w:t xml:space="preserve">, </w:t>
      </w:r>
      <w:r>
        <w:rPr>
          <w:rFonts w:ascii="Times New Roman" w:hAnsi="Times New Roman"/>
          <w:sz w:val="24"/>
          <w:szCs w:val="24"/>
        </w:rPr>
        <w:t>од тога 5</w:t>
      </w:r>
      <w:r>
        <w:rPr>
          <w:rFonts w:ascii="Times New Roman" w:hAnsi="Times New Roman"/>
          <w:sz w:val="25"/>
          <w:szCs w:val="25"/>
        </w:rPr>
        <w:t xml:space="preserve"> </w:t>
      </w:r>
      <w:proofErr w:type="spellStart"/>
      <w:r>
        <w:rPr>
          <w:rFonts w:ascii="Times New Roman" w:hAnsi="Times New Roman"/>
          <w:sz w:val="25"/>
          <w:szCs w:val="25"/>
          <w:lang w:val="en-US"/>
        </w:rPr>
        <w:t>рад</w:t>
      </w:r>
      <w:proofErr w:type="spellEnd"/>
      <w:r>
        <w:rPr>
          <w:rFonts w:ascii="Times New Roman" w:hAnsi="Times New Roman"/>
          <w:sz w:val="25"/>
          <w:szCs w:val="25"/>
        </w:rPr>
        <w:t>o</w:t>
      </w:r>
      <w:proofErr w:type="spellStart"/>
      <w:r>
        <w:rPr>
          <w:rFonts w:ascii="Times New Roman" w:hAnsi="Times New Roman"/>
          <w:sz w:val="25"/>
          <w:szCs w:val="25"/>
          <w:lang w:val="en-US"/>
        </w:rPr>
        <w:t>ва</w:t>
      </w:r>
      <w:proofErr w:type="spellEnd"/>
      <w:r>
        <w:rPr>
          <w:rFonts w:ascii="Times New Roman" w:hAnsi="Times New Roman"/>
          <w:sz w:val="25"/>
          <w:szCs w:val="25"/>
        </w:rPr>
        <w:t xml:space="preserve"> </w:t>
      </w:r>
      <w:proofErr w:type="spellStart"/>
      <w:r>
        <w:rPr>
          <w:rFonts w:ascii="Times New Roman" w:hAnsi="Times New Roman"/>
          <w:sz w:val="25"/>
          <w:szCs w:val="25"/>
          <w:lang w:val="en-US"/>
        </w:rPr>
        <w:t>из</w:t>
      </w:r>
      <w:proofErr w:type="spellEnd"/>
      <w:r>
        <w:rPr>
          <w:rFonts w:ascii="Times New Roman" w:hAnsi="Times New Roman"/>
          <w:sz w:val="25"/>
          <w:szCs w:val="25"/>
        </w:rPr>
        <w:t xml:space="preserve"> </w:t>
      </w:r>
      <w:proofErr w:type="spellStart"/>
      <w:r>
        <w:rPr>
          <w:rFonts w:ascii="Times New Roman" w:hAnsi="Times New Roman"/>
          <w:sz w:val="25"/>
          <w:szCs w:val="25"/>
          <w:lang w:val="en-US"/>
        </w:rPr>
        <w:t>категорије</w:t>
      </w:r>
      <w:proofErr w:type="spellEnd"/>
      <w:r>
        <w:rPr>
          <w:rFonts w:ascii="Times New Roman" w:hAnsi="Times New Roman"/>
          <w:sz w:val="25"/>
          <w:szCs w:val="25"/>
          <w:lang w:val="en-US"/>
        </w:rPr>
        <w:t xml:space="preserve"> М</w:t>
      </w:r>
      <w:r>
        <w:rPr>
          <w:rFonts w:ascii="Times New Roman" w:hAnsi="Times New Roman"/>
          <w:sz w:val="25"/>
          <w:szCs w:val="25"/>
        </w:rPr>
        <w:t>21</w:t>
      </w:r>
      <w:r>
        <w:rPr>
          <w:rFonts w:ascii="Times New Roman" w:hAnsi="Times New Roman"/>
          <w:sz w:val="25"/>
          <w:szCs w:val="25"/>
          <w:lang w:val="en-US"/>
        </w:rPr>
        <w:t>а</w:t>
      </w:r>
      <w:r>
        <w:rPr>
          <w:rFonts w:ascii="Times New Roman" w:hAnsi="Times New Roman"/>
          <w:sz w:val="25"/>
          <w:szCs w:val="25"/>
        </w:rPr>
        <w:t xml:space="preserve">, </w:t>
      </w:r>
      <w:r w:rsidR="006E017D">
        <w:rPr>
          <w:rFonts w:ascii="Times New Roman" w:hAnsi="Times New Roman"/>
          <w:sz w:val="25"/>
          <w:szCs w:val="25"/>
          <w:lang w:val="sr-Cyrl-RS"/>
        </w:rPr>
        <w:t>6</w:t>
      </w:r>
      <w:r>
        <w:rPr>
          <w:rFonts w:ascii="Times New Roman" w:hAnsi="Times New Roman"/>
          <w:sz w:val="25"/>
          <w:szCs w:val="25"/>
        </w:rPr>
        <w:t xml:space="preserve"> </w:t>
      </w:r>
      <w:proofErr w:type="spellStart"/>
      <w:r>
        <w:rPr>
          <w:rFonts w:ascii="Times New Roman" w:hAnsi="Times New Roman"/>
          <w:sz w:val="25"/>
          <w:szCs w:val="25"/>
          <w:lang w:val="en-US"/>
        </w:rPr>
        <w:t>рад</w:t>
      </w:r>
      <w:proofErr w:type="spellEnd"/>
      <w:r>
        <w:rPr>
          <w:rFonts w:ascii="Times New Roman" w:hAnsi="Times New Roman"/>
          <w:sz w:val="25"/>
          <w:szCs w:val="25"/>
        </w:rPr>
        <w:t xml:space="preserve">ова </w:t>
      </w:r>
      <w:proofErr w:type="spellStart"/>
      <w:r>
        <w:rPr>
          <w:rFonts w:ascii="Times New Roman" w:hAnsi="Times New Roman"/>
          <w:sz w:val="25"/>
          <w:szCs w:val="25"/>
          <w:lang w:val="en-US"/>
        </w:rPr>
        <w:t>из</w:t>
      </w:r>
      <w:proofErr w:type="spellEnd"/>
      <w:r>
        <w:rPr>
          <w:rFonts w:ascii="Times New Roman" w:hAnsi="Times New Roman"/>
          <w:sz w:val="25"/>
          <w:szCs w:val="25"/>
        </w:rPr>
        <w:t xml:space="preserve"> </w:t>
      </w:r>
      <w:proofErr w:type="spellStart"/>
      <w:r>
        <w:rPr>
          <w:rFonts w:ascii="Times New Roman" w:hAnsi="Times New Roman"/>
          <w:sz w:val="25"/>
          <w:szCs w:val="25"/>
          <w:lang w:val="en-US"/>
        </w:rPr>
        <w:t>категорије</w:t>
      </w:r>
      <w:proofErr w:type="spellEnd"/>
      <w:r>
        <w:rPr>
          <w:rFonts w:ascii="Times New Roman" w:hAnsi="Times New Roman"/>
          <w:sz w:val="25"/>
          <w:szCs w:val="25"/>
          <w:lang w:val="en-US"/>
        </w:rPr>
        <w:t xml:space="preserve"> М</w:t>
      </w:r>
      <w:r>
        <w:rPr>
          <w:rFonts w:ascii="Times New Roman" w:hAnsi="Times New Roman"/>
          <w:sz w:val="25"/>
          <w:szCs w:val="25"/>
        </w:rPr>
        <w:t xml:space="preserve">21, </w:t>
      </w:r>
      <w:r>
        <w:rPr>
          <w:rFonts w:ascii="Times New Roman" w:hAnsi="Times New Roman"/>
          <w:sz w:val="25"/>
          <w:szCs w:val="25"/>
          <w:lang w:val="en-US"/>
        </w:rPr>
        <w:t>4</w:t>
      </w:r>
      <w:r>
        <w:rPr>
          <w:rFonts w:ascii="Times New Roman" w:hAnsi="Times New Roman"/>
          <w:sz w:val="25"/>
          <w:szCs w:val="25"/>
        </w:rPr>
        <w:t xml:space="preserve"> </w:t>
      </w:r>
      <w:proofErr w:type="spellStart"/>
      <w:r>
        <w:rPr>
          <w:rFonts w:ascii="Times New Roman" w:hAnsi="Times New Roman"/>
          <w:sz w:val="25"/>
          <w:szCs w:val="25"/>
          <w:lang w:val="en-US"/>
        </w:rPr>
        <w:t>рад</w:t>
      </w:r>
      <w:proofErr w:type="spellEnd"/>
      <w:r>
        <w:rPr>
          <w:rFonts w:ascii="Times New Roman" w:hAnsi="Times New Roman"/>
          <w:sz w:val="25"/>
          <w:szCs w:val="25"/>
        </w:rPr>
        <w:t xml:space="preserve">а </w:t>
      </w:r>
      <w:proofErr w:type="spellStart"/>
      <w:r>
        <w:rPr>
          <w:rFonts w:ascii="Times New Roman" w:hAnsi="Times New Roman"/>
          <w:sz w:val="25"/>
          <w:szCs w:val="25"/>
          <w:lang w:val="en-US"/>
        </w:rPr>
        <w:t>из</w:t>
      </w:r>
      <w:proofErr w:type="spellEnd"/>
      <w:r>
        <w:rPr>
          <w:rFonts w:ascii="Times New Roman" w:hAnsi="Times New Roman"/>
          <w:sz w:val="25"/>
          <w:szCs w:val="25"/>
        </w:rPr>
        <w:t xml:space="preserve"> </w:t>
      </w:r>
      <w:proofErr w:type="spellStart"/>
      <w:r>
        <w:rPr>
          <w:rFonts w:ascii="Times New Roman" w:hAnsi="Times New Roman"/>
          <w:sz w:val="25"/>
          <w:szCs w:val="25"/>
          <w:lang w:val="en-US"/>
        </w:rPr>
        <w:t>категорије</w:t>
      </w:r>
      <w:proofErr w:type="spellEnd"/>
      <w:r>
        <w:rPr>
          <w:rFonts w:ascii="Times New Roman" w:hAnsi="Times New Roman"/>
          <w:sz w:val="25"/>
          <w:szCs w:val="25"/>
          <w:lang w:val="en-US"/>
        </w:rPr>
        <w:t xml:space="preserve"> М</w:t>
      </w:r>
      <w:r>
        <w:rPr>
          <w:rFonts w:ascii="Times New Roman" w:hAnsi="Times New Roman"/>
          <w:sz w:val="25"/>
          <w:szCs w:val="25"/>
        </w:rPr>
        <w:t xml:space="preserve">22) </w:t>
      </w:r>
      <w:r>
        <w:rPr>
          <w:rFonts w:ascii="Times New Roman" w:hAnsi="Times New Roman"/>
          <w:sz w:val="24"/>
          <w:szCs w:val="24"/>
          <w:lang w:val="en-US"/>
        </w:rPr>
        <w:t xml:space="preserve">и </w:t>
      </w:r>
      <w:proofErr w:type="spellStart"/>
      <w:r>
        <w:rPr>
          <w:rFonts w:ascii="Times New Roman" w:hAnsi="Times New Roman"/>
          <w:sz w:val="24"/>
          <w:szCs w:val="24"/>
          <w:lang w:val="en-US"/>
        </w:rPr>
        <w:t>најмање</w:t>
      </w:r>
      <w:proofErr w:type="spellEnd"/>
      <w:r>
        <w:rPr>
          <w:rFonts w:ascii="Times New Roman" w:hAnsi="Times New Roman"/>
          <w:sz w:val="24"/>
          <w:szCs w:val="24"/>
        </w:rPr>
        <w:t xml:space="preserve"> </w:t>
      </w:r>
      <w:r>
        <w:rPr>
          <w:rFonts w:ascii="Times New Roman" w:hAnsi="Times New Roman"/>
          <w:b/>
          <w:bCs/>
          <w:sz w:val="24"/>
          <w:szCs w:val="24"/>
        </w:rPr>
        <w:t xml:space="preserve">3 </w:t>
      </w:r>
      <w:proofErr w:type="spellStart"/>
      <w:r>
        <w:rPr>
          <w:rFonts w:ascii="Times New Roman" w:hAnsi="Times New Roman"/>
          <w:b/>
          <w:bCs/>
          <w:sz w:val="24"/>
          <w:szCs w:val="24"/>
          <w:lang w:val="en-US"/>
        </w:rPr>
        <w:t>рада</w:t>
      </w:r>
      <w:proofErr w:type="spellEnd"/>
      <w:r>
        <w:rPr>
          <w:rFonts w:ascii="Times New Roman" w:hAnsi="Times New Roman"/>
          <w:sz w:val="24"/>
          <w:szCs w:val="24"/>
        </w:rPr>
        <w:t xml:space="preserve"> </w:t>
      </w:r>
      <w:proofErr w:type="spellStart"/>
      <w:r>
        <w:rPr>
          <w:rFonts w:ascii="Times New Roman" w:hAnsi="Times New Roman"/>
          <w:sz w:val="24"/>
          <w:szCs w:val="24"/>
          <w:lang w:val="en-US"/>
        </w:rPr>
        <w:t>из</w:t>
      </w:r>
      <w:proofErr w:type="spellEnd"/>
      <w:r>
        <w:rPr>
          <w:rFonts w:ascii="Times New Roman" w:hAnsi="Times New Roman"/>
          <w:sz w:val="24"/>
          <w:szCs w:val="24"/>
        </w:rPr>
        <w:t xml:space="preserve"> </w:t>
      </w:r>
      <w:proofErr w:type="spellStart"/>
      <w:r>
        <w:rPr>
          <w:rFonts w:ascii="Times New Roman" w:hAnsi="Times New Roman"/>
          <w:sz w:val="24"/>
          <w:szCs w:val="24"/>
          <w:lang w:val="en-US"/>
        </w:rPr>
        <w:t>категорије</w:t>
      </w:r>
      <w:proofErr w:type="spellEnd"/>
      <w:r>
        <w:rPr>
          <w:rFonts w:ascii="Times New Roman" w:hAnsi="Times New Roman"/>
          <w:sz w:val="24"/>
          <w:szCs w:val="24"/>
          <w:lang w:val="en-US"/>
        </w:rPr>
        <w:t xml:space="preserve"> М</w:t>
      </w:r>
      <w:r>
        <w:rPr>
          <w:rFonts w:ascii="Times New Roman" w:hAnsi="Times New Roman"/>
          <w:sz w:val="24"/>
          <w:szCs w:val="24"/>
        </w:rPr>
        <w:t xml:space="preserve">20 </w:t>
      </w:r>
      <w:r>
        <w:rPr>
          <w:rFonts w:ascii="Times New Roman" w:hAnsi="Times New Roman"/>
          <w:b/>
          <w:bCs/>
          <w:sz w:val="24"/>
          <w:szCs w:val="24"/>
        </w:rPr>
        <w:t>(</w:t>
      </w:r>
      <w:proofErr w:type="spellStart"/>
      <w:r>
        <w:rPr>
          <w:rFonts w:ascii="Times New Roman" w:hAnsi="Times New Roman"/>
          <w:b/>
          <w:bCs/>
          <w:sz w:val="24"/>
          <w:szCs w:val="24"/>
          <w:lang w:val="en-US"/>
        </w:rPr>
        <w:t>остварено</w:t>
      </w:r>
      <w:proofErr w:type="spellEnd"/>
      <w:r>
        <w:rPr>
          <w:rFonts w:ascii="Times New Roman" w:hAnsi="Times New Roman"/>
          <w:b/>
          <w:bCs/>
          <w:sz w:val="24"/>
          <w:szCs w:val="24"/>
        </w:rPr>
        <w:t xml:space="preserve"> 25,</w:t>
      </w:r>
      <w:r>
        <w:rPr>
          <w:rFonts w:ascii="Times New Roman" w:hAnsi="Times New Roman"/>
          <w:sz w:val="24"/>
          <w:szCs w:val="24"/>
        </w:rPr>
        <w:t xml:space="preserve"> од тога 18</w:t>
      </w:r>
      <w:r>
        <w:rPr>
          <w:rFonts w:ascii="Times New Roman" w:hAnsi="Times New Roman"/>
          <w:sz w:val="25"/>
          <w:szCs w:val="25"/>
        </w:rPr>
        <w:t xml:space="preserve"> </w:t>
      </w:r>
      <w:proofErr w:type="spellStart"/>
      <w:r>
        <w:rPr>
          <w:rFonts w:ascii="Times New Roman" w:hAnsi="Times New Roman"/>
          <w:sz w:val="25"/>
          <w:szCs w:val="25"/>
          <w:lang w:val="en-US"/>
        </w:rPr>
        <w:t>рад</w:t>
      </w:r>
      <w:proofErr w:type="spellEnd"/>
      <w:r>
        <w:rPr>
          <w:rFonts w:ascii="Times New Roman" w:hAnsi="Times New Roman"/>
          <w:sz w:val="25"/>
          <w:szCs w:val="25"/>
        </w:rPr>
        <w:t xml:space="preserve">ова </w:t>
      </w:r>
      <w:proofErr w:type="spellStart"/>
      <w:r>
        <w:rPr>
          <w:rFonts w:ascii="Times New Roman" w:hAnsi="Times New Roman"/>
          <w:sz w:val="25"/>
          <w:szCs w:val="25"/>
          <w:lang w:val="en-US"/>
        </w:rPr>
        <w:t>из</w:t>
      </w:r>
      <w:proofErr w:type="spellEnd"/>
      <w:r>
        <w:rPr>
          <w:rFonts w:ascii="Times New Roman" w:hAnsi="Times New Roman"/>
          <w:sz w:val="25"/>
          <w:szCs w:val="25"/>
        </w:rPr>
        <w:t xml:space="preserve"> </w:t>
      </w:r>
      <w:proofErr w:type="spellStart"/>
      <w:r>
        <w:rPr>
          <w:rFonts w:ascii="Times New Roman" w:hAnsi="Times New Roman"/>
          <w:sz w:val="25"/>
          <w:szCs w:val="25"/>
          <w:lang w:val="en-US"/>
        </w:rPr>
        <w:t>категориј</w:t>
      </w:r>
      <w:proofErr w:type="spellEnd"/>
      <w:r>
        <w:rPr>
          <w:rFonts w:ascii="Times New Roman" w:hAnsi="Times New Roman"/>
          <w:sz w:val="25"/>
          <w:szCs w:val="25"/>
        </w:rPr>
        <w:t>а</w:t>
      </w:r>
      <w:r>
        <w:rPr>
          <w:rFonts w:ascii="Times New Roman" w:hAnsi="Times New Roman"/>
          <w:sz w:val="25"/>
          <w:szCs w:val="25"/>
          <w:lang w:val="en-US"/>
        </w:rPr>
        <w:t xml:space="preserve"> М</w:t>
      </w:r>
      <w:r>
        <w:rPr>
          <w:rFonts w:ascii="Times New Roman" w:hAnsi="Times New Roman"/>
          <w:sz w:val="25"/>
          <w:szCs w:val="25"/>
        </w:rPr>
        <w:t xml:space="preserve">21 и М22, 6 </w:t>
      </w:r>
      <w:proofErr w:type="spellStart"/>
      <w:r>
        <w:rPr>
          <w:rFonts w:ascii="Times New Roman" w:hAnsi="Times New Roman"/>
          <w:sz w:val="25"/>
          <w:szCs w:val="25"/>
          <w:lang w:val="en-US"/>
        </w:rPr>
        <w:t>рад</w:t>
      </w:r>
      <w:proofErr w:type="spellEnd"/>
      <w:r>
        <w:rPr>
          <w:rFonts w:ascii="Times New Roman" w:hAnsi="Times New Roman"/>
          <w:sz w:val="25"/>
          <w:szCs w:val="25"/>
        </w:rPr>
        <w:t xml:space="preserve">ова </w:t>
      </w:r>
      <w:proofErr w:type="spellStart"/>
      <w:r>
        <w:rPr>
          <w:rFonts w:ascii="Times New Roman" w:hAnsi="Times New Roman"/>
          <w:sz w:val="25"/>
          <w:szCs w:val="25"/>
          <w:lang w:val="en-US"/>
        </w:rPr>
        <w:t>из</w:t>
      </w:r>
      <w:proofErr w:type="spellEnd"/>
      <w:r>
        <w:rPr>
          <w:rFonts w:ascii="Times New Roman" w:hAnsi="Times New Roman"/>
          <w:sz w:val="25"/>
          <w:szCs w:val="25"/>
        </w:rPr>
        <w:t xml:space="preserve"> </w:t>
      </w:r>
      <w:proofErr w:type="spellStart"/>
      <w:r>
        <w:rPr>
          <w:rFonts w:ascii="Times New Roman" w:hAnsi="Times New Roman"/>
          <w:sz w:val="25"/>
          <w:szCs w:val="25"/>
          <w:lang w:val="en-US"/>
        </w:rPr>
        <w:t>категорије</w:t>
      </w:r>
      <w:proofErr w:type="spellEnd"/>
      <w:r>
        <w:rPr>
          <w:rFonts w:ascii="Times New Roman" w:hAnsi="Times New Roman"/>
          <w:sz w:val="25"/>
          <w:szCs w:val="25"/>
          <w:lang w:val="en-US"/>
        </w:rPr>
        <w:t xml:space="preserve"> М</w:t>
      </w:r>
      <w:r>
        <w:rPr>
          <w:rFonts w:ascii="Times New Roman" w:hAnsi="Times New Roman"/>
          <w:sz w:val="25"/>
          <w:szCs w:val="25"/>
        </w:rPr>
        <w:t xml:space="preserve">23 и 1 рад категорије М24) </w:t>
      </w:r>
      <w:r>
        <w:rPr>
          <w:rFonts w:ascii="Times New Roman" w:hAnsi="Times New Roman"/>
          <w:sz w:val="24"/>
          <w:szCs w:val="24"/>
          <w:lang w:val="en-US"/>
        </w:rPr>
        <w:t>и М</w:t>
      </w:r>
      <w:r>
        <w:rPr>
          <w:rFonts w:ascii="Times New Roman" w:hAnsi="Times New Roman"/>
          <w:sz w:val="24"/>
          <w:szCs w:val="24"/>
          <w:lang w:val="de-DE"/>
        </w:rPr>
        <w:t xml:space="preserve">21 + </w:t>
      </w:r>
      <w:r>
        <w:rPr>
          <w:rFonts w:ascii="Times New Roman" w:hAnsi="Times New Roman"/>
          <w:sz w:val="24"/>
          <w:szCs w:val="24"/>
          <w:lang w:val="en-US"/>
        </w:rPr>
        <w:t>М</w:t>
      </w:r>
      <w:r>
        <w:rPr>
          <w:rFonts w:ascii="Times New Roman" w:hAnsi="Times New Roman"/>
          <w:sz w:val="24"/>
          <w:szCs w:val="24"/>
          <w:lang w:val="de-DE"/>
        </w:rPr>
        <w:t xml:space="preserve">22 + </w:t>
      </w:r>
      <w:r>
        <w:rPr>
          <w:rFonts w:ascii="Times New Roman" w:hAnsi="Times New Roman"/>
          <w:sz w:val="24"/>
          <w:szCs w:val="24"/>
          <w:lang w:val="en-US"/>
        </w:rPr>
        <w:t>М</w:t>
      </w:r>
      <w:r>
        <w:rPr>
          <w:rFonts w:ascii="Times New Roman" w:hAnsi="Times New Roman"/>
          <w:sz w:val="24"/>
          <w:szCs w:val="24"/>
        </w:rPr>
        <w:t xml:space="preserve">23 + </w:t>
      </w:r>
      <w:r>
        <w:rPr>
          <w:rFonts w:ascii="Times New Roman" w:hAnsi="Times New Roman"/>
          <w:sz w:val="24"/>
          <w:szCs w:val="24"/>
          <w:lang w:val="en-US"/>
        </w:rPr>
        <w:t>М</w:t>
      </w:r>
      <w:r>
        <w:rPr>
          <w:rFonts w:ascii="Times New Roman" w:hAnsi="Times New Roman"/>
          <w:sz w:val="24"/>
          <w:szCs w:val="24"/>
        </w:rPr>
        <w:t xml:space="preserve">24 + </w:t>
      </w:r>
      <w:r>
        <w:rPr>
          <w:rFonts w:ascii="Times New Roman" w:hAnsi="Times New Roman"/>
          <w:sz w:val="24"/>
          <w:szCs w:val="24"/>
          <w:lang w:val="en-US"/>
        </w:rPr>
        <w:t>М</w:t>
      </w:r>
      <w:r>
        <w:rPr>
          <w:rFonts w:ascii="Times New Roman" w:hAnsi="Times New Roman"/>
          <w:sz w:val="24"/>
          <w:szCs w:val="24"/>
        </w:rPr>
        <w:t xml:space="preserve">51 + </w:t>
      </w:r>
      <w:r>
        <w:rPr>
          <w:rFonts w:ascii="Times New Roman" w:hAnsi="Times New Roman"/>
          <w:sz w:val="24"/>
          <w:szCs w:val="24"/>
          <w:lang w:val="en-US"/>
        </w:rPr>
        <w:t>М</w:t>
      </w:r>
      <w:r>
        <w:rPr>
          <w:rFonts w:ascii="Times New Roman" w:hAnsi="Times New Roman"/>
          <w:sz w:val="24"/>
          <w:szCs w:val="24"/>
        </w:rPr>
        <w:t xml:space="preserve">52 + </w:t>
      </w:r>
      <w:r>
        <w:rPr>
          <w:rFonts w:ascii="Times New Roman" w:hAnsi="Times New Roman"/>
          <w:sz w:val="24"/>
          <w:szCs w:val="24"/>
          <w:lang w:val="en-US"/>
        </w:rPr>
        <w:t>М</w:t>
      </w:r>
      <w:r>
        <w:rPr>
          <w:rFonts w:ascii="Times New Roman" w:hAnsi="Times New Roman"/>
          <w:sz w:val="24"/>
          <w:szCs w:val="24"/>
        </w:rPr>
        <w:t xml:space="preserve">53 </w:t>
      </w:r>
      <w:r>
        <w:rPr>
          <w:rFonts w:ascii="Times New Roman" w:hAnsi="Times New Roman"/>
          <w:sz w:val="24"/>
          <w:szCs w:val="24"/>
          <w:lang w:val="en-US"/>
        </w:rPr>
        <w:t xml:space="preserve">≥ </w:t>
      </w:r>
      <w:r>
        <w:rPr>
          <w:rFonts w:ascii="Times New Roman" w:hAnsi="Times New Roman"/>
          <w:sz w:val="24"/>
          <w:szCs w:val="24"/>
        </w:rPr>
        <w:t xml:space="preserve">18 </w:t>
      </w:r>
      <w:r>
        <w:rPr>
          <w:rFonts w:ascii="Times New Roman" w:hAnsi="Times New Roman"/>
          <w:b/>
          <w:bCs/>
          <w:sz w:val="25"/>
          <w:szCs w:val="25"/>
        </w:rPr>
        <w:t>(</w:t>
      </w:r>
      <w:proofErr w:type="spellStart"/>
      <w:r>
        <w:rPr>
          <w:rFonts w:ascii="Times New Roman" w:hAnsi="Times New Roman"/>
          <w:b/>
          <w:bCs/>
          <w:sz w:val="25"/>
          <w:szCs w:val="25"/>
          <w:lang w:val="en-US"/>
        </w:rPr>
        <w:t>остварено</w:t>
      </w:r>
      <w:proofErr w:type="spellEnd"/>
      <w:r>
        <w:rPr>
          <w:rFonts w:ascii="Times New Roman" w:hAnsi="Times New Roman"/>
          <w:b/>
          <w:bCs/>
          <w:sz w:val="25"/>
          <w:szCs w:val="25"/>
        </w:rPr>
        <w:t xml:space="preserve"> </w:t>
      </w:r>
      <w:r>
        <w:rPr>
          <w:rFonts w:ascii="Times New Roman" w:hAnsi="Times New Roman"/>
          <w:b/>
          <w:bCs/>
          <w:sz w:val="25"/>
          <w:szCs w:val="25"/>
          <w:lang w:val="sr-Cyrl-RS"/>
        </w:rPr>
        <w:t>138</w:t>
      </w:r>
      <w:r>
        <w:rPr>
          <w:rFonts w:ascii="Times New Roman" w:hAnsi="Times New Roman"/>
          <w:b/>
          <w:bCs/>
          <w:sz w:val="25"/>
          <w:szCs w:val="25"/>
        </w:rPr>
        <w:t>)</w:t>
      </w:r>
    </w:p>
    <w:p w14:paraId="598690AB"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r>
        <w:rPr>
          <w:rFonts w:ascii="Times New Roman" w:hAnsi="Times New Roman"/>
          <w:sz w:val="24"/>
          <w:szCs w:val="24"/>
        </w:rPr>
        <w:t xml:space="preserve">- </w:t>
      </w:r>
      <w:proofErr w:type="spellStart"/>
      <w:r>
        <w:rPr>
          <w:rFonts w:ascii="Times New Roman" w:hAnsi="Times New Roman"/>
          <w:sz w:val="24"/>
          <w:szCs w:val="24"/>
          <w:lang w:val="en-US"/>
        </w:rPr>
        <w:t>радови</w:t>
      </w:r>
      <w:proofErr w:type="spellEnd"/>
      <w:r>
        <w:rPr>
          <w:rFonts w:ascii="Times New Roman" w:hAnsi="Times New Roman"/>
          <w:sz w:val="24"/>
          <w:szCs w:val="24"/>
          <w:lang w:val="en-US"/>
        </w:rPr>
        <w:t xml:space="preserve"> у </w:t>
      </w:r>
      <w:proofErr w:type="spellStart"/>
      <w:r>
        <w:rPr>
          <w:rFonts w:ascii="Times New Roman" w:hAnsi="Times New Roman"/>
          <w:sz w:val="24"/>
          <w:szCs w:val="24"/>
          <w:lang w:val="en-US"/>
        </w:rPr>
        <w:t>часописима</w:t>
      </w:r>
      <w:proofErr w:type="spellEnd"/>
      <w:r>
        <w:rPr>
          <w:rFonts w:ascii="Times New Roman" w:hAnsi="Times New Roman"/>
          <w:sz w:val="24"/>
          <w:szCs w:val="24"/>
        </w:rPr>
        <w:t xml:space="preserve"> </w:t>
      </w:r>
      <w:proofErr w:type="spellStart"/>
      <w:r>
        <w:rPr>
          <w:rFonts w:ascii="Times New Roman" w:hAnsi="Times New Roman"/>
          <w:sz w:val="24"/>
          <w:szCs w:val="24"/>
          <w:lang w:val="en-US"/>
        </w:rPr>
        <w:t>националног</w:t>
      </w:r>
      <w:proofErr w:type="spellEnd"/>
      <w:r>
        <w:rPr>
          <w:rFonts w:ascii="Times New Roman" w:hAnsi="Times New Roman"/>
          <w:sz w:val="24"/>
          <w:szCs w:val="24"/>
        </w:rPr>
        <w:t xml:space="preserve"> </w:t>
      </w:r>
      <w:proofErr w:type="spellStart"/>
      <w:r>
        <w:rPr>
          <w:rFonts w:ascii="Times New Roman" w:hAnsi="Times New Roman"/>
          <w:sz w:val="24"/>
          <w:szCs w:val="24"/>
          <w:lang w:val="en-US"/>
        </w:rPr>
        <w:t>значаја</w:t>
      </w:r>
      <w:proofErr w:type="spellEnd"/>
      <w:r>
        <w:rPr>
          <w:rFonts w:ascii="Times New Roman" w:hAnsi="Times New Roman"/>
          <w:sz w:val="24"/>
          <w:szCs w:val="24"/>
        </w:rPr>
        <w:t>:</w:t>
      </w:r>
    </w:p>
    <w:p w14:paraId="1A68DC78" w14:textId="083E884F" w:rsidR="003E4CDC" w:rsidRDefault="003E4CDC" w:rsidP="003E4CDC">
      <w:pPr>
        <w:pStyle w:val="Body"/>
        <w:spacing w:after="0" w:line="240" w:lineRule="auto"/>
        <w:ind w:right="6" w:firstLine="720"/>
        <w:jc w:val="both"/>
        <w:rPr>
          <w:rFonts w:ascii="Times New Roman" w:eastAsia="Times New Roman" w:hAnsi="Times New Roman" w:cs="Times New Roman"/>
          <w:sz w:val="24"/>
          <w:szCs w:val="24"/>
        </w:rPr>
      </w:pPr>
      <w:r>
        <w:rPr>
          <w:rFonts w:ascii="Times New Roman" w:hAnsi="Times New Roman"/>
          <w:sz w:val="24"/>
          <w:szCs w:val="24"/>
          <w:lang w:val="en-US"/>
        </w:rPr>
        <w:t>•М</w:t>
      </w:r>
      <w:r>
        <w:rPr>
          <w:rFonts w:ascii="Times New Roman" w:hAnsi="Times New Roman"/>
          <w:sz w:val="24"/>
          <w:szCs w:val="24"/>
        </w:rPr>
        <w:t xml:space="preserve">50 </w:t>
      </w:r>
      <w:r>
        <w:rPr>
          <w:rFonts w:ascii="Times New Roman" w:hAnsi="Times New Roman"/>
          <w:sz w:val="24"/>
          <w:szCs w:val="24"/>
          <w:lang w:val="en-US"/>
        </w:rPr>
        <w:t xml:space="preserve">≥ </w:t>
      </w:r>
      <w:proofErr w:type="gramStart"/>
      <w:r>
        <w:rPr>
          <w:rFonts w:ascii="Times New Roman" w:hAnsi="Times New Roman"/>
          <w:sz w:val="24"/>
          <w:szCs w:val="24"/>
        </w:rPr>
        <w:t xml:space="preserve">1 </w:t>
      </w:r>
      <w:r>
        <w:rPr>
          <w:rFonts w:ascii="Times New Roman" w:hAnsi="Times New Roman"/>
          <w:b/>
          <w:bCs/>
          <w:sz w:val="24"/>
          <w:szCs w:val="24"/>
        </w:rPr>
        <w:t xml:space="preserve"> </w:t>
      </w:r>
      <w:proofErr w:type="spellStart"/>
      <w:r>
        <w:rPr>
          <w:rFonts w:ascii="Times New Roman" w:hAnsi="Times New Roman"/>
          <w:sz w:val="24"/>
          <w:szCs w:val="24"/>
          <w:lang w:val="en-US"/>
        </w:rPr>
        <w:t>или</w:t>
      </w:r>
      <w:proofErr w:type="spellEnd"/>
      <w:proofErr w:type="gramEnd"/>
      <w:r w:rsidR="006E017D">
        <w:rPr>
          <w:rFonts w:ascii="Times New Roman" w:hAnsi="Times New Roman"/>
          <w:sz w:val="24"/>
          <w:szCs w:val="24"/>
          <w:lang w:val="sr-Cyrl-RS"/>
        </w:rPr>
        <w:t xml:space="preserve"> </w:t>
      </w:r>
      <w:r>
        <w:rPr>
          <w:rFonts w:ascii="Times New Roman" w:hAnsi="Times New Roman"/>
          <w:sz w:val="24"/>
          <w:szCs w:val="24"/>
          <w:lang w:val="en-US"/>
        </w:rPr>
        <w:t>М</w:t>
      </w:r>
      <w:r>
        <w:rPr>
          <w:rFonts w:ascii="Times New Roman" w:hAnsi="Times New Roman"/>
          <w:sz w:val="24"/>
          <w:szCs w:val="24"/>
        </w:rPr>
        <w:t>21-23 (</w:t>
      </w:r>
      <w:proofErr w:type="spellStart"/>
      <w:r>
        <w:rPr>
          <w:rFonts w:ascii="Times New Roman" w:hAnsi="Times New Roman"/>
          <w:sz w:val="24"/>
          <w:szCs w:val="24"/>
          <w:lang w:val="en-US"/>
        </w:rPr>
        <w:t>издавач</w:t>
      </w:r>
      <w:proofErr w:type="spellEnd"/>
      <w:r>
        <w:rPr>
          <w:rFonts w:ascii="Times New Roman" w:hAnsi="Times New Roman"/>
          <w:sz w:val="24"/>
          <w:szCs w:val="24"/>
        </w:rPr>
        <w:t xml:space="preserve"> </w:t>
      </w:r>
      <w:proofErr w:type="spellStart"/>
      <w:r>
        <w:rPr>
          <w:rFonts w:ascii="Times New Roman" w:hAnsi="Times New Roman"/>
          <w:sz w:val="24"/>
          <w:szCs w:val="24"/>
          <w:lang w:val="en-US"/>
        </w:rPr>
        <w:t>из</w:t>
      </w:r>
      <w:proofErr w:type="spellEnd"/>
      <w:r>
        <w:rPr>
          <w:rFonts w:ascii="Times New Roman" w:hAnsi="Times New Roman"/>
          <w:sz w:val="24"/>
          <w:szCs w:val="24"/>
          <w:lang w:val="en-US"/>
        </w:rPr>
        <w:t xml:space="preserve"> Р</w:t>
      </w:r>
      <w:r>
        <w:rPr>
          <w:rFonts w:ascii="Times New Roman" w:hAnsi="Times New Roman"/>
          <w:sz w:val="24"/>
          <w:szCs w:val="24"/>
        </w:rPr>
        <w:t xml:space="preserve">. </w:t>
      </w:r>
      <w:proofErr w:type="spellStart"/>
      <w:r>
        <w:rPr>
          <w:rFonts w:ascii="Times New Roman" w:hAnsi="Times New Roman"/>
          <w:sz w:val="24"/>
          <w:szCs w:val="24"/>
          <w:lang w:val="en-US"/>
        </w:rPr>
        <w:t>Србије</w:t>
      </w:r>
      <w:proofErr w:type="spellEnd"/>
      <w:r>
        <w:rPr>
          <w:rFonts w:ascii="Times New Roman" w:hAnsi="Times New Roman"/>
          <w:sz w:val="24"/>
          <w:szCs w:val="24"/>
        </w:rPr>
        <w:t xml:space="preserve">) + </w:t>
      </w:r>
      <w:r>
        <w:rPr>
          <w:rFonts w:ascii="Times New Roman" w:hAnsi="Times New Roman"/>
          <w:sz w:val="24"/>
          <w:szCs w:val="24"/>
          <w:lang w:val="en-US"/>
        </w:rPr>
        <w:t>М</w:t>
      </w:r>
      <w:r>
        <w:rPr>
          <w:rFonts w:ascii="Times New Roman" w:hAnsi="Times New Roman"/>
          <w:sz w:val="24"/>
          <w:szCs w:val="24"/>
        </w:rPr>
        <w:t xml:space="preserve">24 </w:t>
      </w:r>
      <w:r>
        <w:rPr>
          <w:rFonts w:ascii="Times New Roman" w:hAnsi="Times New Roman"/>
          <w:sz w:val="24"/>
          <w:szCs w:val="24"/>
          <w:lang w:val="en-US"/>
        </w:rPr>
        <w:t xml:space="preserve">≥ </w:t>
      </w:r>
      <w:r>
        <w:rPr>
          <w:rFonts w:ascii="Times New Roman" w:hAnsi="Times New Roman"/>
          <w:sz w:val="24"/>
          <w:szCs w:val="24"/>
        </w:rPr>
        <w:t xml:space="preserve">2 </w:t>
      </w:r>
      <w:r>
        <w:rPr>
          <w:rFonts w:ascii="Times New Roman" w:hAnsi="Times New Roman"/>
          <w:b/>
          <w:bCs/>
          <w:sz w:val="24"/>
          <w:szCs w:val="24"/>
        </w:rPr>
        <w:t>(</w:t>
      </w:r>
      <w:proofErr w:type="spellStart"/>
      <w:r>
        <w:rPr>
          <w:rFonts w:ascii="Times New Roman" w:hAnsi="Times New Roman"/>
          <w:b/>
          <w:bCs/>
          <w:sz w:val="24"/>
          <w:szCs w:val="24"/>
          <w:lang w:val="en-US"/>
        </w:rPr>
        <w:t>остварено</w:t>
      </w:r>
      <w:proofErr w:type="spellEnd"/>
      <w:r>
        <w:rPr>
          <w:rFonts w:ascii="Times New Roman" w:hAnsi="Times New Roman"/>
          <w:b/>
          <w:bCs/>
          <w:sz w:val="24"/>
          <w:szCs w:val="24"/>
        </w:rPr>
        <w:t xml:space="preserve"> 12)</w:t>
      </w:r>
    </w:p>
    <w:p w14:paraId="43DEB418"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r>
        <w:rPr>
          <w:rFonts w:ascii="Times New Roman" w:hAnsi="Times New Roman"/>
          <w:sz w:val="24"/>
          <w:szCs w:val="24"/>
        </w:rPr>
        <w:t xml:space="preserve">- </w:t>
      </w:r>
      <w:proofErr w:type="spellStart"/>
      <w:r>
        <w:rPr>
          <w:rFonts w:ascii="Times New Roman" w:hAnsi="Times New Roman"/>
          <w:sz w:val="24"/>
          <w:szCs w:val="24"/>
          <w:lang w:val="en-US"/>
        </w:rPr>
        <w:t>учешће</w:t>
      </w:r>
      <w:proofErr w:type="spellEnd"/>
      <w:r>
        <w:rPr>
          <w:rFonts w:ascii="Times New Roman" w:hAnsi="Times New Roman"/>
          <w:sz w:val="24"/>
          <w:szCs w:val="24"/>
        </w:rPr>
        <w:t xml:space="preserve"> </w:t>
      </w:r>
      <w:proofErr w:type="spellStart"/>
      <w:r>
        <w:rPr>
          <w:rFonts w:ascii="Times New Roman" w:hAnsi="Times New Roman"/>
          <w:sz w:val="24"/>
          <w:szCs w:val="24"/>
          <w:lang w:val="en-US"/>
        </w:rPr>
        <w:t>на</w:t>
      </w:r>
      <w:proofErr w:type="spellEnd"/>
      <w:r>
        <w:rPr>
          <w:rFonts w:ascii="Times New Roman" w:hAnsi="Times New Roman"/>
          <w:sz w:val="24"/>
          <w:szCs w:val="24"/>
        </w:rPr>
        <w:t xml:space="preserve"> </w:t>
      </w:r>
      <w:proofErr w:type="spellStart"/>
      <w:r>
        <w:rPr>
          <w:rFonts w:ascii="Times New Roman" w:hAnsi="Times New Roman"/>
          <w:sz w:val="24"/>
          <w:szCs w:val="24"/>
          <w:lang w:val="en-US"/>
        </w:rPr>
        <w:t>научним</w:t>
      </w:r>
      <w:proofErr w:type="spellEnd"/>
      <w:r>
        <w:rPr>
          <w:rFonts w:ascii="Times New Roman" w:hAnsi="Times New Roman"/>
          <w:sz w:val="24"/>
          <w:szCs w:val="24"/>
        </w:rPr>
        <w:t xml:space="preserve"> </w:t>
      </w:r>
      <w:proofErr w:type="spellStart"/>
      <w:r>
        <w:rPr>
          <w:rFonts w:ascii="Times New Roman" w:hAnsi="Times New Roman"/>
          <w:sz w:val="24"/>
          <w:szCs w:val="24"/>
          <w:lang w:val="en-US"/>
        </w:rPr>
        <w:t>скуповима</w:t>
      </w:r>
      <w:proofErr w:type="spellEnd"/>
      <w:r>
        <w:rPr>
          <w:rFonts w:ascii="Times New Roman" w:hAnsi="Times New Roman"/>
          <w:sz w:val="24"/>
          <w:szCs w:val="24"/>
        </w:rPr>
        <w:t>:</w:t>
      </w:r>
    </w:p>
    <w:p w14:paraId="51AFE804" w14:textId="1E644883" w:rsidR="003E4CDC" w:rsidRDefault="003E4CDC" w:rsidP="003E4CDC">
      <w:pPr>
        <w:pStyle w:val="Body"/>
        <w:spacing w:after="0" w:line="240" w:lineRule="auto"/>
        <w:ind w:right="6" w:firstLine="720"/>
        <w:jc w:val="both"/>
        <w:rPr>
          <w:rFonts w:ascii="Times New Roman" w:eastAsia="Times New Roman" w:hAnsi="Times New Roman" w:cs="Times New Roman"/>
          <w:b/>
          <w:bCs/>
          <w:sz w:val="24"/>
          <w:szCs w:val="24"/>
        </w:rPr>
      </w:pPr>
      <w:r>
        <w:rPr>
          <w:rFonts w:ascii="Times New Roman" w:hAnsi="Times New Roman"/>
          <w:sz w:val="24"/>
          <w:szCs w:val="24"/>
          <w:lang w:val="en-US"/>
        </w:rPr>
        <w:t>•М</w:t>
      </w:r>
      <w:r>
        <w:rPr>
          <w:rFonts w:ascii="Times New Roman" w:hAnsi="Times New Roman"/>
          <w:sz w:val="24"/>
          <w:szCs w:val="24"/>
        </w:rPr>
        <w:t xml:space="preserve">30 + </w:t>
      </w:r>
      <w:r>
        <w:rPr>
          <w:rFonts w:ascii="Times New Roman" w:hAnsi="Times New Roman"/>
          <w:sz w:val="24"/>
          <w:szCs w:val="24"/>
          <w:lang w:val="en-US"/>
        </w:rPr>
        <w:t>М</w:t>
      </w:r>
      <w:r>
        <w:rPr>
          <w:rFonts w:ascii="Times New Roman" w:hAnsi="Times New Roman"/>
          <w:sz w:val="24"/>
          <w:szCs w:val="24"/>
        </w:rPr>
        <w:t xml:space="preserve">60 </w:t>
      </w:r>
      <w:r>
        <w:rPr>
          <w:rFonts w:ascii="Times New Roman" w:hAnsi="Times New Roman"/>
          <w:sz w:val="24"/>
          <w:szCs w:val="24"/>
          <w:lang w:val="en-US"/>
        </w:rPr>
        <w:t xml:space="preserve">≥ </w:t>
      </w:r>
      <w:r>
        <w:rPr>
          <w:rFonts w:ascii="Times New Roman" w:hAnsi="Times New Roman"/>
          <w:sz w:val="24"/>
          <w:szCs w:val="24"/>
        </w:rPr>
        <w:t xml:space="preserve">2 </w:t>
      </w:r>
      <w:r>
        <w:rPr>
          <w:rFonts w:ascii="Times New Roman" w:hAnsi="Times New Roman"/>
          <w:b/>
          <w:bCs/>
          <w:sz w:val="24"/>
          <w:szCs w:val="24"/>
        </w:rPr>
        <w:t>(</w:t>
      </w:r>
      <w:proofErr w:type="spellStart"/>
      <w:r>
        <w:rPr>
          <w:rFonts w:ascii="Times New Roman" w:hAnsi="Times New Roman"/>
          <w:b/>
          <w:bCs/>
          <w:sz w:val="24"/>
          <w:szCs w:val="24"/>
          <w:lang w:val="en-US"/>
        </w:rPr>
        <w:t>остварено</w:t>
      </w:r>
      <w:proofErr w:type="spellEnd"/>
      <w:r>
        <w:rPr>
          <w:rFonts w:ascii="Times New Roman" w:hAnsi="Times New Roman"/>
          <w:b/>
          <w:bCs/>
          <w:sz w:val="24"/>
          <w:szCs w:val="24"/>
        </w:rPr>
        <w:t xml:space="preserve"> </w:t>
      </w:r>
      <w:r>
        <w:rPr>
          <w:rFonts w:ascii="Times New Roman" w:hAnsi="Times New Roman"/>
          <w:b/>
          <w:bCs/>
          <w:sz w:val="24"/>
          <w:szCs w:val="24"/>
          <w:lang w:val="sr-Cyrl-RS"/>
        </w:rPr>
        <w:t>4</w:t>
      </w:r>
      <w:r w:rsidR="006E017D">
        <w:rPr>
          <w:rFonts w:ascii="Times New Roman" w:hAnsi="Times New Roman"/>
          <w:b/>
          <w:bCs/>
          <w:sz w:val="24"/>
          <w:szCs w:val="24"/>
          <w:lang w:val="sr-Cyrl-RS"/>
        </w:rPr>
        <w:t>6</w:t>
      </w:r>
      <w:r>
        <w:rPr>
          <w:rFonts w:ascii="Times New Roman" w:hAnsi="Times New Roman"/>
          <w:sz w:val="24"/>
          <w:szCs w:val="24"/>
        </w:rPr>
        <w:t>)</w:t>
      </w:r>
    </w:p>
    <w:p w14:paraId="6464BF7C" w14:textId="77777777" w:rsidR="003E4CDC" w:rsidRDefault="003E4CDC" w:rsidP="003E4CDC">
      <w:pPr>
        <w:pStyle w:val="Body"/>
        <w:spacing w:after="0" w:line="240" w:lineRule="auto"/>
        <w:ind w:right="6"/>
        <w:jc w:val="both"/>
        <w:rPr>
          <w:rFonts w:ascii="Times New Roman" w:eastAsia="Times New Roman" w:hAnsi="Times New Roman" w:cs="Times New Roman"/>
          <w:b/>
          <w:bCs/>
          <w:sz w:val="24"/>
          <w:szCs w:val="24"/>
        </w:rPr>
      </w:pPr>
      <w:proofErr w:type="spellStart"/>
      <w:r>
        <w:rPr>
          <w:rFonts w:ascii="Times New Roman" w:hAnsi="Times New Roman"/>
          <w:b/>
          <w:bCs/>
          <w:sz w:val="24"/>
          <w:szCs w:val="24"/>
          <w:lang w:val="en-US"/>
        </w:rPr>
        <w:t>Изборни</w:t>
      </w:r>
      <w:proofErr w:type="spellEnd"/>
      <w:r>
        <w:rPr>
          <w:rFonts w:ascii="Times New Roman" w:hAnsi="Times New Roman"/>
          <w:b/>
          <w:bCs/>
          <w:sz w:val="24"/>
          <w:szCs w:val="24"/>
        </w:rPr>
        <w:t xml:space="preserve"> </w:t>
      </w:r>
      <w:proofErr w:type="spellStart"/>
      <w:r>
        <w:rPr>
          <w:rFonts w:ascii="Times New Roman" w:hAnsi="Times New Roman"/>
          <w:b/>
          <w:bCs/>
          <w:sz w:val="24"/>
          <w:szCs w:val="24"/>
          <w:lang w:val="en-US"/>
        </w:rPr>
        <w:t>услови</w:t>
      </w:r>
      <w:proofErr w:type="spellEnd"/>
    </w:p>
    <w:p w14:paraId="0812F6AE"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proofErr w:type="spellStart"/>
      <w:r>
        <w:rPr>
          <w:rFonts w:ascii="Times New Roman" w:hAnsi="Times New Roman"/>
          <w:sz w:val="24"/>
          <w:szCs w:val="24"/>
          <w:lang w:val="en-US"/>
        </w:rPr>
        <w:t>Кандидат</w:t>
      </w:r>
      <w:proofErr w:type="spellEnd"/>
      <w:r>
        <w:rPr>
          <w:rFonts w:ascii="Times New Roman" w:hAnsi="Times New Roman"/>
          <w:sz w:val="24"/>
          <w:szCs w:val="24"/>
        </w:rPr>
        <w:t xml:space="preserve"> </w:t>
      </w:r>
      <w:proofErr w:type="spellStart"/>
      <w:r>
        <w:rPr>
          <w:rFonts w:ascii="Times New Roman" w:hAnsi="Times New Roman"/>
          <w:sz w:val="24"/>
          <w:szCs w:val="24"/>
          <w:lang w:val="en-US"/>
        </w:rPr>
        <w:t>мора</w:t>
      </w:r>
      <w:proofErr w:type="spellEnd"/>
      <w:r>
        <w:rPr>
          <w:rFonts w:ascii="Times New Roman" w:hAnsi="Times New Roman"/>
          <w:sz w:val="24"/>
          <w:szCs w:val="24"/>
        </w:rPr>
        <w:t xml:space="preserve"> </w:t>
      </w:r>
      <w:proofErr w:type="spellStart"/>
      <w:r>
        <w:rPr>
          <w:rFonts w:ascii="Times New Roman" w:hAnsi="Times New Roman"/>
          <w:sz w:val="24"/>
          <w:szCs w:val="24"/>
          <w:lang w:val="en-US"/>
        </w:rPr>
        <w:t>минимално</w:t>
      </w:r>
      <w:proofErr w:type="spellEnd"/>
      <w:r>
        <w:rPr>
          <w:rFonts w:ascii="Times New Roman" w:hAnsi="Times New Roman"/>
          <w:sz w:val="24"/>
          <w:szCs w:val="24"/>
        </w:rPr>
        <w:t xml:space="preserve"> </w:t>
      </w:r>
      <w:proofErr w:type="spellStart"/>
      <w:r>
        <w:rPr>
          <w:rFonts w:ascii="Times New Roman" w:hAnsi="Times New Roman"/>
          <w:sz w:val="24"/>
          <w:szCs w:val="24"/>
          <w:lang w:val="en-US"/>
        </w:rPr>
        <w:t>да</w:t>
      </w:r>
      <w:proofErr w:type="spellEnd"/>
      <w:r>
        <w:rPr>
          <w:rFonts w:ascii="Times New Roman" w:hAnsi="Times New Roman"/>
          <w:sz w:val="24"/>
          <w:szCs w:val="24"/>
        </w:rPr>
        <w:t xml:space="preserve"> </w:t>
      </w:r>
      <w:proofErr w:type="spellStart"/>
      <w:r>
        <w:rPr>
          <w:rFonts w:ascii="Times New Roman" w:hAnsi="Times New Roman"/>
          <w:sz w:val="24"/>
          <w:szCs w:val="24"/>
          <w:lang w:val="en-US"/>
        </w:rPr>
        <w:t>оствари</w:t>
      </w:r>
      <w:proofErr w:type="spellEnd"/>
      <w:r>
        <w:rPr>
          <w:rFonts w:ascii="Times New Roman" w:hAnsi="Times New Roman"/>
          <w:sz w:val="24"/>
          <w:szCs w:val="24"/>
        </w:rPr>
        <w:t xml:space="preserve"> </w:t>
      </w:r>
      <w:proofErr w:type="spellStart"/>
      <w:r>
        <w:rPr>
          <w:rFonts w:ascii="Times New Roman" w:hAnsi="Times New Roman"/>
          <w:sz w:val="24"/>
          <w:szCs w:val="24"/>
          <w:lang w:val="en-US"/>
        </w:rPr>
        <w:t>два</w:t>
      </w:r>
      <w:proofErr w:type="spellEnd"/>
      <w:r>
        <w:rPr>
          <w:rFonts w:ascii="Times New Roman" w:hAnsi="Times New Roman"/>
          <w:sz w:val="24"/>
          <w:szCs w:val="24"/>
        </w:rPr>
        <w:t xml:space="preserve"> </w:t>
      </w:r>
      <w:proofErr w:type="spellStart"/>
      <w:r>
        <w:rPr>
          <w:rFonts w:ascii="Times New Roman" w:hAnsi="Times New Roman"/>
          <w:sz w:val="24"/>
          <w:szCs w:val="24"/>
          <w:lang w:val="en-US"/>
        </w:rPr>
        <w:t>критеријума</w:t>
      </w:r>
      <w:proofErr w:type="spellEnd"/>
      <w:r>
        <w:rPr>
          <w:rFonts w:ascii="Times New Roman" w:hAnsi="Times New Roman"/>
          <w:sz w:val="24"/>
          <w:szCs w:val="24"/>
        </w:rPr>
        <w:t>:</w:t>
      </w:r>
    </w:p>
    <w:p w14:paraId="5A8E23A3"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r>
        <w:rPr>
          <w:rFonts w:ascii="Times New Roman" w:hAnsi="Times New Roman"/>
          <w:sz w:val="24"/>
          <w:szCs w:val="24"/>
        </w:rPr>
        <w:t>-</w:t>
      </w:r>
      <w:proofErr w:type="spellStart"/>
      <w:r>
        <w:rPr>
          <w:rFonts w:ascii="Times New Roman" w:hAnsi="Times New Roman"/>
          <w:sz w:val="24"/>
          <w:szCs w:val="24"/>
          <w:lang w:val="en-US"/>
        </w:rPr>
        <w:t>стручно</w:t>
      </w:r>
      <w:proofErr w:type="spellEnd"/>
      <w:r>
        <w:rPr>
          <w:rFonts w:ascii="Times New Roman" w:hAnsi="Times New Roman"/>
          <w:sz w:val="24"/>
          <w:szCs w:val="24"/>
        </w:rPr>
        <w:t>-</w:t>
      </w:r>
      <w:proofErr w:type="spellStart"/>
      <w:r>
        <w:rPr>
          <w:rFonts w:ascii="Times New Roman" w:hAnsi="Times New Roman"/>
          <w:sz w:val="24"/>
          <w:szCs w:val="24"/>
          <w:lang w:val="en-US"/>
        </w:rPr>
        <w:t>професионални</w:t>
      </w:r>
      <w:proofErr w:type="spellEnd"/>
      <w:r>
        <w:rPr>
          <w:rFonts w:ascii="Times New Roman" w:hAnsi="Times New Roman"/>
          <w:sz w:val="24"/>
          <w:szCs w:val="24"/>
        </w:rPr>
        <w:t xml:space="preserve"> </w:t>
      </w:r>
      <w:proofErr w:type="spellStart"/>
      <w:r>
        <w:rPr>
          <w:rFonts w:ascii="Times New Roman" w:hAnsi="Times New Roman"/>
          <w:sz w:val="24"/>
          <w:szCs w:val="24"/>
          <w:lang w:val="en-US"/>
        </w:rPr>
        <w:t>допринос</w:t>
      </w:r>
      <w:proofErr w:type="spellEnd"/>
      <w:r>
        <w:rPr>
          <w:rFonts w:ascii="Times New Roman" w:hAnsi="Times New Roman"/>
          <w:sz w:val="24"/>
          <w:szCs w:val="24"/>
        </w:rPr>
        <w:t>:</w:t>
      </w:r>
    </w:p>
    <w:p w14:paraId="19FA076C" w14:textId="67AFFB3E" w:rsidR="003E4CDC" w:rsidRDefault="003E4CDC" w:rsidP="003E4CDC">
      <w:pPr>
        <w:pStyle w:val="Body"/>
        <w:spacing w:after="0" w:line="240" w:lineRule="auto"/>
        <w:ind w:right="6" w:firstLine="720"/>
        <w:jc w:val="both"/>
        <w:rPr>
          <w:rFonts w:ascii="Times New Roman" w:eastAsia="Times New Roman" w:hAnsi="Times New Roman" w:cs="Times New Roman"/>
          <w:sz w:val="24"/>
          <w:szCs w:val="24"/>
        </w:rPr>
      </w:pPr>
      <w:r>
        <w:rPr>
          <w:rFonts w:ascii="Times New Roman" w:hAnsi="Times New Roman"/>
          <w:sz w:val="24"/>
          <w:szCs w:val="24"/>
          <w:lang w:val="en-US"/>
        </w:rPr>
        <w:t>•М</w:t>
      </w:r>
      <w:r>
        <w:rPr>
          <w:rFonts w:ascii="Times New Roman" w:hAnsi="Times New Roman"/>
          <w:sz w:val="24"/>
          <w:szCs w:val="24"/>
        </w:rPr>
        <w:t xml:space="preserve">80 + </w:t>
      </w:r>
      <w:r>
        <w:rPr>
          <w:rFonts w:ascii="Times New Roman" w:hAnsi="Times New Roman"/>
          <w:sz w:val="24"/>
          <w:szCs w:val="24"/>
          <w:lang w:val="en-US"/>
        </w:rPr>
        <w:t>М</w:t>
      </w:r>
      <w:r>
        <w:rPr>
          <w:rFonts w:ascii="Times New Roman" w:hAnsi="Times New Roman"/>
          <w:sz w:val="24"/>
          <w:szCs w:val="24"/>
        </w:rPr>
        <w:t xml:space="preserve">90 + </w:t>
      </w:r>
      <w:r>
        <w:rPr>
          <w:rFonts w:ascii="Times New Roman" w:hAnsi="Times New Roman"/>
          <w:sz w:val="24"/>
          <w:szCs w:val="24"/>
          <w:lang w:val="en-US"/>
        </w:rPr>
        <w:t>М</w:t>
      </w:r>
      <w:r>
        <w:rPr>
          <w:rFonts w:ascii="Times New Roman" w:hAnsi="Times New Roman"/>
          <w:sz w:val="24"/>
          <w:szCs w:val="24"/>
        </w:rPr>
        <w:t xml:space="preserve">100 + </w:t>
      </w:r>
      <w:r>
        <w:rPr>
          <w:rFonts w:ascii="Times New Roman" w:hAnsi="Times New Roman"/>
          <w:sz w:val="24"/>
          <w:szCs w:val="24"/>
          <w:lang w:val="en-US"/>
        </w:rPr>
        <w:t>М</w:t>
      </w:r>
      <w:r>
        <w:rPr>
          <w:rFonts w:ascii="Times New Roman" w:hAnsi="Times New Roman"/>
          <w:sz w:val="24"/>
          <w:szCs w:val="24"/>
        </w:rPr>
        <w:t xml:space="preserve">120 </w:t>
      </w:r>
      <w:r>
        <w:rPr>
          <w:rFonts w:ascii="Times New Roman" w:hAnsi="Times New Roman"/>
          <w:sz w:val="24"/>
          <w:szCs w:val="24"/>
          <w:lang w:val="en-US"/>
        </w:rPr>
        <w:t xml:space="preserve">≥ </w:t>
      </w:r>
      <w:r>
        <w:rPr>
          <w:rFonts w:ascii="Times New Roman" w:hAnsi="Times New Roman"/>
          <w:sz w:val="24"/>
          <w:szCs w:val="24"/>
        </w:rPr>
        <w:t xml:space="preserve">4 </w:t>
      </w:r>
      <w:r>
        <w:rPr>
          <w:rFonts w:ascii="Times New Roman" w:hAnsi="Times New Roman"/>
          <w:b/>
          <w:bCs/>
          <w:sz w:val="24"/>
          <w:szCs w:val="24"/>
        </w:rPr>
        <w:t>(</w:t>
      </w:r>
      <w:proofErr w:type="spellStart"/>
      <w:r>
        <w:rPr>
          <w:rFonts w:ascii="Times New Roman" w:hAnsi="Times New Roman"/>
          <w:b/>
          <w:bCs/>
          <w:sz w:val="24"/>
          <w:szCs w:val="24"/>
          <w:lang w:val="en-US"/>
        </w:rPr>
        <w:t>остварено</w:t>
      </w:r>
      <w:proofErr w:type="spellEnd"/>
      <w:r>
        <w:rPr>
          <w:rFonts w:ascii="Times New Roman" w:hAnsi="Times New Roman"/>
          <w:b/>
          <w:bCs/>
          <w:sz w:val="24"/>
          <w:szCs w:val="24"/>
        </w:rPr>
        <w:t xml:space="preserve"> </w:t>
      </w:r>
      <w:r w:rsidR="006E017D">
        <w:rPr>
          <w:rFonts w:ascii="Times New Roman" w:hAnsi="Times New Roman"/>
          <w:b/>
          <w:bCs/>
          <w:sz w:val="24"/>
          <w:szCs w:val="24"/>
          <w:lang w:val="sr-Cyrl-RS"/>
        </w:rPr>
        <w:t>32</w:t>
      </w:r>
      <w:r>
        <w:rPr>
          <w:rFonts w:ascii="Times New Roman" w:hAnsi="Times New Roman"/>
          <w:sz w:val="24"/>
          <w:szCs w:val="24"/>
        </w:rPr>
        <w:t>)</w:t>
      </w:r>
    </w:p>
    <w:p w14:paraId="27FB8098"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r>
        <w:rPr>
          <w:rFonts w:ascii="Times New Roman" w:hAnsi="Times New Roman"/>
          <w:sz w:val="24"/>
          <w:szCs w:val="24"/>
        </w:rPr>
        <w:t>-</w:t>
      </w:r>
      <w:proofErr w:type="spellStart"/>
      <w:r>
        <w:rPr>
          <w:rFonts w:ascii="Times New Roman" w:hAnsi="Times New Roman"/>
          <w:sz w:val="24"/>
          <w:szCs w:val="24"/>
          <w:lang w:val="en-US"/>
        </w:rPr>
        <w:t>допринос</w:t>
      </w:r>
      <w:proofErr w:type="spellEnd"/>
      <w:r>
        <w:rPr>
          <w:rFonts w:ascii="Times New Roman" w:hAnsi="Times New Roman"/>
          <w:sz w:val="24"/>
          <w:szCs w:val="24"/>
        </w:rPr>
        <w:t xml:space="preserve"> </w:t>
      </w:r>
      <w:proofErr w:type="spellStart"/>
      <w:r>
        <w:rPr>
          <w:rFonts w:ascii="Times New Roman" w:hAnsi="Times New Roman"/>
          <w:sz w:val="24"/>
          <w:szCs w:val="24"/>
          <w:lang w:val="en-US"/>
        </w:rPr>
        <w:t>академској</w:t>
      </w:r>
      <w:proofErr w:type="spellEnd"/>
      <w:r>
        <w:rPr>
          <w:rFonts w:ascii="Times New Roman" w:hAnsi="Times New Roman"/>
          <w:sz w:val="24"/>
          <w:szCs w:val="24"/>
          <w:lang w:val="en-US"/>
        </w:rPr>
        <w:t xml:space="preserve"> и </w:t>
      </w:r>
      <w:proofErr w:type="spellStart"/>
      <w:r>
        <w:rPr>
          <w:rFonts w:ascii="Times New Roman" w:hAnsi="Times New Roman"/>
          <w:sz w:val="24"/>
          <w:szCs w:val="24"/>
          <w:lang w:val="en-US"/>
        </w:rPr>
        <w:t>широј</w:t>
      </w:r>
      <w:proofErr w:type="spellEnd"/>
      <w:r>
        <w:rPr>
          <w:rFonts w:ascii="Times New Roman" w:hAnsi="Times New Roman"/>
          <w:sz w:val="24"/>
          <w:szCs w:val="24"/>
        </w:rPr>
        <w:t xml:space="preserve"> </w:t>
      </w:r>
      <w:proofErr w:type="spellStart"/>
      <w:r>
        <w:rPr>
          <w:rFonts w:ascii="Times New Roman" w:hAnsi="Times New Roman"/>
          <w:sz w:val="24"/>
          <w:szCs w:val="24"/>
          <w:lang w:val="en-US"/>
        </w:rPr>
        <w:t>друштвеној</w:t>
      </w:r>
      <w:proofErr w:type="spellEnd"/>
      <w:r>
        <w:rPr>
          <w:rFonts w:ascii="Times New Roman" w:hAnsi="Times New Roman"/>
          <w:sz w:val="24"/>
          <w:szCs w:val="24"/>
        </w:rPr>
        <w:t xml:space="preserve"> </w:t>
      </w:r>
      <w:proofErr w:type="spellStart"/>
      <w:r>
        <w:rPr>
          <w:rFonts w:ascii="Times New Roman" w:hAnsi="Times New Roman"/>
          <w:sz w:val="24"/>
          <w:szCs w:val="24"/>
          <w:lang w:val="en-US"/>
        </w:rPr>
        <w:t>заједници</w:t>
      </w:r>
      <w:proofErr w:type="spellEnd"/>
      <w:r>
        <w:rPr>
          <w:rFonts w:ascii="Times New Roman" w:hAnsi="Times New Roman"/>
          <w:sz w:val="24"/>
          <w:szCs w:val="24"/>
        </w:rPr>
        <w:t>:</w:t>
      </w:r>
    </w:p>
    <w:p w14:paraId="76811032" w14:textId="205A5C67" w:rsidR="003E4CDC" w:rsidRDefault="003E4CDC" w:rsidP="003E4CDC">
      <w:pPr>
        <w:pStyle w:val="Body"/>
        <w:spacing w:after="0" w:line="240" w:lineRule="auto"/>
        <w:ind w:right="6" w:firstLine="720"/>
        <w:jc w:val="both"/>
        <w:rPr>
          <w:rFonts w:ascii="Times New Roman" w:eastAsia="Times New Roman" w:hAnsi="Times New Roman" w:cs="Times New Roman"/>
          <w:sz w:val="24"/>
          <w:szCs w:val="24"/>
        </w:rPr>
      </w:pPr>
      <w:r>
        <w:rPr>
          <w:rFonts w:ascii="Times New Roman" w:hAnsi="Times New Roman"/>
          <w:sz w:val="24"/>
          <w:szCs w:val="24"/>
          <w:lang w:val="en-US"/>
        </w:rPr>
        <w:t>•З</w:t>
      </w:r>
      <w:r>
        <w:rPr>
          <w:rFonts w:ascii="Times New Roman" w:hAnsi="Times New Roman"/>
          <w:sz w:val="24"/>
          <w:szCs w:val="24"/>
        </w:rPr>
        <w:t xml:space="preserve">10 + </w:t>
      </w:r>
      <w:r>
        <w:rPr>
          <w:rFonts w:ascii="Times New Roman" w:hAnsi="Times New Roman"/>
          <w:sz w:val="24"/>
          <w:szCs w:val="24"/>
          <w:lang w:val="en-US"/>
        </w:rPr>
        <w:t>З</w:t>
      </w:r>
      <w:r>
        <w:rPr>
          <w:rFonts w:ascii="Times New Roman" w:hAnsi="Times New Roman"/>
          <w:sz w:val="24"/>
          <w:szCs w:val="24"/>
        </w:rPr>
        <w:t xml:space="preserve">20 + </w:t>
      </w:r>
      <w:r>
        <w:rPr>
          <w:rFonts w:ascii="Times New Roman" w:hAnsi="Times New Roman"/>
          <w:sz w:val="24"/>
          <w:szCs w:val="24"/>
          <w:lang w:val="en-US"/>
        </w:rPr>
        <w:t>З</w:t>
      </w:r>
      <w:r>
        <w:rPr>
          <w:rFonts w:ascii="Times New Roman" w:hAnsi="Times New Roman"/>
          <w:sz w:val="24"/>
          <w:szCs w:val="24"/>
        </w:rPr>
        <w:t xml:space="preserve">30 + </w:t>
      </w:r>
      <w:r>
        <w:rPr>
          <w:rFonts w:ascii="Times New Roman" w:hAnsi="Times New Roman"/>
          <w:sz w:val="24"/>
          <w:szCs w:val="24"/>
          <w:lang w:val="en-US"/>
        </w:rPr>
        <w:t>З</w:t>
      </w:r>
      <w:r>
        <w:rPr>
          <w:rFonts w:ascii="Times New Roman" w:hAnsi="Times New Roman"/>
          <w:sz w:val="24"/>
          <w:szCs w:val="24"/>
        </w:rPr>
        <w:t xml:space="preserve">40 + </w:t>
      </w:r>
      <w:r>
        <w:rPr>
          <w:rFonts w:ascii="Times New Roman" w:hAnsi="Times New Roman"/>
          <w:sz w:val="24"/>
          <w:szCs w:val="24"/>
          <w:lang w:val="en-US"/>
        </w:rPr>
        <w:t>З</w:t>
      </w:r>
      <w:r>
        <w:rPr>
          <w:rFonts w:ascii="Times New Roman" w:hAnsi="Times New Roman"/>
          <w:sz w:val="24"/>
          <w:szCs w:val="24"/>
        </w:rPr>
        <w:t xml:space="preserve">50 + </w:t>
      </w:r>
      <w:r>
        <w:rPr>
          <w:rFonts w:ascii="Times New Roman" w:hAnsi="Times New Roman"/>
          <w:sz w:val="24"/>
          <w:szCs w:val="24"/>
          <w:lang w:val="en-US"/>
        </w:rPr>
        <w:t>З</w:t>
      </w:r>
      <w:r>
        <w:rPr>
          <w:rFonts w:ascii="Times New Roman" w:hAnsi="Times New Roman"/>
          <w:sz w:val="24"/>
          <w:szCs w:val="24"/>
        </w:rPr>
        <w:t xml:space="preserve">60 + </w:t>
      </w:r>
      <w:r>
        <w:rPr>
          <w:rFonts w:ascii="Times New Roman" w:hAnsi="Times New Roman"/>
          <w:sz w:val="24"/>
          <w:szCs w:val="24"/>
          <w:lang w:val="en-US"/>
        </w:rPr>
        <w:t>З</w:t>
      </w:r>
      <w:r>
        <w:rPr>
          <w:rFonts w:ascii="Times New Roman" w:hAnsi="Times New Roman"/>
          <w:sz w:val="24"/>
          <w:szCs w:val="24"/>
        </w:rPr>
        <w:t xml:space="preserve">70 + </w:t>
      </w:r>
      <w:r>
        <w:rPr>
          <w:rFonts w:ascii="Times New Roman" w:hAnsi="Times New Roman"/>
          <w:sz w:val="24"/>
          <w:szCs w:val="24"/>
          <w:lang w:val="en-US"/>
        </w:rPr>
        <w:t>З</w:t>
      </w:r>
      <w:r>
        <w:rPr>
          <w:rFonts w:ascii="Times New Roman" w:hAnsi="Times New Roman"/>
          <w:sz w:val="24"/>
          <w:szCs w:val="24"/>
        </w:rPr>
        <w:t xml:space="preserve">80 + </w:t>
      </w:r>
      <w:r>
        <w:rPr>
          <w:rFonts w:ascii="Times New Roman" w:hAnsi="Times New Roman"/>
          <w:sz w:val="24"/>
          <w:szCs w:val="24"/>
          <w:lang w:val="en-US"/>
        </w:rPr>
        <w:t>М</w:t>
      </w:r>
      <w:r>
        <w:rPr>
          <w:rFonts w:ascii="Times New Roman" w:hAnsi="Times New Roman"/>
          <w:sz w:val="24"/>
          <w:szCs w:val="24"/>
        </w:rPr>
        <w:t xml:space="preserve">100 + </w:t>
      </w:r>
      <w:r>
        <w:rPr>
          <w:rFonts w:ascii="Times New Roman" w:hAnsi="Times New Roman"/>
          <w:sz w:val="24"/>
          <w:szCs w:val="24"/>
          <w:lang w:val="en-US"/>
        </w:rPr>
        <w:t>М</w:t>
      </w:r>
      <w:r>
        <w:rPr>
          <w:rFonts w:ascii="Times New Roman" w:hAnsi="Times New Roman"/>
          <w:sz w:val="24"/>
          <w:szCs w:val="24"/>
        </w:rPr>
        <w:t xml:space="preserve">120 </w:t>
      </w:r>
      <w:r>
        <w:rPr>
          <w:rFonts w:ascii="Times New Roman" w:hAnsi="Times New Roman"/>
          <w:sz w:val="24"/>
          <w:szCs w:val="24"/>
          <w:lang w:val="en-US"/>
        </w:rPr>
        <w:t xml:space="preserve">≥ </w:t>
      </w:r>
      <w:r>
        <w:rPr>
          <w:rFonts w:ascii="Times New Roman" w:hAnsi="Times New Roman"/>
          <w:sz w:val="24"/>
          <w:szCs w:val="24"/>
        </w:rPr>
        <w:t xml:space="preserve">4 </w:t>
      </w:r>
      <w:r>
        <w:rPr>
          <w:rFonts w:ascii="Times New Roman" w:hAnsi="Times New Roman"/>
          <w:b/>
          <w:bCs/>
          <w:sz w:val="24"/>
          <w:szCs w:val="24"/>
        </w:rPr>
        <w:t>(</w:t>
      </w:r>
      <w:proofErr w:type="spellStart"/>
      <w:r>
        <w:rPr>
          <w:rFonts w:ascii="Times New Roman" w:hAnsi="Times New Roman"/>
          <w:b/>
          <w:bCs/>
          <w:sz w:val="24"/>
          <w:szCs w:val="24"/>
          <w:lang w:val="en-US"/>
        </w:rPr>
        <w:t>остварено</w:t>
      </w:r>
      <w:proofErr w:type="spellEnd"/>
      <w:r>
        <w:rPr>
          <w:rFonts w:ascii="Times New Roman" w:hAnsi="Times New Roman"/>
          <w:b/>
          <w:bCs/>
          <w:sz w:val="24"/>
          <w:szCs w:val="24"/>
        </w:rPr>
        <w:t xml:space="preserve"> </w:t>
      </w:r>
      <w:r w:rsidR="003405B8">
        <w:rPr>
          <w:rFonts w:ascii="Times New Roman" w:hAnsi="Times New Roman"/>
          <w:b/>
          <w:bCs/>
          <w:sz w:val="24"/>
          <w:szCs w:val="24"/>
          <w:lang w:val="sr-Cyrl-RS"/>
        </w:rPr>
        <w:t>92</w:t>
      </w:r>
      <w:r>
        <w:rPr>
          <w:rFonts w:ascii="Times New Roman" w:hAnsi="Times New Roman"/>
          <w:b/>
          <w:bCs/>
          <w:sz w:val="24"/>
          <w:szCs w:val="24"/>
        </w:rPr>
        <w:t>,</w:t>
      </w:r>
      <w:r>
        <w:rPr>
          <w:rFonts w:ascii="Times New Roman" w:hAnsi="Times New Roman"/>
          <w:b/>
          <w:bCs/>
          <w:sz w:val="24"/>
          <w:szCs w:val="24"/>
          <w:lang w:val="sr-Cyrl-RS"/>
        </w:rPr>
        <w:t>5</w:t>
      </w:r>
      <w:r>
        <w:rPr>
          <w:rFonts w:ascii="Times New Roman" w:hAnsi="Times New Roman"/>
          <w:b/>
          <w:bCs/>
          <w:sz w:val="24"/>
          <w:szCs w:val="24"/>
        </w:rPr>
        <w:t>)</w:t>
      </w:r>
    </w:p>
    <w:p w14:paraId="50574B38" w14:textId="77777777" w:rsidR="003E4CDC" w:rsidRDefault="003E4CDC" w:rsidP="003E4CDC">
      <w:pPr>
        <w:pStyle w:val="Body"/>
        <w:spacing w:after="0" w:line="240" w:lineRule="auto"/>
        <w:ind w:right="6"/>
        <w:jc w:val="both"/>
        <w:rPr>
          <w:rFonts w:ascii="Times New Roman" w:eastAsia="Times New Roman" w:hAnsi="Times New Roman" w:cs="Times New Roman"/>
          <w:sz w:val="24"/>
          <w:szCs w:val="24"/>
        </w:rPr>
      </w:pPr>
      <w:r>
        <w:rPr>
          <w:rFonts w:ascii="Times New Roman" w:hAnsi="Times New Roman"/>
          <w:sz w:val="24"/>
          <w:szCs w:val="24"/>
        </w:rPr>
        <w:t>-</w:t>
      </w:r>
      <w:proofErr w:type="spellStart"/>
      <w:r>
        <w:rPr>
          <w:rFonts w:ascii="Times New Roman" w:hAnsi="Times New Roman"/>
          <w:sz w:val="24"/>
          <w:szCs w:val="24"/>
          <w:lang w:val="en-US"/>
        </w:rPr>
        <w:t>сарадња</w:t>
      </w:r>
      <w:proofErr w:type="spellEnd"/>
      <w:r>
        <w:rPr>
          <w:rFonts w:ascii="Times New Roman" w:hAnsi="Times New Roman"/>
          <w:sz w:val="24"/>
          <w:szCs w:val="24"/>
        </w:rPr>
        <w:t xml:space="preserve"> </w:t>
      </w:r>
      <w:proofErr w:type="spellStart"/>
      <w:r>
        <w:rPr>
          <w:rFonts w:ascii="Times New Roman" w:hAnsi="Times New Roman"/>
          <w:sz w:val="24"/>
          <w:szCs w:val="24"/>
          <w:lang w:val="en-US"/>
        </w:rPr>
        <w:t>са</w:t>
      </w:r>
      <w:proofErr w:type="spellEnd"/>
      <w:r>
        <w:rPr>
          <w:rFonts w:ascii="Times New Roman" w:hAnsi="Times New Roman"/>
          <w:sz w:val="24"/>
          <w:szCs w:val="24"/>
        </w:rPr>
        <w:t xml:space="preserve"> </w:t>
      </w:r>
      <w:proofErr w:type="spellStart"/>
      <w:r>
        <w:rPr>
          <w:rFonts w:ascii="Times New Roman" w:hAnsi="Times New Roman"/>
          <w:sz w:val="24"/>
          <w:szCs w:val="24"/>
          <w:lang w:val="en-US"/>
        </w:rPr>
        <w:t>другим</w:t>
      </w:r>
      <w:proofErr w:type="spellEnd"/>
      <w:r>
        <w:rPr>
          <w:rFonts w:ascii="Times New Roman" w:hAnsi="Times New Roman"/>
          <w:sz w:val="24"/>
          <w:szCs w:val="24"/>
        </w:rPr>
        <w:t xml:space="preserve"> </w:t>
      </w:r>
      <w:proofErr w:type="spellStart"/>
      <w:r>
        <w:rPr>
          <w:rFonts w:ascii="Times New Roman" w:hAnsi="Times New Roman"/>
          <w:sz w:val="24"/>
          <w:szCs w:val="24"/>
          <w:lang w:val="en-US"/>
        </w:rPr>
        <w:t>високошколским</w:t>
      </w:r>
      <w:proofErr w:type="spellEnd"/>
      <w:r>
        <w:rPr>
          <w:rFonts w:ascii="Times New Roman" w:hAnsi="Times New Roman"/>
          <w:sz w:val="24"/>
          <w:szCs w:val="24"/>
        </w:rPr>
        <w:t xml:space="preserve"> </w:t>
      </w:r>
      <w:proofErr w:type="spellStart"/>
      <w:r>
        <w:rPr>
          <w:rFonts w:ascii="Times New Roman" w:hAnsi="Times New Roman"/>
          <w:sz w:val="24"/>
          <w:szCs w:val="24"/>
          <w:lang w:val="en-US"/>
        </w:rPr>
        <w:t>установама</w:t>
      </w:r>
      <w:proofErr w:type="spellEnd"/>
      <w:r>
        <w:rPr>
          <w:rFonts w:ascii="Times New Roman" w:hAnsi="Times New Roman"/>
          <w:sz w:val="24"/>
          <w:szCs w:val="24"/>
        </w:rPr>
        <w:t xml:space="preserve">, </w:t>
      </w:r>
      <w:proofErr w:type="spellStart"/>
      <w:r>
        <w:rPr>
          <w:rFonts w:ascii="Times New Roman" w:hAnsi="Times New Roman"/>
          <w:sz w:val="24"/>
          <w:szCs w:val="24"/>
          <w:lang w:val="en-US"/>
        </w:rPr>
        <w:t>научноистраживачким</w:t>
      </w:r>
      <w:proofErr w:type="spellEnd"/>
      <w:r>
        <w:rPr>
          <w:rFonts w:ascii="Times New Roman" w:hAnsi="Times New Roman"/>
          <w:sz w:val="24"/>
          <w:szCs w:val="24"/>
        </w:rPr>
        <w:t xml:space="preserve"> </w:t>
      </w:r>
      <w:proofErr w:type="spellStart"/>
      <w:r>
        <w:rPr>
          <w:rFonts w:ascii="Times New Roman" w:hAnsi="Times New Roman"/>
          <w:sz w:val="24"/>
          <w:szCs w:val="24"/>
          <w:lang w:val="en-US"/>
        </w:rPr>
        <w:t>установама</w:t>
      </w:r>
      <w:proofErr w:type="spellEnd"/>
      <w:r>
        <w:rPr>
          <w:rFonts w:ascii="Times New Roman" w:hAnsi="Times New Roman"/>
          <w:sz w:val="24"/>
          <w:szCs w:val="24"/>
          <w:lang w:val="en-US"/>
        </w:rPr>
        <w:t xml:space="preserve"> у </w:t>
      </w:r>
      <w:proofErr w:type="spellStart"/>
      <w:r>
        <w:rPr>
          <w:rFonts w:ascii="Times New Roman" w:hAnsi="Times New Roman"/>
          <w:sz w:val="24"/>
          <w:szCs w:val="24"/>
          <w:lang w:val="en-US"/>
        </w:rPr>
        <w:t>земљи</w:t>
      </w:r>
      <w:proofErr w:type="spellEnd"/>
      <w:r>
        <w:rPr>
          <w:rFonts w:ascii="Times New Roman" w:hAnsi="Times New Roman"/>
          <w:sz w:val="24"/>
          <w:szCs w:val="24"/>
          <w:lang w:val="en-US"/>
        </w:rPr>
        <w:t xml:space="preserve"> и </w:t>
      </w:r>
      <w:proofErr w:type="spellStart"/>
      <w:r>
        <w:rPr>
          <w:rFonts w:ascii="Times New Roman" w:hAnsi="Times New Roman"/>
          <w:sz w:val="24"/>
          <w:szCs w:val="24"/>
          <w:lang w:val="en-US"/>
        </w:rPr>
        <w:t>иностранству</w:t>
      </w:r>
      <w:proofErr w:type="spellEnd"/>
      <w:r>
        <w:rPr>
          <w:rFonts w:ascii="Times New Roman" w:hAnsi="Times New Roman"/>
          <w:sz w:val="24"/>
          <w:szCs w:val="24"/>
        </w:rPr>
        <w:t>:</w:t>
      </w:r>
    </w:p>
    <w:p w14:paraId="3FED8354" w14:textId="77777777" w:rsidR="003E4CDC" w:rsidRDefault="003E4CDC" w:rsidP="003E4CDC">
      <w:pPr>
        <w:pStyle w:val="Body"/>
        <w:jc w:val="both"/>
        <w:rPr>
          <w:rFonts w:ascii="Times New Roman" w:hAnsi="Times New Roman"/>
          <w:sz w:val="24"/>
          <w:szCs w:val="24"/>
          <w:lang w:val="sr-Cyrl-RS"/>
        </w:rPr>
      </w:pPr>
      <w:r>
        <w:rPr>
          <w:rFonts w:ascii="Times New Roman" w:eastAsia="Times New Roman" w:hAnsi="Times New Roman" w:cs="Times New Roman"/>
          <w:sz w:val="24"/>
          <w:szCs w:val="24"/>
        </w:rPr>
        <w:tab/>
      </w:r>
      <w:r>
        <w:rPr>
          <w:rFonts w:ascii="Times New Roman" w:hAnsi="Times New Roman"/>
          <w:sz w:val="24"/>
          <w:szCs w:val="24"/>
          <w:lang w:val="en-US"/>
        </w:rPr>
        <w:t>•З</w:t>
      </w:r>
      <w:r>
        <w:rPr>
          <w:rFonts w:ascii="Times New Roman" w:hAnsi="Times New Roman"/>
          <w:sz w:val="24"/>
          <w:szCs w:val="24"/>
        </w:rPr>
        <w:t xml:space="preserve">80 </w:t>
      </w:r>
      <w:r>
        <w:rPr>
          <w:rFonts w:ascii="Times New Roman" w:hAnsi="Times New Roman"/>
          <w:sz w:val="24"/>
          <w:szCs w:val="24"/>
          <w:lang w:val="en-US"/>
        </w:rPr>
        <w:t xml:space="preserve">≥ </w:t>
      </w:r>
      <w:r>
        <w:rPr>
          <w:rFonts w:ascii="Times New Roman" w:hAnsi="Times New Roman"/>
          <w:sz w:val="24"/>
          <w:szCs w:val="24"/>
        </w:rPr>
        <w:t xml:space="preserve">2 </w:t>
      </w:r>
      <w:r>
        <w:rPr>
          <w:rFonts w:ascii="Times New Roman" w:hAnsi="Times New Roman"/>
          <w:b/>
          <w:bCs/>
          <w:sz w:val="24"/>
          <w:szCs w:val="24"/>
        </w:rPr>
        <w:t>(</w:t>
      </w:r>
      <w:proofErr w:type="spellStart"/>
      <w:r>
        <w:rPr>
          <w:rFonts w:ascii="Times New Roman" w:hAnsi="Times New Roman"/>
          <w:b/>
          <w:bCs/>
          <w:sz w:val="24"/>
          <w:szCs w:val="24"/>
          <w:lang w:val="en-US"/>
        </w:rPr>
        <w:t>остварено</w:t>
      </w:r>
      <w:proofErr w:type="spellEnd"/>
      <w:r>
        <w:rPr>
          <w:rFonts w:ascii="Times New Roman" w:hAnsi="Times New Roman"/>
          <w:b/>
          <w:bCs/>
          <w:sz w:val="24"/>
          <w:szCs w:val="24"/>
        </w:rPr>
        <w:t xml:space="preserve"> </w:t>
      </w:r>
      <w:r>
        <w:rPr>
          <w:rFonts w:ascii="Times New Roman" w:hAnsi="Times New Roman"/>
          <w:b/>
          <w:bCs/>
          <w:sz w:val="24"/>
          <w:szCs w:val="24"/>
          <w:lang w:val="sr-Cyrl-RS"/>
        </w:rPr>
        <w:t>10,5</w:t>
      </w:r>
      <w:r>
        <w:rPr>
          <w:rFonts w:ascii="Times New Roman" w:hAnsi="Times New Roman"/>
          <w:sz w:val="24"/>
          <w:szCs w:val="24"/>
        </w:rPr>
        <w:t>)</w:t>
      </w:r>
    </w:p>
    <w:p w14:paraId="766A1A8A" w14:textId="27FB53D3" w:rsidR="002305E2" w:rsidRPr="002305E2" w:rsidRDefault="002305E2" w:rsidP="002305E2">
      <w:pPr>
        <w:pStyle w:val="Body"/>
        <w:jc w:val="both"/>
        <w:rPr>
          <w:rFonts w:ascii="Times New Roman" w:eastAsia="Times New Roman" w:hAnsi="Times New Roman" w:cs="Times New Roman"/>
          <w:b/>
          <w:sz w:val="24"/>
          <w:lang w:val="sr-Cyrl-RS"/>
        </w:rPr>
      </w:pPr>
      <w:r w:rsidRPr="002305E2">
        <w:rPr>
          <w:rFonts w:ascii="Times New Roman" w:eastAsia="Times New Roman" w:hAnsi="Times New Roman" w:cs="Times New Roman"/>
          <w:b/>
          <w:sz w:val="24"/>
          <w:lang w:val="sr-Cyrl-RS"/>
        </w:rPr>
        <w:t>З ЗАКЉУЧЦИ И ПРЕПОРУКЕ КОМИСИЈЕ</w:t>
      </w:r>
    </w:p>
    <w:p w14:paraId="7D6C8921" w14:textId="64FC4E50" w:rsidR="00ED3583" w:rsidRDefault="004F7BB6" w:rsidP="002305E2">
      <w:pPr>
        <w:pStyle w:val="Body"/>
        <w:jc w:val="both"/>
        <w:rPr>
          <w:rFonts w:ascii="Times New Roman" w:hAnsi="Times New Roman"/>
          <w:sz w:val="24"/>
          <w:szCs w:val="24"/>
          <w:lang w:val="en-US"/>
        </w:rPr>
      </w:pPr>
      <w:proofErr w:type="spellStart"/>
      <w:r w:rsidRPr="004F7BB6">
        <w:rPr>
          <w:rFonts w:ascii="Times New Roman" w:hAnsi="Times New Roman"/>
          <w:sz w:val="24"/>
          <w:szCs w:val="24"/>
          <w:lang w:val="en-US"/>
        </w:rPr>
        <w:t>На</w:t>
      </w:r>
      <w:proofErr w:type="spellEnd"/>
      <w:r w:rsidRPr="004F7BB6">
        <w:rPr>
          <w:rFonts w:ascii="Times New Roman" w:hAnsi="Times New Roman"/>
          <w:sz w:val="24"/>
          <w:szCs w:val="24"/>
          <w:lang w:val="en-US"/>
        </w:rPr>
        <w:t xml:space="preserve"> </w:t>
      </w:r>
      <w:proofErr w:type="spellStart"/>
      <w:r w:rsidRPr="004F7BB6">
        <w:rPr>
          <w:rFonts w:ascii="Times New Roman" w:hAnsi="Times New Roman"/>
          <w:sz w:val="24"/>
          <w:szCs w:val="24"/>
          <w:lang w:val="en-US"/>
        </w:rPr>
        <w:t>конкурс</w:t>
      </w:r>
      <w:proofErr w:type="spellEnd"/>
      <w:r w:rsidRPr="004F7BB6">
        <w:rPr>
          <w:rFonts w:ascii="Times New Roman" w:hAnsi="Times New Roman"/>
          <w:sz w:val="24"/>
          <w:szCs w:val="24"/>
          <w:lang w:val="en-US"/>
        </w:rPr>
        <w:t xml:space="preserve"> </w:t>
      </w:r>
      <w:proofErr w:type="spellStart"/>
      <w:r w:rsidRPr="004F7BB6">
        <w:rPr>
          <w:rFonts w:ascii="Times New Roman" w:hAnsi="Times New Roman"/>
          <w:sz w:val="24"/>
          <w:szCs w:val="24"/>
          <w:lang w:val="en-US"/>
        </w:rPr>
        <w:t>објављен</w:t>
      </w:r>
      <w:proofErr w:type="spellEnd"/>
      <w:r w:rsidRPr="004F7BB6">
        <w:rPr>
          <w:rFonts w:ascii="Times New Roman" w:hAnsi="Times New Roman"/>
          <w:sz w:val="24"/>
          <w:szCs w:val="24"/>
          <w:lang w:val="en-US"/>
        </w:rPr>
        <w:t xml:space="preserve"> у </w:t>
      </w:r>
      <w:proofErr w:type="spellStart"/>
      <w:r w:rsidRPr="004F7BB6">
        <w:rPr>
          <w:rFonts w:ascii="Times New Roman" w:hAnsi="Times New Roman"/>
          <w:sz w:val="24"/>
          <w:szCs w:val="24"/>
          <w:lang w:val="en-US"/>
        </w:rPr>
        <w:t>огласним</w:t>
      </w:r>
      <w:proofErr w:type="spellEnd"/>
      <w:r w:rsidRPr="004F7BB6">
        <w:rPr>
          <w:rFonts w:ascii="Times New Roman" w:hAnsi="Times New Roman"/>
          <w:sz w:val="24"/>
          <w:szCs w:val="24"/>
          <w:lang w:val="en-US"/>
        </w:rPr>
        <w:t xml:space="preserve"> </w:t>
      </w:r>
      <w:proofErr w:type="spellStart"/>
      <w:r w:rsidRPr="004F7BB6">
        <w:rPr>
          <w:rFonts w:ascii="Times New Roman" w:hAnsi="Times New Roman"/>
          <w:sz w:val="24"/>
          <w:szCs w:val="24"/>
          <w:lang w:val="en-US"/>
        </w:rPr>
        <w:t>новинама</w:t>
      </w:r>
      <w:proofErr w:type="spellEnd"/>
      <w:r w:rsidRPr="004F7BB6">
        <w:rPr>
          <w:rFonts w:ascii="Times New Roman" w:hAnsi="Times New Roman"/>
          <w:sz w:val="24"/>
          <w:szCs w:val="24"/>
          <w:lang w:val="en-US"/>
        </w:rPr>
        <w:t xml:space="preserve"> </w:t>
      </w:r>
      <w:proofErr w:type="spellStart"/>
      <w:r w:rsidRPr="004F7BB6">
        <w:rPr>
          <w:rFonts w:ascii="Times New Roman" w:hAnsi="Times New Roman"/>
          <w:sz w:val="24"/>
          <w:szCs w:val="24"/>
          <w:lang w:val="en-US"/>
        </w:rPr>
        <w:t>Националне</w:t>
      </w:r>
      <w:proofErr w:type="spellEnd"/>
      <w:r w:rsidRPr="004F7BB6">
        <w:rPr>
          <w:rFonts w:ascii="Times New Roman" w:hAnsi="Times New Roman"/>
          <w:sz w:val="24"/>
          <w:szCs w:val="24"/>
          <w:lang w:val="en-US"/>
        </w:rPr>
        <w:t xml:space="preserve"> </w:t>
      </w:r>
      <w:proofErr w:type="spellStart"/>
      <w:r w:rsidRPr="004F7BB6">
        <w:rPr>
          <w:rFonts w:ascii="Times New Roman" w:hAnsi="Times New Roman"/>
          <w:sz w:val="24"/>
          <w:szCs w:val="24"/>
          <w:lang w:val="en-US"/>
        </w:rPr>
        <w:t>службе</w:t>
      </w:r>
      <w:proofErr w:type="spellEnd"/>
      <w:r w:rsidRPr="004F7BB6">
        <w:rPr>
          <w:rFonts w:ascii="Times New Roman" w:hAnsi="Times New Roman"/>
          <w:sz w:val="24"/>
          <w:szCs w:val="24"/>
          <w:lang w:val="en-US"/>
        </w:rPr>
        <w:t xml:space="preserve"> </w:t>
      </w:r>
      <w:proofErr w:type="spellStart"/>
      <w:r w:rsidRPr="004F7BB6">
        <w:rPr>
          <w:rFonts w:ascii="Times New Roman" w:hAnsi="Times New Roman"/>
          <w:sz w:val="24"/>
          <w:szCs w:val="24"/>
          <w:lang w:val="en-US"/>
        </w:rPr>
        <w:t>за</w:t>
      </w:r>
      <w:proofErr w:type="spellEnd"/>
      <w:r w:rsidRPr="004F7BB6">
        <w:rPr>
          <w:rFonts w:ascii="Times New Roman" w:hAnsi="Times New Roman"/>
          <w:sz w:val="24"/>
          <w:szCs w:val="24"/>
          <w:lang w:val="en-US"/>
        </w:rPr>
        <w:t xml:space="preserve"> </w:t>
      </w:r>
      <w:proofErr w:type="spellStart"/>
      <w:r w:rsidRPr="004F7BB6">
        <w:rPr>
          <w:rFonts w:ascii="Times New Roman" w:hAnsi="Times New Roman"/>
          <w:sz w:val="24"/>
          <w:szCs w:val="24"/>
          <w:lang w:val="en-US"/>
        </w:rPr>
        <w:t>запошљавање</w:t>
      </w:r>
      <w:proofErr w:type="spellEnd"/>
      <w:r w:rsidRPr="004F7BB6">
        <w:rPr>
          <w:rFonts w:ascii="Times New Roman" w:hAnsi="Times New Roman"/>
          <w:sz w:val="24"/>
          <w:szCs w:val="24"/>
          <w:lang w:val="en-US"/>
        </w:rPr>
        <w:t xml:space="preserve"> „</w:t>
      </w:r>
      <w:proofErr w:type="spellStart"/>
      <w:r w:rsidRPr="004F7BB6">
        <w:rPr>
          <w:rFonts w:ascii="Times New Roman" w:hAnsi="Times New Roman"/>
          <w:sz w:val="24"/>
          <w:szCs w:val="24"/>
          <w:lang w:val="en-US"/>
        </w:rPr>
        <w:t>Послови</w:t>
      </w:r>
      <w:proofErr w:type="spellEnd"/>
      <w:r w:rsidRPr="004F7BB6">
        <w:rPr>
          <w:rFonts w:ascii="Times New Roman" w:hAnsi="Times New Roman"/>
          <w:sz w:val="24"/>
          <w:szCs w:val="24"/>
          <w:lang w:val="en-US"/>
        </w:rPr>
        <w:t xml:space="preserve">” </w:t>
      </w:r>
      <w:proofErr w:type="spellStart"/>
      <w:r w:rsidRPr="004F7BB6">
        <w:rPr>
          <w:rFonts w:ascii="Times New Roman" w:hAnsi="Times New Roman"/>
          <w:sz w:val="24"/>
          <w:szCs w:val="24"/>
          <w:lang w:val="en-US"/>
        </w:rPr>
        <w:t>од</w:t>
      </w:r>
      <w:proofErr w:type="spellEnd"/>
      <w:r w:rsidRPr="004F7BB6">
        <w:rPr>
          <w:rFonts w:ascii="Times New Roman" w:hAnsi="Times New Roman"/>
          <w:sz w:val="24"/>
          <w:szCs w:val="24"/>
          <w:lang w:val="en-US"/>
        </w:rPr>
        <w:t xml:space="preserve"> 10. 11. 2020. </w:t>
      </w:r>
      <w:proofErr w:type="spellStart"/>
      <w:r w:rsidRPr="004F7BB6">
        <w:rPr>
          <w:rFonts w:ascii="Times New Roman" w:hAnsi="Times New Roman"/>
          <w:sz w:val="24"/>
          <w:szCs w:val="24"/>
          <w:lang w:val="en-US"/>
        </w:rPr>
        <w:t>године</w:t>
      </w:r>
      <w:proofErr w:type="spellEnd"/>
      <w:r w:rsidRPr="004F7BB6">
        <w:rPr>
          <w:rFonts w:ascii="Times New Roman" w:hAnsi="Times New Roman"/>
          <w:sz w:val="24"/>
          <w:szCs w:val="24"/>
          <w:lang w:val="en-US"/>
        </w:rPr>
        <w:t xml:space="preserve"> </w:t>
      </w:r>
      <w:proofErr w:type="spellStart"/>
      <w:r w:rsidRPr="004F7BB6">
        <w:rPr>
          <w:rFonts w:ascii="Times New Roman" w:hAnsi="Times New Roman"/>
          <w:sz w:val="24"/>
          <w:szCs w:val="24"/>
          <w:lang w:val="en-US"/>
        </w:rPr>
        <w:t>пријавио</w:t>
      </w:r>
      <w:proofErr w:type="spellEnd"/>
      <w:r w:rsidRPr="004F7BB6">
        <w:rPr>
          <w:rFonts w:ascii="Times New Roman" w:hAnsi="Times New Roman"/>
          <w:sz w:val="24"/>
          <w:szCs w:val="24"/>
          <w:lang w:val="en-US"/>
        </w:rPr>
        <w:t xml:space="preserve"> </w:t>
      </w:r>
      <w:proofErr w:type="spellStart"/>
      <w:r w:rsidRPr="004F7BB6">
        <w:rPr>
          <w:rFonts w:ascii="Times New Roman" w:hAnsi="Times New Roman"/>
          <w:sz w:val="24"/>
          <w:szCs w:val="24"/>
          <w:lang w:val="en-US"/>
        </w:rPr>
        <w:t>се</w:t>
      </w:r>
      <w:proofErr w:type="spellEnd"/>
      <w:r w:rsidRPr="004F7BB6">
        <w:rPr>
          <w:rFonts w:ascii="Times New Roman" w:hAnsi="Times New Roman"/>
          <w:sz w:val="24"/>
          <w:szCs w:val="24"/>
          <w:lang w:val="en-US"/>
        </w:rPr>
        <w:t xml:space="preserve"> </w:t>
      </w:r>
      <w:proofErr w:type="spellStart"/>
      <w:r w:rsidRPr="004F7BB6">
        <w:rPr>
          <w:rFonts w:ascii="Times New Roman" w:hAnsi="Times New Roman"/>
          <w:sz w:val="24"/>
          <w:szCs w:val="24"/>
          <w:lang w:val="en-US"/>
        </w:rPr>
        <w:t>један</w:t>
      </w:r>
      <w:proofErr w:type="spellEnd"/>
      <w:r w:rsidRPr="004F7BB6">
        <w:rPr>
          <w:rFonts w:ascii="Times New Roman" w:hAnsi="Times New Roman"/>
          <w:sz w:val="24"/>
          <w:szCs w:val="24"/>
          <w:lang w:val="en-US"/>
        </w:rPr>
        <w:t xml:space="preserve"> </w:t>
      </w:r>
      <w:proofErr w:type="spellStart"/>
      <w:r w:rsidRPr="004F7BB6">
        <w:rPr>
          <w:rFonts w:ascii="Times New Roman" w:hAnsi="Times New Roman"/>
          <w:sz w:val="24"/>
          <w:szCs w:val="24"/>
          <w:lang w:val="en-US"/>
        </w:rPr>
        <w:t>кандидат</w:t>
      </w:r>
      <w:proofErr w:type="spellEnd"/>
      <w:r w:rsidRPr="004F7BB6">
        <w:rPr>
          <w:rFonts w:ascii="Times New Roman" w:hAnsi="Times New Roman"/>
          <w:sz w:val="24"/>
          <w:szCs w:val="24"/>
          <w:lang w:val="en-US"/>
        </w:rPr>
        <w:t xml:space="preserve">, </w:t>
      </w:r>
      <w:proofErr w:type="spellStart"/>
      <w:r w:rsidRPr="004F7BB6">
        <w:rPr>
          <w:rFonts w:ascii="Times New Roman" w:hAnsi="Times New Roman"/>
          <w:sz w:val="24"/>
          <w:szCs w:val="24"/>
          <w:lang w:val="en-US"/>
        </w:rPr>
        <w:t>доц</w:t>
      </w:r>
      <w:proofErr w:type="spellEnd"/>
      <w:r w:rsidRPr="004F7BB6">
        <w:rPr>
          <w:rFonts w:ascii="Times New Roman" w:hAnsi="Times New Roman"/>
          <w:sz w:val="24"/>
          <w:szCs w:val="24"/>
          <w:lang w:val="en-US"/>
        </w:rPr>
        <w:t xml:space="preserve"> </w:t>
      </w:r>
      <w:proofErr w:type="spellStart"/>
      <w:r w:rsidRPr="004F7BB6">
        <w:rPr>
          <w:rFonts w:ascii="Times New Roman" w:hAnsi="Times New Roman"/>
          <w:sz w:val="24"/>
          <w:szCs w:val="24"/>
          <w:lang w:val="en-US"/>
        </w:rPr>
        <w:t>др</w:t>
      </w:r>
      <w:proofErr w:type="spellEnd"/>
      <w:r w:rsidRPr="004F7BB6">
        <w:rPr>
          <w:rFonts w:ascii="Times New Roman" w:hAnsi="Times New Roman"/>
          <w:sz w:val="24"/>
          <w:szCs w:val="24"/>
          <w:lang w:val="en-US"/>
        </w:rPr>
        <w:t xml:space="preserve"> </w:t>
      </w:r>
      <w:proofErr w:type="spellStart"/>
      <w:r w:rsidRPr="004F7BB6">
        <w:rPr>
          <w:rFonts w:ascii="Times New Roman" w:hAnsi="Times New Roman"/>
          <w:sz w:val="24"/>
          <w:szCs w:val="24"/>
          <w:lang w:val="en-US"/>
        </w:rPr>
        <w:t>Мирјана</w:t>
      </w:r>
      <w:proofErr w:type="spellEnd"/>
      <w:r w:rsidRPr="004F7BB6">
        <w:rPr>
          <w:rFonts w:ascii="Times New Roman" w:hAnsi="Times New Roman"/>
          <w:sz w:val="24"/>
          <w:szCs w:val="24"/>
          <w:lang w:val="en-US"/>
        </w:rPr>
        <w:t xml:space="preserve"> </w:t>
      </w:r>
      <w:proofErr w:type="spellStart"/>
      <w:r w:rsidRPr="004F7BB6">
        <w:rPr>
          <w:rFonts w:ascii="Times New Roman" w:hAnsi="Times New Roman"/>
          <w:sz w:val="24"/>
          <w:szCs w:val="24"/>
          <w:lang w:val="en-US"/>
        </w:rPr>
        <w:t>Рајилић-Стојановић</w:t>
      </w:r>
      <w:proofErr w:type="spellEnd"/>
      <w:r w:rsidR="002B417E" w:rsidRPr="00ED3583">
        <w:rPr>
          <w:rFonts w:ascii="Times New Roman" w:hAnsi="Times New Roman"/>
          <w:sz w:val="24"/>
          <w:szCs w:val="24"/>
          <w:lang w:val="en-US"/>
        </w:rPr>
        <w:t xml:space="preserve"> </w:t>
      </w:r>
      <w:proofErr w:type="spellStart"/>
      <w:r w:rsidR="002B417E" w:rsidRPr="00ED3583">
        <w:rPr>
          <w:rFonts w:ascii="Times New Roman" w:hAnsi="Times New Roman"/>
          <w:sz w:val="24"/>
          <w:szCs w:val="24"/>
          <w:lang w:val="en-US"/>
        </w:rPr>
        <w:t>која</w:t>
      </w:r>
      <w:proofErr w:type="spellEnd"/>
      <w:r w:rsidR="002B417E" w:rsidRPr="00ED3583">
        <w:rPr>
          <w:rFonts w:ascii="Times New Roman" w:hAnsi="Times New Roman"/>
          <w:sz w:val="24"/>
          <w:szCs w:val="24"/>
          <w:lang w:val="en-US"/>
        </w:rPr>
        <w:t xml:space="preserve"> у </w:t>
      </w:r>
      <w:proofErr w:type="spellStart"/>
      <w:r w:rsidR="002B417E" w:rsidRPr="00ED3583">
        <w:rPr>
          <w:rFonts w:ascii="Times New Roman" w:hAnsi="Times New Roman"/>
          <w:sz w:val="24"/>
          <w:szCs w:val="24"/>
          <w:lang w:val="en-US"/>
        </w:rPr>
        <w:t>потпуости</w:t>
      </w:r>
      <w:proofErr w:type="spellEnd"/>
      <w:r w:rsidR="002B417E" w:rsidRPr="00ED3583">
        <w:rPr>
          <w:rFonts w:ascii="Times New Roman" w:hAnsi="Times New Roman"/>
          <w:sz w:val="24"/>
          <w:szCs w:val="24"/>
          <w:lang w:val="en-US"/>
        </w:rPr>
        <w:t xml:space="preserve"> </w:t>
      </w:r>
      <w:proofErr w:type="spellStart"/>
      <w:r w:rsidR="002B417E" w:rsidRPr="00ED3583">
        <w:rPr>
          <w:rFonts w:ascii="Times New Roman" w:hAnsi="Times New Roman"/>
          <w:sz w:val="24"/>
          <w:szCs w:val="24"/>
          <w:lang w:val="en-US"/>
        </w:rPr>
        <w:t>испуњава</w:t>
      </w:r>
      <w:proofErr w:type="spellEnd"/>
      <w:r w:rsidR="002B417E" w:rsidRPr="00ED3583">
        <w:rPr>
          <w:rFonts w:ascii="Times New Roman" w:hAnsi="Times New Roman"/>
          <w:sz w:val="24"/>
          <w:szCs w:val="24"/>
          <w:lang w:val="en-US"/>
        </w:rPr>
        <w:t xml:space="preserve"> </w:t>
      </w:r>
      <w:proofErr w:type="spellStart"/>
      <w:r w:rsidR="002B417E" w:rsidRPr="00ED3583">
        <w:rPr>
          <w:rFonts w:ascii="Times New Roman" w:hAnsi="Times New Roman"/>
          <w:sz w:val="24"/>
          <w:szCs w:val="24"/>
          <w:lang w:val="en-US"/>
        </w:rPr>
        <w:t>услове</w:t>
      </w:r>
      <w:proofErr w:type="spellEnd"/>
      <w:r w:rsidR="002B417E" w:rsidRPr="00ED3583">
        <w:rPr>
          <w:rFonts w:ascii="Times New Roman" w:hAnsi="Times New Roman"/>
          <w:sz w:val="24"/>
          <w:szCs w:val="24"/>
          <w:lang w:val="en-US"/>
        </w:rPr>
        <w:t xml:space="preserve"> </w:t>
      </w:r>
      <w:proofErr w:type="spellStart"/>
      <w:r w:rsidR="002B417E" w:rsidRPr="00ED3583">
        <w:rPr>
          <w:rFonts w:ascii="Times New Roman" w:hAnsi="Times New Roman"/>
          <w:sz w:val="24"/>
          <w:szCs w:val="24"/>
          <w:lang w:val="en-US"/>
        </w:rPr>
        <w:t>конкурса</w:t>
      </w:r>
      <w:proofErr w:type="spellEnd"/>
      <w:r w:rsidR="002B417E" w:rsidRPr="00ED3583">
        <w:rPr>
          <w:rFonts w:ascii="Times New Roman" w:hAnsi="Times New Roman"/>
          <w:sz w:val="24"/>
          <w:szCs w:val="24"/>
          <w:lang w:val="en-US"/>
        </w:rPr>
        <w:t xml:space="preserve">. </w:t>
      </w:r>
    </w:p>
    <w:p w14:paraId="13882570" w14:textId="39DD456A" w:rsidR="002305E2" w:rsidRDefault="002B417E" w:rsidP="002305E2">
      <w:pPr>
        <w:pStyle w:val="Body"/>
        <w:jc w:val="both"/>
        <w:rPr>
          <w:rFonts w:ascii="Times New Roman" w:hAnsi="Times New Roman"/>
          <w:sz w:val="24"/>
          <w:szCs w:val="24"/>
          <w:lang w:val="en-US"/>
        </w:rPr>
      </w:pPr>
      <w:proofErr w:type="spellStart"/>
      <w:r w:rsidRPr="00ED3583">
        <w:rPr>
          <w:rFonts w:ascii="Times New Roman" w:hAnsi="Times New Roman"/>
          <w:sz w:val="24"/>
          <w:szCs w:val="24"/>
          <w:lang w:val="en-US"/>
        </w:rPr>
        <w:t>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основу</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увида</w:t>
      </w:r>
      <w:proofErr w:type="spellEnd"/>
      <w:r w:rsidRPr="00ED3583">
        <w:rPr>
          <w:rFonts w:ascii="Times New Roman" w:hAnsi="Times New Roman"/>
          <w:sz w:val="24"/>
          <w:szCs w:val="24"/>
          <w:lang w:val="en-US"/>
        </w:rPr>
        <w:t xml:space="preserve"> у </w:t>
      </w:r>
      <w:proofErr w:type="spellStart"/>
      <w:r w:rsidRPr="00ED3583">
        <w:rPr>
          <w:rFonts w:ascii="Times New Roman" w:hAnsi="Times New Roman"/>
          <w:sz w:val="24"/>
          <w:szCs w:val="24"/>
          <w:lang w:val="en-US"/>
        </w:rPr>
        <w:t>резултате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досадашњег</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рада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др</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Мирјане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Рајилић-Стојановић</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Комисија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јединствена</w:t>
      </w:r>
      <w:proofErr w:type="spellEnd"/>
      <w:r w:rsidRPr="00ED3583">
        <w:rPr>
          <w:rFonts w:ascii="Times New Roman" w:hAnsi="Times New Roman"/>
          <w:sz w:val="24"/>
          <w:szCs w:val="24"/>
          <w:lang w:val="en-US"/>
        </w:rPr>
        <w:t xml:space="preserve"> у </w:t>
      </w:r>
      <w:proofErr w:type="spellStart"/>
      <w:r w:rsidRPr="00ED3583">
        <w:rPr>
          <w:rFonts w:ascii="Times New Roman" w:hAnsi="Times New Roman"/>
          <w:sz w:val="24"/>
          <w:szCs w:val="24"/>
          <w:lang w:val="en-US"/>
        </w:rPr>
        <w:t>оцени</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колегиница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др</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Мирјана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Рајилић-Стојановић</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постигла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значајне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резултате</w:t>
      </w:r>
      <w:proofErr w:type="spellEnd"/>
      <w:r w:rsidRPr="00ED3583">
        <w:rPr>
          <w:rFonts w:ascii="Times New Roman" w:hAnsi="Times New Roman"/>
          <w:sz w:val="24"/>
          <w:szCs w:val="24"/>
          <w:lang w:val="en-US"/>
        </w:rPr>
        <w:t xml:space="preserve"> у </w:t>
      </w:r>
      <w:proofErr w:type="spellStart"/>
      <w:r w:rsidRPr="00ED3583">
        <w:rPr>
          <w:rFonts w:ascii="Times New Roman" w:hAnsi="Times New Roman"/>
          <w:sz w:val="24"/>
          <w:szCs w:val="24"/>
          <w:lang w:val="en-US"/>
        </w:rPr>
        <w:t>свом</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педагошком</w:t>
      </w:r>
      <w:proofErr w:type="spellEnd"/>
      <w:r w:rsidRPr="00ED3583">
        <w:rPr>
          <w:rFonts w:ascii="Times New Roman" w:hAnsi="Times New Roman"/>
          <w:sz w:val="24"/>
          <w:szCs w:val="24"/>
          <w:lang w:val="en-US"/>
        </w:rPr>
        <w:t xml:space="preserve"> и </w:t>
      </w:r>
      <w:proofErr w:type="spellStart"/>
      <w:r w:rsidRPr="00ED3583">
        <w:rPr>
          <w:rFonts w:ascii="Times New Roman" w:hAnsi="Times New Roman"/>
          <w:sz w:val="24"/>
          <w:szCs w:val="24"/>
          <w:lang w:val="en-US"/>
        </w:rPr>
        <w:t>научном</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раду</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Учествује</w:t>
      </w:r>
      <w:proofErr w:type="spellEnd"/>
      <w:r w:rsidRPr="00ED3583">
        <w:rPr>
          <w:rFonts w:ascii="Times New Roman" w:hAnsi="Times New Roman"/>
          <w:sz w:val="24"/>
          <w:szCs w:val="24"/>
          <w:lang w:val="en-US"/>
        </w:rPr>
        <w:t xml:space="preserve"> у </w:t>
      </w:r>
      <w:proofErr w:type="spellStart"/>
      <w:r w:rsidRPr="00ED3583">
        <w:rPr>
          <w:rFonts w:ascii="Times New Roman" w:hAnsi="Times New Roman"/>
          <w:sz w:val="24"/>
          <w:szCs w:val="24"/>
          <w:lang w:val="en-US"/>
        </w:rPr>
        <w:t>извођењу</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наставе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из</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више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предмета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два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нивоа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студија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коаутор</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једног</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помоћног</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уџбеника</w:t>
      </w:r>
      <w:proofErr w:type="spellEnd"/>
      <w:r w:rsidRPr="00ED3583">
        <w:rPr>
          <w:rFonts w:ascii="Times New Roman" w:hAnsi="Times New Roman"/>
          <w:sz w:val="24"/>
          <w:szCs w:val="24"/>
          <w:lang w:val="en-US"/>
        </w:rPr>
        <w:t xml:space="preserve">, а </w:t>
      </w:r>
      <w:proofErr w:type="spellStart"/>
      <w:r w:rsidRPr="00ED3583">
        <w:rPr>
          <w:rFonts w:ascii="Times New Roman" w:hAnsi="Times New Roman"/>
          <w:sz w:val="24"/>
          <w:szCs w:val="24"/>
          <w:lang w:val="en-US"/>
        </w:rPr>
        <w:t>самостално</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припремила</w:t>
      </w:r>
      <w:proofErr w:type="spellEnd"/>
      <w:r w:rsidRPr="00ED3583">
        <w:rPr>
          <w:rFonts w:ascii="Times New Roman" w:hAnsi="Times New Roman"/>
          <w:sz w:val="24"/>
          <w:szCs w:val="24"/>
          <w:lang w:val="en-US"/>
        </w:rPr>
        <w:t xml:space="preserve"> и </w:t>
      </w:r>
      <w:proofErr w:type="spellStart"/>
      <w:r w:rsidRPr="00ED3583">
        <w:rPr>
          <w:rFonts w:ascii="Times New Roman" w:hAnsi="Times New Roman"/>
          <w:sz w:val="24"/>
          <w:szCs w:val="24"/>
          <w:lang w:val="en-US"/>
        </w:rPr>
        <w:t>модификовала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планове</w:t>
      </w:r>
      <w:proofErr w:type="spellEnd"/>
      <w:r w:rsidRPr="00ED3583">
        <w:rPr>
          <w:rFonts w:ascii="Times New Roman" w:hAnsi="Times New Roman"/>
          <w:sz w:val="24"/>
          <w:szCs w:val="24"/>
          <w:lang w:val="en-US"/>
        </w:rPr>
        <w:t xml:space="preserve"> и </w:t>
      </w:r>
      <w:proofErr w:type="spellStart"/>
      <w:r w:rsidRPr="00ED3583">
        <w:rPr>
          <w:rFonts w:ascii="Times New Roman" w:hAnsi="Times New Roman"/>
          <w:sz w:val="24"/>
          <w:szCs w:val="24"/>
          <w:lang w:val="en-US"/>
        </w:rPr>
        <w:t>програме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за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два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нова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предмета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основним</w:t>
      </w:r>
      <w:proofErr w:type="spellEnd"/>
      <w:r w:rsidRPr="00ED3583">
        <w:rPr>
          <w:rFonts w:ascii="Times New Roman" w:hAnsi="Times New Roman"/>
          <w:sz w:val="24"/>
          <w:szCs w:val="24"/>
          <w:lang w:val="en-US"/>
        </w:rPr>
        <w:t xml:space="preserve"> и </w:t>
      </w:r>
      <w:proofErr w:type="spellStart"/>
      <w:r w:rsidRPr="00ED3583">
        <w:rPr>
          <w:rFonts w:ascii="Times New Roman" w:hAnsi="Times New Roman"/>
          <w:sz w:val="24"/>
          <w:szCs w:val="24"/>
          <w:lang w:val="en-US"/>
        </w:rPr>
        <w:t>један</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нови</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предмет</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са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додатном</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модификацијом</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за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нову</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акредитацију</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мастер</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академским</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студијама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Др</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Мирјана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Рајилић-Стојановић</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била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ментор</w:t>
      </w:r>
      <w:proofErr w:type="spellEnd"/>
      <w:r w:rsidRPr="00ED3583">
        <w:rPr>
          <w:rFonts w:ascii="Times New Roman" w:hAnsi="Times New Roman"/>
          <w:sz w:val="24"/>
          <w:szCs w:val="24"/>
          <w:lang w:val="en-US"/>
        </w:rPr>
        <w:t xml:space="preserve"> 22 </w:t>
      </w:r>
      <w:proofErr w:type="spellStart"/>
      <w:r w:rsidRPr="00ED3583">
        <w:rPr>
          <w:rFonts w:ascii="Times New Roman" w:hAnsi="Times New Roman"/>
          <w:sz w:val="24"/>
          <w:szCs w:val="24"/>
          <w:lang w:val="en-US"/>
        </w:rPr>
        <w:t>завршна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рада</w:t>
      </w:r>
      <w:proofErr w:type="spellEnd"/>
      <w:r w:rsidRPr="00ED3583">
        <w:rPr>
          <w:rFonts w:ascii="Times New Roman" w:hAnsi="Times New Roman"/>
          <w:sz w:val="24"/>
          <w:szCs w:val="24"/>
          <w:lang w:val="en-US"/>
        </w:rPr>
        <w:t xml:space="preserve">, 16 </w:t>
      </w:r>
      <w:proofErr w:type="spellStart"/>
      <w:r w:rsidRPr="00ED3583">
        <w:rPr>
          <w:rFonts w:ascii="Times New Roman" w:hAnsi="Times New Roman"/>
          <w:sz w:val="24"/>
          <w:szCs w:val="24"/>
          <w:lang w:val="en-US"/>
        </w:rPr>
        <w:t>мастер</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радова</w:t>
      </w:r>
      <w:proofErr w:type="spellEnd"/>
      <w:r w:rsidRPr="00ED3583">
        <w:rPr>
          <w:rFonts w:ascii="Times New Roman" w:hAnsi="Times New Roman"/>
          <w:sz w:val="24"/>
          <w:szCs w:val="24"/>
          <w:lang w:val="en-US"/>
        </w:rPr>
        <w:t xml:space="preserve"> и </w:t>
      </w:r>
      <w:proofErr w:type="spellStart"/>
      <w:r w:rsidRPr="00ED3583">
        <w:rPr>
          <w:rFonts w:ascii="Times New Roman" w:hAnsi="Times New Roman"/>
          <w:sz w:val="24"/>
          <w:szCs w:val="24"/>
          <w:lang w:val="en-US"/>
        </w:rPr>
        <w:t>била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члан</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комисије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за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одбрану</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седам</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докторских</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дисертација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као</w:t>
      </w:r>
      <w:proofErr w:type="spellEnd"/>
      <w:r w:rsidRPr="00ED3583">
        <w:rPr>
          <w:rFonts w:ascii="Times New Roman" w:hAnsi="Times New Roman"/>
          <w:sz w:val="24"/>
          <w:szCs w:val="24"/>
          <w:lang w:val="en-US"/>
        </w:rPr>
        <w:t xml:space="preserve"> и </w:t>
      </w:r>
      <w:proofErr w:type="spellStart"/>
      <w:r w:rsidRPr="00ED3583">
        <w:rPr>
          <w:rFonts w:ascii="Times New Roman" w:hAnsi="Times New Roman"/>
          <w:sz w:val="24"/>
          <w:szCs w:val="24"/>
          <w:lang w:val="en-US"/>
        </w:rPr>
        <w:t>члан</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комисије</w:t>
      </w:r>
      <w:proofErr w:type="spellEnd"/>
      <w:r w:rsidRPr="00ED3583">
        <w:rPr>
          <w:rFonts w:ascii="Times New Roman" w:hAnsi="Times New Roman"/>
          <w:sz w:val="24"/>
          <w:szCs w:val="24"/>
          <w:lang w:val="en-US"/>
        </w:rPr>
        <w:t xml:space="preserve"> 28 </w:t>
      </w:r>
      <w:proofErr w:type="spellStart"/>
      <w:r w:rsidRPr="00ED3583">
        <w:rPr>
          <w:rFonts w:ascii="Times New Roman" w:hAnsi="Times New Roman"/>
          <w:sz w:val="24"/>
          <w:szCs w:val="24"/>
          <w:lang w:val="en-US"/>
        </w:rPr>
        <w:t>мастер</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радова</w:t>
      </w:r>
      <w:proofErr w:type="spellEnd"/>
      <w:r w:rsidRPr="00ED3583">
        <w:rPr>
          <w:rFonts w:ascii="Times New Roman" w:hAnsi="Times New Roman"/>
          <w:sz w:val="24"/>
          <w:szCs w:val="24"/>
          <w:lang w:val="en-US"/>
        </w:rPr>
        <w:t xml:space="preserve"> и 22 </w:t>
      </w:r>
      <w:proofErr w:type="spellStart"/>
      <w:r w:rsidRPr="00ED3583">
        <w:rPr>
          <w:rFonts w:ascii="Times New Roman" w:hAnsi="Times New Roman"/>
          <w:sz w:val="24"/>
          <w:szCs w:val="24"/>
          <w:lang w:val="en-US"/>
        </w:rPr>
        <w:t>завршна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рада</w:t>
      </w:r>
      <w:proofErr w:type="spellEnd"/>
      <w:r w:rsidRPr="00ED3583">
        <w:rPr>
          <w:rFonts w:ascii="Times New Roman" w:hAnsi="Times New Roman"/>
          <w:sz w:val="24"/>
          <w:szCs w:val="24"/>
          <w:lang w:val="en-US"/>
        </w:rPr>
        <w:t xml:space="preserve">. У </w:t>
      </w:r>
      <w:proofErr w:type="spellStart"/>
      <w:r w:rsidRPr="00ED3583">
        <w:rPr>
          <w:rFonts w:ascii="Times New Roman" w:hAnsi="Times New Roman"/>
          <w:sz w:val="24"/>
          <w:szCs w:val="24"/>
          <w:lang w:val="en-US"/>
        </w:rPr>
        <w:t>току</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свог</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досадашњег</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научно-истраживачког</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рада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др</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Мирјана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Рајилић-Стојановић</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била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коаутор</w:t>
      </w:r>
      <w:proofErr w:type="spellEnd"/>
      <w:r w:rsidRPr="00ED3583">
        <w:rPr>
          <w:rFonts w:ascii="Times New Roman" w:hAnsi="Times New Roman"/>
          <w:sz w:val="24"/>
          <w:szCs w:val="24"/>
          <w:lang w:val="en-US"/>
        </w:rPr>
        <w:t xml:space="preserve"> 49 </w:t>
      </w:r>
      <w:proofErr w:type="spellStart"/>
      <w:r w:rsidRPr="00ED3583">
        <w:rPr>
          <w:rFonts w:ascii="Times New Roman" w:hAnsi="Times New Roman"/>
          <w:sz w:val="24"/>
          <w:szCs w:val="24"/>
          <w:lang w:val="en-US"/>
        </w:rPr>
        <w:t>радова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публикованих</w:t>
      </w:r>
      <w:proofErr w:type="spellEnd"/>
      <w:r w:rsidRPr="00ED3583">
        <w:rPr>
          <w:rFonts w:ascii="Times New Roman" w:hAnsi="Times New Roman"/>
          <w:sz w:val="24"/>
          <w:szCs w:val="24"/>
          <w:lang w:val="en-US"/>
        </w:rPr>
        <w:t xml:space="preserve"> у </w:t>
      </w:r>
      <w:proofErr w:type="spellStart"/>
      <w:r w:rsidRPr="00ED3583">
        <w:rPr>
          <w:rFonts w:ascii="Times New Roman" w:hAnsi="Times New Roman"/>
          <w:sz w:val="24"/>
          <w:szCs w:val="24"/>
          <w:lang w:val="en-US"/>
        </w:rPr>
        <w:t>часописима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међународног</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значаја</w:t>
      </w:r>
      <w:proofErr w:type="spellEnd"/>
      <w:r w:rsidRPr="00ED3583">
        <w:rPr>
          <w:rFonts w:ascii="Times New Roman" w:hAnsi="Times New Roman"/>
          <w:sz w:val="24"/>
          <w:szCs w:val="24"/>
          <w:lang w:val="en-US"/>
        </w:rPr>
        <w:t xml:space="preserve"> (11 </w:t>
      </w:r>
      <w:proofErr w:type="spellStart"/>
      <w:r w:rsidRPr="00ED3583">
        <w:rPr>
          <w:rFonts w:ascii="Times New Roman" w:hAnsi="Times New Roman"/>
          <w:sz w:val="24"/>
          <w:szCs w:val="24"/>
          <w:lang w:val="en-US"/>
        </w:rPr>
        <w:t>из</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категорије</w:t>
      </w:r>
      <w:proofErr w:type="spellEnd"/>
      <w:r w:rsidRPr="00ED3583">
        <w:rPr>
          <w:rFonts w:ascii="Times New Roman" w:hAnsi="Times New Roman"/>
          <w:sz w:val="24"/>
          <w:szCs w:val="24"/>
          <w:lang w:val="en-US"/>
        </w:rPr>
        <w:t xml:space="preserve"> М21а, 17 </w:t>
      </w:r>
      <w:proofErr w:type="spellStart"/>
      <w:r w:rsidRPr="00ED3583">
        <w:rPr>
          <w:rFonts w:ascii="Times New Roman" w:hAnsi="Times New Roman"/>
          <w:sz w:val="24"/>
          <w:szCs w:val="24"/>
          <w:lang w:val="en-US"/>
        </w:rPr>
        <w:t>из</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категорије</w:t>
      </w:r>
      <w:proofErr w:type="spellEnd"/>
      <w:r w:rsidRPr="00ED3583">
        <w:rPr>
          <w:rFonts w:ascii="Times New Roman" w:hAnsi="Times New Roman"/>
          <w:sz w:val="24"/>
          <w:szCs w:val="24"/>
          <w:lang w:val="en-US"/>
        </w:rPr>
        <w:t xml:space="preserve"> М21, 10 </w:t>
      </w:r>
      <w:proofErr w:type="spellStart"/>
      <w:r w:rsidRPr="00ED3583">
        <w:rPr>
          <w:rFonts w:ascii="Times New Roman" w:hAnsi="Times New Roman"/>
          <w:sz w:val="24"/>
          <w:szCs w:val="24"/>
          <w:lang w:val="en-US"/>
        </w:rPr>
        <w:t>из</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категорије</w:t>
      </w:r>
      <w:proofErr w:type="spellEnd"/>
      <w:r w:rsidRPr="00ED3583">
        <w:rPr>
          <w:rFonts w:ascii="Times New Roman" w:hAnsi="Times New Roman"/>
          <w:sz w:val="24"/>
          <w:szCs w:val="24"/>
          <w:lang w:val="en-US"/>
        </w:rPr>
        <w:t xml:space="preserve"> М22, 8 </w:t>
      </w:r>
      <w:proofErr w:type="spellStart"/>
      <w:r w:rsidRPr="00ED3583">
        <w:rPr>
          <w:rFonts w:ascii="Times New Roman" w:hAnsi="Times New Roman"/>
          <w:sz w:val="24"/>
          <w:szCs w:val="24"/>
          <w:lang w:val="en-US"/>
        </w:rPr>
        <w:t>из</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категорије</w:t>
      </w:r>
      <w:proofErr w:type="spellEnd"/>
      <w:r w:rsidRPr="00ED3583">
        <w:rPr>
          <w:rFonts w:ascii="Times New Roman" w:hAnsi="Times New Roman"/>
          <w:sz w:val="24"/>
          <w:szCs w:val="24"/>
          <w:lang w:val="en-US"/>
        </w:rPr>
        <w:t xml:space="preserve"> М23 и 3 </w:t>
      </w:r>
      <w:proofErr w:type="spellStart"/>
      <w:r w:rsidRPr="00ED3583">
        <w:rPr>
          <w:rFonts w:ascii="Times New Roman" w:hAnsi="Times New Roman"/>
          <w:sz w:val="24"/>
          <w:szCs w:val="24"/>
          <w:lang w:val="en-US"/>
        </w:rPr>
        <w:t>рада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из</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категорије</w:t>
      </w:r>
      <w:proofErr w:type="spellEnd"/>
      <w:r w:rsidRPr="00ED3583">
        <w:rPr>
          <w:rFonts w:ascii="Times New Roman" w:hAnsi="Times New Roman"/>
          <w:sz w:val="24"/>
          <w:szCs w:val="24"/>
          <w:lang w:val="en-US"/>
        </w:rPr>
        <w:t xml:space="preserve"> М 24) и 2 </w:t>
      </w:r>
      <w:proofErr w:type="spellStart"/>
      <w:r w:rsidRPr="00ED3583">
        <w:rPr>
          <w:rFonts w:ascii="Times New Roman" w:hAnsi="Times New Roman"/>
          <w:sz w:val="24"/>
          <w:szCs w:val="24"/>
          <w:lang w:val="en-US"/>
        </w:rPr>
        <w:t>рада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публикована</w:t>
      </w:r>
      <w:proofErr w:type="spellEnd"/>
      <w:r w:rsidRPr="00ED3583">
        <w:rPr>
          <w:rFonts w:ascii="Times New Roman" w:hAnsi="Times New Roman"/>
          <w:sz w:val="24"/>
          <w:szCs w:val="24"/>
          <w:lang w:val="en-US"/>
        </w:rPr>
        <w:t xml:space="preserve"> у </w:t>
      </w:r>
      <w:proofErr w:type="spellStart"/>
      <w:r w:rsidRPr="00ED3583">
        <w:rPr>
          <w:rFonts w:ascii="Times New Roman" w:hAnsi="Times New Roman"/>
          <w:sz w:val="24"/>
          <w:szCs w:val="24"/>
          <w:lang w:val="en-US"/>
        </w:rPr>
        <w:t>часописима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националног</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зна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чаја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Поред</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тога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коаутор</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пет</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поглавља</w:t>
      </w:r>
      <w:proofErr w:type="spellEnd"/>
      <w:r w:rsidRPr="00ED3583">
        <w:rPr>
          <w:rFonts w:ascii="Times New Roman" w:hAnsi="Times New Roman"/>
          <w:sz w:val="24"/>
          <w:szCs w:val="24"/>
          <w:lang w:val="en-US"/>
        </w:rPr>
        <w:t xml:space="preserve"> у </w:t>
      </w:r>
      <w:proofErr w:type="spellStart"/>
      <w:r w:rsidRPr="00ED3583">
        <w:rPr>
          <w:rFonts w:ascii="Times New Roman" w:hAnsi="Times New Roman"/>
          <w:sz w:val="24"/>
          <w:szCs w:val="24"/>
          <w:lang w:val="en-US"/>
        </w:rPr>
        <w:t>водећим</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међународним</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монографијама</w:t>
      </w:r>
      <w:proofErr w:type="spellEnd"/>
      <w:r w:rsidRPr="00ED3583">
        <w:rPr>
          <w:rFonts w:ascii="Times New Roman" w:hAnsi="Times New Roman"/>
          <w:sz w:val="24"/>
          <w:szCs w:val="24"/>
          <w:lang w:val="en-US"/>
        </w:rPr>
        <w:t xml:space="preserve">, 24 </w:t>
      </w:r>
      <w:proofErr w:type="spellStart"/>
      <w:r w:rsidRPr="00ED3583">
        <w:rPr>
          <w:rFonts w:ascii="Times New Roman" w:hAnsi="Times New Roman"/>
          <w:sz w:val="24"/>
          <w:szCs w:val="24"/>
          <w:lang w:val="en-US"/>
        </w:rPr>
        <w:t>саопштења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међународним</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скуповима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Поред</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тога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др</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Мирјана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Рајилић-Стојановић</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била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предавач</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по</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позиву</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на</w:t>
      </w:r>
      <w:proofErr w:type="spellEnd"/>
      <w:r w:rsidRPr="00ED3583">
        <w:rPr>
          <w:rFonts w:ascii="Times New Roman" w:hAnsi="Times New Roman"/>
          <w:sz w:val="24"/>
          <w:szCs w:val="24"/>
          <w:lang w:val="en-US"/>
        </w:rPr>
        <w:t xml:space="preserve"> 44 </w:t>
      </w:r>
      <w:proofErr w:type="spellStart"/>
      <w:r w:rsidRPr="00ED3583">
        <w:rPr>
          <w:rFonts w:ascii="Times New Roman" w:hAnsi="Times New Roman"/>
          <w:sz w:val="24"/>
          <w:szCs w:val="24"/>
          <w:lang w:val="en-US"/>
        </w:rPr>
        <w:t>међународна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скупа</w:t>
      </w:r>
      <w:proofErr w:type="spellEnd"/>
      <w:r w:rsidRPr="00ED3583">
        <w:rPr>
          <w:rFonts w:ascii="Times New Roman" w:hAnsi="Times New Roman"/>
          <w:sz w:val="24"/>
          <w:szCs w:val="24"/>
          <w:lang w:val="en-US"/>
        </w:rPr>
        <w:t xml:space="preserve"> и </w:t>
      </w:r>
      <w:proofErr w:type="spellStart"/>
      <w:r w:rsidRPr="00ED3583">
        <w:rPr>
          <w:rFonts w:ascii="Times New Roman" w:hAnsi="Times New Roman"/>
          <w:sz w:val="24"/>
          <w:szCs w:val="24"/>
          <w:lang w:val="en-US"/>
        </w:rPr>
        <w:t>на</w:t>
      </w:r>
      <w:proofErr w:type="spellEnd"/>
      <w:r w:rsidRPr="00ED3583">
        <w:rPr>
          <w:rFonts w:ascii="Times New Roman" w:hAnsi="Times New Roman"/>
          <w:sz w:val="24"/>
          <w:szCs w:val="24"/>
          <w:lang w:val="en-US"/>
        </w:rPr>
        <w:t xml:space="preserve"> 6 </w:t>
      </w:r>
      <w:proofErr w:type="spellStart"/>
      <w:r w:rsidRPr="00ED3583">
        <w:rPr>
          <w:rFonts w:ascii="Times New Roman" w:hAnsi="Times New Roman"/>
          <w:sz w:val="24"/>
          <w:szCs w:val="24"/>
          <w:lang w:val="en-US"/>
        </w:rPr>
        <w:t>националних</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скупова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Од</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избора</w:t>
      </w:r>
      <w:proofErr w:type="spellEnd"/>
      <w:r w:rsidRPr="00ED3583">
        <w:rPr>
          <w:rFonts w:ascii="Times New Roman" w:hAnsi="Times New Roman"/>
          <w:sz w:val="24"/>
          <w:szCs w:val="24"/>
          <w:lang w:val="en-US"/>
        </w:rPr>
        <w:t xml:space="preserve"> у </w:t>
      </w:r>
      <w:proofErr w:type="spellStart"/>
      <w:r w:rsidRPr="00ED3583">
        <w:rPr>
          <w:rFonts w:ascii="Times New Roman" w:hAnsi="Times New Roman"/>
          <w:sz w:val="24"/>
          <w:szCs w:val="24"/>
          <w:lang w:val="en-US"/>
        </w:rPr>
        <w:t>звање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доцента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др</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Мирјана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Рајилић-Стојановић</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објавила</w:t>
      </w:r>
      <w:proofErr w:type="spellEnd"/>
      <w:r w:rsidRPr="00ED3583">
        <w:rPr>
          <w:rFonts w:ascii="Times New Roman" w:hAnsi="Times New Roman"/>
          <w:sz w:val="24"/>
          <w:szCs w:val="24"/>
          <w:lang w:val="en-US"/>
        </w:rPr>
        <w:t xml:space="preserve"> 4 </w:t>
      </w:r>
      <w:proofErr w:type="spellStart"/>
      <w:r w:rsidRPr="00ED3583">
        <w:rPr>
          <w:rFonts w:ascii="Times New Roman" w:hAnsi="Times New Roman"/>
          <w:sz w:val="24"/>
          <w:szCs w:val="24"/>
          <w:lang w:val="en-US"/>
        </w:rPr>
        <w:t>поглавља</w:t>
      </w:r>
      <w:proofErr w:type="spellEnd"/>
      <w:r w:rsidRPr="00ED3583">
        <w:rPr>
          <w:rFonts w:ascii="Times New Roman" w:hAnsi="Times New Roman"/>
          <w:sz w:val="24"/>
          <w:szCs w:val="24"/>
          <w:lang w:val="en-US"/>
        </w:rPr>
        <w:t xml:space="preserve"> у </w:t>
      </w:r>
      <w:proofErr w:type="spellStart"/>
      <w:r w:rsidRPr="00ED3583">
        <w:rPr>
          <w:rFonts w:ascii="Times New Roman" w:hAnsi="Times New Roman"/>
          <w:sz w:val="24"/>
          <w:szCs w:val="24"/>
          <w:lang w:val="en-US"/>
        </w:rPr>
        <w:t>међународним</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монографијама</w:t>
      </w:r>
      <w:proofErr w:type="spellEnd"/>
      <w:r w:rsidRPr="00ED3583">
        <w:rPr>
          <w:rFonts w:ascii="Times New Roman" w:hAnsi="Times New Roman"/>
          <w:sz w:val="24"/>
          <w:szCs w:val="24"/>
          <w:lang w:val="en-US"/>
        </w:rPr>
        <w:t xml:space="preserve">, 24 </w:t>
      </w:r>
      <w:proofErr w:type="spellStart"/>
      <w:r w:rsidRPr="00ED3583">
        <w:rPr>
          <w:rFonts w:ascii="Times New Roman" w:hAnsi="Times New Roman"/>
          <w:sz w:val="24"/>
          <w:szCs w:val="24"/>
          <w:lang w:val="en-US"/>
        </w:rPr>
        <w:t>рада</w:t>
      </w:r>
      <w:proofErr w:type="spellEnd"/>
      <w:r w:rsidRPr="00ED3583">
        <w:rPr>
          <w:rFonts w:ascii="Times New Roman" w:hAnsi="Times New Roman"/>
          <w:sz w:val="24"/>
          <w:szCs w:val="24"/>
          <w:lang w:val="en-US"/>
        </w:rPr>
        <w:t xml:space="preserve"> у </w:t>
      </w:r>
      <w:proofErr w:type="spellStart"/>
      <w:r w:rsidRPr="00ED3583">
        <w:rPr>
          <w:rFonts w:ascii="Times New Roman" w:hAnsi="Times New Roman"/>
          <w:sz w:val="24"/>
          <w:szCs w:val="24"/>
          <w:lang w:val="en-US"/>
        </w:rPr>
        <w:t>часописима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међународног</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значаја</w:t>
      </w:r>
      <w:proofErr w:type="spellEnd"/>
      <w:r w:rsidRPr="00ED3583">
        <w:rPr>
          <w:rFonts w:ascii="Times New Roman" w:hAnsi="Times New Roman"/>
          <w:sz w:val="24"/>
          <w:szCs w:val="24"/>
          <w:lang w:val="en-US"/>
        </w:rPr>
        <w:t xml:space="preserve"> (5 </w:t>
      </w:r>
      <w:proofErr w:type="spellStart"/>
      <w:r w:rsidRPr="00ED3583">
        <w:rPr>
          <w:rFonts w:ascii="Times New Roman" w:hAnsi="Times New Roman"/>
          <w:sz w:val="24"/>
          <w:szCs w:val="24"/>
          <w:lang w:val="en-US"/>
        </w:rPr>
        <w:t>рад</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ова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из</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категорије</w:t>
      </w:r>
      <w:proofErr w:type="spellEnd"/>
      <w:r w:rsidRPr="00ED3583">
        <w:rPr>
          <w:rFonts w:ascii="Times New Roman" w:hAnsi="Times New Roman"/>
          <w:sz w:val="24"/>
          <w:szCs w:val="24"/>
          <w:lang w:val="en-US"/>
        </w:rPr>
        <w:t xml:space="preserve"> М21а, 6 </w:t>
      </w:r>
      <w:proofErr w:type="spellStart"/>
      <w:r w:rsidRPr="00ED3583">
        <w:rPr>
          <w:rFonts w:ascii="Times New Roman" w:hAnsi="Times New Roman"/>
          <w:sz w:val="24"/>
          <w:szCs w:val="24"/>
          <w:lang w:val="en-US"/>
        </w:rPr>
        <w:t>из</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категорије</w:t>
      </w:r>
      <w:proofErr w:type="spellEnd"/>
      <w:r w:rsidRPr="00ED3583">
        <w:rPr>
          <w:rFonts w:ascii="Times New Roman" w:hAnsi="Times New Roman"/>
          <w:sz w:val="24"/>
          <w:szCs w:val="24"/>
          <w:lang w:val="en-US"/>
        </w:rPr>
        <w:t xml:space="preserve"> М21, 4 </w:t>
      </w:r>
      <w:proofErr w:type="spellStart"/>
      <w:r w:rsidRPr="00ED3583">
        <w:rPr>
          <w:rFonts w:ascii="Times New Roman" w:hAnsi="Times New Roman"/>
          <w:sz w:val="24"/>
          <w:szCs w:val="24"/>
          <w:lang w:val="en-US"/>
        </w:rPr>
        <w:t>рада</w:t>
      </w:r>
      <w:proofErr w:type="spellEnd"/>
      <w:r w:rsidRPr="00ED3583">
        <w:rPr>
          <w:rFonts w:ascii="Times New Roman" w:hAnsi="Times New Roman"/>
          <w:sz w:val="24"/>
          <w:szCs w:val="24"/>
          <w:lang w:val="en-US"/>
        </w:rPr>
        <w:t xml:space="preserve"> из </w:t>
      </w:r>
      <w:proofErr w:type="spellStart"/>
      <w:r w:rsidRPr="00ED3583">
        <w:rPr>
          <w:rFonts w:ascii="Times New Roman" w:hAnsi="Times New Roman"/>
          <w:sz w:val="24"/>
          <w:szCs w:val="24"/>
          <w:lang w:val="en-US"/>
        </w:rPr>
        <w:t>категорије</w:t>
      </w:r>
      <w:proofErr w:type="spellEnd"/>
      <w:r w:rsidRPr="00ED3583">
        <w:rPr>
          <w:rFonts w:ascii="Times New Roman" w:hAnsi="Times New Roman"/>
          <w:sz w:val="24"/>
          <w:szCs w:val="24"/>
          <w:lang w:val="en-US"/>
        </w:rPr>
        <w:t xml:space="preserve"> М22, 6 </w:t>
      </w:r>
      <w:proofErr w:type="spellStart"/>
      <w:r w:rsidRPr="00ED3583">
        <w:rPr>
          <w:rFonts w:ascii="Times New Roman" w:hAnsi="Times New Roman"/>
          <w:sz w:val="24"/>
          <w:szCs w:val="24"/>
          <w:lang w:val="en-US"/>
        </w:rPr>
        <w:t>радова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из</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категорије</w:t>
      </w:r>
      <w:proofErr w:type="spellEnd"/>
      <w:r w:rsidRPr="00ED3583">
        <w:rPr>
          <w:rFonts w:ascii="Times New Roman" w:hAnsi="Times New Roman"/>
          <w:sz w:val="24"/>
          <w:szCs w:val="24"/>
          <w:lang w:val="en-US"/>
        </w:rPr>
        <w:t xml:space="preserve"> М23 и 1 </w:t>
      </w:r>
      <w:proofErr w:type="spellStart"/>
      <w:r w:rsidRPr="00ED3583">
        <w:rPr>
          <w:rFonts w:ascii="Times New Roman" w:hAnsi="Times New Roman"/>
          <w:sz w:val="24"/>
          <w:szCs w:val="24"/>
          <w:lang w:val="en-US"/>
        </w:rPr>
        <w:t>рад</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из</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категорије</w:t>
      </w:r>
      <w:proofErr w:type="spellEnd"/>
      <w:r w:rsidRPr="00ED3583">
        <w:rPr>
          <w:rFonts w:ascii="Times New Roman" w:hAnsi="Times New Roman"/>
          <w:sz w:val="24"/>
          <w:szCs w:val="24"/>
          <w:lang w:val="en-US"/>
        </w:rPr>
        <w:t xml:space="preserve"> М24), </w:t>
      </w:r>
      <w:proofErr w:type="spellStart"/>
      <w:r w:rsidRPr="00ED3583">
        <w:rPr>
          <w:rFonts w:ascii="Times New Roman" w:hAnsi="Times New Roman"/>
          <w:sz w:val="24"/>
          <w:szCs w:val="24"/>
          <w:lang w:val="en-US"/>
        </w:rPr>
        <w:t>презентовала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w:t>
      </w:r>
      <w:proofErr w:type="spellEnd"/>
      <w:r w:rsidRPr="00ED3583">
        <w:rPr>
          <w:rFonts w:ascii="Times New Roman" w:hAnsi="Times New Roman"/>
          <w:sz w:val="24"/>
          <w:szCs w:val="24"/>
          <w:lang w:val="en-US"/>
        </w:rPr>
        <w:t xml:space="preserve"> 2 </w:t>
      </w:r>
      <w:proofErr w:type="spellStart"/>
      <w:r w:rsidRPr="00ED3583">
        <w:rPr>
          <w:rFonts w:ascii="Times New Roman" w:hAnsi="Times New Roman"/>
          <w:sz w:val="24"/>
          <w:szCs w:val="24"/>
          <w:lang w:val="en-US"/>
        </w:rPr>
        <w:t>саопштења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међународним</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скуповима</w:t>
      </w:r>
      <w:proofErr w:type="spellEnd"/>
      <w:r w:rsidRPr="00ED3583">
        <w:rPr>
          <w:rFonts w:ascii="Times New Roman" w:hAnsi="Times New Roman"/>
          <w:sz w:val="24"/>
          <w:szCs w:val="24"/>
          <w:lang w:val="en-US"/>
        </w:rPr>
        <w:t xml:space="preserve"> и </w:t>
      </w:r>
      <w:proofErr w:type="spellStart"/>
      <w:r w:rsidRPr="00ED3583">
        <w:rPr>
          <w:rFonts w:ascii="Times New Roman" w:hAnsi="Times New Roman"/>
          <w:sz w:val="24"/>
          <w:szCs w:val="24"/>
          <w:lang w:val="en-US"/>
        </w:rPr>
        <w:t>имала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w:t>
      </w:r>
      <w:proofErr w:type="spellEnd"/>
      <w:r w:rsidRPr="00ED3583">
        <w:rPr>
          <w:rFonts w:ascii="Times New Roman" w:hAnsi="Times New Roman"/>
          <w:sz w:val="24"/>
          <w:szCs w:val="24"/>
          <w:lang w:val="en-US"/>
        </w:rPr>
        <w:t xml:space="preserve"> 4 </w:t>
      </w:r>
      <w:proofErr w:type="spellStart"/>
      <w:r w:rsidRPr="00ED3583">
        <w:rPr>
          <w:rFonts w:ascii="Times New Roman" w:hAnsi="Times New Roman"/>
          <w:sz w:val="24"/>
          <w:szCs w:val="24"/>
          <w:lang w:val="en-US"/>
        </w:rPr>
        <w:t>предавања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по</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позиву</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националним</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скуповима</w:t>
      </w:r>
      <w:proofErr w:type="spellEnd"/>
      <w:r w:rsidRPr="00ED3583">
        <w:rPr>
          <w:rFonts w:ascii="Times New Roman" w:hAnsi="Times New Roman"/>
          <w:sz w:val="24"/>
          <w:szCs w:val="24"/>
          <w:lang w:val="en-US"/>
        </w:rPr>
        <w:t xml:space="preserve"> и 27 </w:t>
      </w:r>
      <w:proofErr w:type="spellStart"/>
      <w:r w:rsidRPr="00ED3583">
        <w:rPr>
          <w:rFonts w:ascii="Times New Roman" w:hAnsi="Times New Roman"/>
          <w:sz w:val="24"/>
          <w:szCs w:val="24"/>
          <w:lang w:val="en-US"/>
        </w:rPr>
        <w:t>предавања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межународним</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скуповима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Објављени</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научни</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радови</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др</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Мирјана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Рајилић-Стојановић</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цитирани</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су</w:t>
      </w:r>
      <w:proofErr w:type="spellEnd"/>
      <w:r w:rsidRPr="00ED3583">
        <w:rPr>
          <w:rFonts w:ascii="Times New Roman" w:hAnsi="Times New Roman"/>
          <w:sz w:val="24"/>
          <w:szCs w:val="24"/>
          <w:lang w:val="en-US"/>
        </w:rPr>
        <w:t xml:space="preserve"> 4804 </w:t>
      </w:r>
      <w:proofErr w:type="spellStart"/>
      <w:r w:rsidRPr="00ED3583">
        <w:rPr>
          <w:rFonts w:ascii="Times New Roman" w:hAnsi="Times New Roman"/>
          <w:sz w:val="24"/>
          <w:szCs w:val="24"/>
          <w:lang w:val="en-US"/>
        </w:rPr>
        <w:t>пута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без</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аутоцитата</w:t>
      </w:r>
      <w:proofErr w:type="spellEnd"/>
      <w:r w:rsidRPr="00ED3583">
        <w:rPr>
          <w:rFonts w:ascii="Times New Roman" w:hAnsi="Times New Roman"/>
          <w:sz w:val="24"/>
          <w:szCs w:val="24"/>
          <w:lang w:val="en-US"/>
        </w:rPr>
        <w:t xml:space="preserve"> и </w:t>
      </w:r>
      <w:proofErr w:type="spellStart"/>
      <w:r w:rsidRPr="00ED3583">
        <w:rPr>
          <w:rFonts w:ascii="Times New Roman" w:hAnsi="Times New Roman"/>
          <w:sz w:val="24"/>
          <w:szCs w:val="24"/>
          <w:lang w:val="en-US"/>
        </w:rPr>
        <w:t>цитата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коаутора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Др</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Мирјана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Рајилић-Стојановић</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учествовала</w:t>
      </w:r>
      <w:proofErr w:type="spellEnd"/>
      <w:r w:rsidRPr="00ED3583">
        <w:rPr>
          <w:rFonts w:ascii="Times New Roman" w:hAnsi="Times New Roman"/>
          <w:sz w:val="24"/>
          <w:szCs w:val="24"/>
          <w:lang w:val="en-US"/>
        </w:rPr>
        <w:t xml:space="preserve"> у </w:t>
      </w:r>
      <w:proofErr w:type="spellStart"/>
      <w:r w:rsidRPr="00ED3583">
        <w:rPr>
          <w:rFonts w:ascii="Times New Roman" w:hAnsi="Times New Roman"/>
          <w:sz w:val="24"/>
          <w:szCs w:val="24"/>
          <w:lang w:val="en-US"/>
        </w:rPr>
        <w:t>више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националних</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научно-истраживачких</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пројеката</w:t>
      </w:r>
      <w:proofErr w:type="spellEnd"/>
      <w:r w:rsidRPr="00ED3583">
        <w:rPr>
          <w:rFonts w:ascii="Times New Roman" w:hAnsi="Times New Roman"/>
          <w:sz w:val="24"/>
          <w:szCs w:val="24"/>
          <w:lang w:val="en-US"/>
        </w:rPr>
        <w:t xml:space="preserve"> и </w:t>
      </w:r>
      <w:proofErr w:type="spellStart"/>
      <w:r w:rsidRPr="00ED3583">
        <w:rPr>
          <w:rFonts w:ascii="Times New Roman" w:hAnsi="Times New Roman"/>
          <w:sz w:val="24"/>
          <w:szCs w:val="24"/>
          <w:lang w:val="en-US"/>
        </w:rPr>
        <w:t>руководилац</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једног</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пројекта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са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привредом</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коаутор</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два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међународна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патента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једног</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националног</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патента</w:t>
      </w:r>
      <w:proofErr w:type="spellEnd"/>
      <w:r w:rsidRPr="00ED3583">
        <w:rPr>
          <w:rFonts w:ascii="Times New Roman" w:hAnsi="Times New Roman"/>
          <w:sz w:val="24"/>
          <w:szCs w:val="24"/>
          <w:lang w:val="en-US"/>
        </w:rPr>
        <w:t xml:space="preserve"> и </w:t>
      </w:r>
      <w:proofErr w:type="spellStart"/>
      <w:r w:rsidRPr="00ED3583">
        <w:rPr>
          <w:rFonts w:ascii="Times New Roman" w:hAnsi="Times New Roman"/>
          <w:sz w:val="24"/>
          <w:szCs w:val="24"/>
          <w:lang w:val="en-US"/>
        </w:rPr>
        <w:t>једног</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техничког</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решења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др</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Мирјана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Рајилић-Стојановић</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члан</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уређивачког</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одбора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три</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међународна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часописа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Neurogastroenterology</w:t>
      </w:r>
      <w:proofErr w:type="spellEnd"/>
      <w:r w:rsidRPr="00ED3583">
        <w:rPr>
          <w:rFonts w:ascii="Times New Roman" w:hAnsi="Times New Roman"/>
          <w:sz w:val="24"/>
          <w:szCs w:val="24"/>
          <w:lang w:val="en-US"/>
        </w:rPr>
        <w:t xml:space="preserve"> and Motility, Digestive Diseases и Frontiers in Nutrition) и </w:t>
      </w:r>
      <w:proofErr w:type="spellStart"/>
      <w:r w:rsidRPr="00ED3583">
        <w:rPr>
          <w:rFonts w:ascii="Times New Roman" w:hAnsi="Times New Roman"/>
          <w:sz w:val="24"/>
          <w:szCs w:val="24"/>
          <w:lang w:val="en-US"/>
        </w:rPr>
        <w:t>рецензент</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w:t>
      </w:r>
      <w:proofErr w:type="spellEnd"/>
      <w:r w:rsidRPr="00ED3583">
        <w:rPr>
          <w:rFonts w:ascii="Times New Roman" w:hAnsi="Times New Roman"/>
          <w:sz w:val="24"/>
          <w:szCs w:val="24"/>
          <w:lang w:val="en-US"/>
        </w:rPr>
        <w:t xml:space="preserve"> у 65 </w:t>
      </w:r>
      <w:proofErr w:type="spellStart"/>
      <w:r w:rsidRPr="00ED3583">
        <w:rPr>
          <w:rFonts w:ascii="Times New Roman" w:hAnsi="Times New Roman"/>
          <w:sz w:val="24"/>
          <w:szCs w:val="24"/>
          <w:lang w:val="en-US"/>
        </w:rPr>
        <w:t>међународних</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часописа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Имајући</w:t>
      </w:r>
      <w:proofErr w:type="spellEnd"/>
      <w:r w:rsidRPr="00ED3583">
        <w:rPr>
          <w:rFonts w:ascii="Times New Roman" w:hAnsi="Times New Roman"/>
          <w:sz w:val="24"/>
          <w:szCs w:val="24"/>
          <w:lang w:val="en-US"/>
        </w:rPr>
        <w:t xml:space="preserve"> у </w:t>
      </w:r>
      <w:proofErr w:type="spellStart"/>
      <w:r w:rsidRPr="00ED3583">
        <w:rPr>
          <w:rFonts w:ascii="Times New Roman" w:hAnsi="Times New Roman"/>
          <w:sz w:val="24"/>
          <w:szCs w:val="24"/>
          <w:lang w:val="en-US"/>
        </w:rPr>
        <w:t>виду</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горе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наведено</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Комисија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једногласно</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закључује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др</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Мирјана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Рајилић-Стојановић</w:t>
      </w:r>
      <w:proofErr w:type="spellEnd"/>
      <w:r w:rsidRPr="00ED3583">
        <w:rPr>
          <w:rFonts w:ascii="Times New Roman" w:hAnsi="Times New Roman"/>
          <w:sz w:val="24"/>
          <w:szCs w:val="24"/>
          <w:lang w:val="en-US"/>
        </w:rPr>
        <w:t xml:space="preserve"> и </w:t>
      </w:r>
      <w:proofErr w:type="spellStart"/>
      <w:r w:rsidRPr="00ED3583">
        <w:rPr>
          <w:rFonts w:ascii="Times New Roman" w:hAnsi="Times New Roman"/>
          <w:sz w:val="24"/>
          <w:szCs w:val="24"/>
          <w:lang w:val="en-US"/>
        </w:rPr>
        <w:t>више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него</w:t>
      </w:r>
      <w:proofErr w:type="spellEnd"/>
      <w:r w:rsidRPr="00ED3583">
        <w:rPr>
          <w:rFonts w:ascii="Times New Roman" w:hAnsi="Times New Roman"/>
          <w:sz w:val="24"/>
          <w:szCs w:val="24"/>
          <w:lang w:val="en-US"/>
        </w:rPr>
        <w:t xml:space="preserve"> у </w:t>
      </w:r>
      <w:proofErr w:type="spellStart"/>
      <w:r w:rsidRPr="00ED3583">
        <w:rPr>
          <w:rFonts w:ascii="Times New Roman" w:hAnsi="Times New Roman"/>
          <w:sz w:val="24"/>
          <w:szCs w:val="24"/>
          <w:lang w:val="en-US"/>
        </w:rPr>
        <w:t>потпуности</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испуњава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Законом</w:t>
      </w:r>
      <w:proofErr w:type="spellEnd"/>
      <w:r w:rsidRPr="00ED3583">
        <w:rPr>
          <w:rFonts w:ascii="Times New Roman" w:hAnsi="Times New Roman"/>
          <w:sz w:val="24"/>
          <w:szCs w:val="24"/>
          <w:lang w:val="en-US"/>
        </w:rPr>
        <w:t xml:space="preserve"> и </w:t>
      </w:r>
      <w:proofErr w:type="spellStart"/>
      <w:r w:rsidRPr="00ED3583">
        <w:rPr>
          <w:rFonts w:ascii="Times New Roman" w:hAnsi="Times New Roman"/>
          <w:sz w:val="24"/>
          <w:szCs w:val="24"/>
          <w:lang w:val="en-US"/>
        </w:rPr>
        <w:t>Конкурсом</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предвиђене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услове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за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избор</w:t>
      </w:r>
      <w:proofErr w:type="spellEnd"/>
      <w:r w:rsidRPr="00ED3583">
        <w:rPr>
          <w:rFonts w:ascii="Times New Roman" w:hAnsi="Times New Roman"/>
          <w:sz w:val="24"/>
          <w:szCs w:val="24"/>
          <w:lang w:val="en-US"/>
        </w:rPr>
        <w:t xml:space="preserve"> у </w:t>
      </w:r>
      <w:proofErr w:type="spellStart"/>
      <w:r w:rsidRPr="00ED3583">
        <w:rPr>
          <w:rFonts w:ascii="Times New Roman" w:hAnsi="Times New Roman"/>
          <w:sz w:val="24"/>
          <w:szCs w:val="24"/>
          <w:lang w:val="en-US"/>
        </w:rPr>
        <w:t>звање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ванредног</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професора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за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научну</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област</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Биохемијско</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инжењерство</w:t>
      </w:r>
      <w:proofErr w:type="spellEnd"/>
      <w:r w:rsidRPr="00ED3583">
        <w:rPr>
          <w:rFonts w:ascii="Times New Roman" w:hAnsi="Times New Roman"/>
          <w:sz w:val="24"/>
          <w:szCs w:val="24"/>
          <w:lang w:val="en-US"/>
        </w:rPr>
        <w:t xml:space="preserve"> и </w:t>
      </w:r>
      <w:proofErr w:type="spellStart"/>
      <w:r w:rsidRPr="00ED3583">
        <w:rPr>
          <w:rFonts w:ascii="Times New Roman" w:hAnsi="Times New Roman"/>
          <w:sz w:val="24"/>
          <w:szCs w:val="24"/>
          <w:lang w:val="en-US"/>
        </w:rPr>
        <w:t>биотехнологије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са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задовољством</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предлаже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Изборном</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већу</w:t>
      </w:r>
      <w:proofErr w:type="spellEnd"/>
      <w:r w:rsidRPr="00ED3583">
        <w:rPr>
          <w:rFonts w:ascii="Times New Roman" w:hAnsi="Times New Roman"/>
          <w:sz w:val="24"/>
          <w:szCs w:val="24"/>
          <w:lang w:val="en-US"/>
        </w:rPr>
        <w:t xml:space="preserve"> ТМФ </w:t>
      </w:r>
      <w:proofErr w:type="spellStart"/>
      <w:r w:rsidRPr="00ED3583">
        <w:rPr>
          <w:rFonts w:ascii="Times New Roman" w:hAnsi="Times New Roman"/>
          <w:sz w:val="24"/>
          <w:szCs w:val="24"/>
          <w:lang w:val="en-US"/>
        </w:rPr>
        <w:t>да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др</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Мирјана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Рајилић-Стојановић</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буде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изабран</w:t>
      </w:r>
      <w:proofErr w:type="spellEnd"/>
      <w:r w:rsidRPr="00ED3583">
        <w:rPr>
          <w:rFonts w:ascii="Times New Roman" w:hAnsi="Times New Roman"/>
          <w:sz w:val="24"/>
          <w:szCs w:val="24"/>
          <w:lang w:val="en-US"/>
        </w:rPr>
        <w:t xml:space="preserve"> у </w:t>
      </w:r>
      <w:proofErr w:type="spellStart"/>
      <w:r w:rsidRPr="00ED3583">
        <w:rPr>
          <w:rFonts w:ascii="Times New Roman" w:hAnsi="Times New Roman"/>
          <w:sz w:val="24"/>
          <w:szCs w:val="24"/>
          <w:lang w:val="en-US"/>
        </w:rPr>
        <w:t>звање</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ванредног</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професора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за</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ужу</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научну</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област</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Биохемијско</w:t>
      </w:r>
      <w:proofErr w:type="spellEnd"/>
      <w:r w:rsidRPr="00ED3583">
        <w:rPr>
          <w:rFonts w:ascii="Times New Roman" w:hAnsi="Times New Roman"/>
          <w:sz w:val="24"/>
          <w:szCs w:val="24"/>
          <w:lang w:val="en-US"/>
        </w:rPr>
        <w:t xml:space="preserve"> </w:t>
      </w:r>
      <w:proofErr w:type="spellStart"/>
      <w:r w:rsidRPr="00ED3583">
        <w:rPr>
          <w:rFonts w:ascii="Times New Roman" w:hAnsi="Times New Roman"/>
          <w:sz w:val="24"/>
          <w:szCs w:val="24"/>
          <w:lang w:val="en-US"/>
        </w:rPr>
        <w:t>инжењерство</w:t>
      </w:r>
      <w:proofErr w:type="spellEnd"/>
      <w:r w:rsidRPr="00ED3583">
        <w:rPr>
          <w:rFonts w:ascii="Times New Roman" w:hAnsi="Times New Roman"/>
          <w:sz w:val="24"/>
          <w:szCs w:val="24"/>
          <w:lang w:val="en-US"/>
        </w:rPr>
        <w:t xml:space="preserve"> и </w:t>
      </w:r>
      <w:proofErr w:type="spellStart"/>
      <w:r w:rsidRPr="00ED3583">
        <w:rPr>
          <w:rFonts w:ascii="Times New Roman" w:hAnsi="Times New Roman"/>
          <w:sz w:val="24"/>
          <w:szCs w:val="24"/>
          <w:lang w:val="en-US"/>
        </w:rPr>
        <w:t>биотехнологије</w:t>
      </w:r>
      <w:proofErr w:type="spellEnd"/>
      <w:r w:rsidR="002D2948">
        <w:rPr>
          <w:rFonts w:ascii="Times New Roman" w:hAnsi="Times New Roman"/>
          <w:sz w:val="24"/>
          <w:szCs w:val="24"/>
          <w:lang w:val="en-US"/>
        </w:rPr>
        <w:t xml:space="preserve">. </w:t>
      </w:r>
    </w:p>
    <w:p w14:paraId="78BCBA3D" w14:textId="7B41A1FB" w:rsidR="002D2948" w:rsidRDefault="002D2948" w:rsidP="002305E2">
      <w:pPr>
        <w:pStyle w:val="Body"/>
        <w:jc w:val="both"/>
        <w:rPr>
          <w:rFonts w:ascii="Times New Roman" w:hAnsi="Times New Roman"/>
          <w:sz w:val="24"/>
          <w:szCs w:val="24"/>
          <w:lang w:val="en-US"/>
        </w:rPr>
      </w:pPr>
    </w:p>
    <w:p w14:paraId="1FF002B6" w14:textId="6FACBCCF" w:rsidR="002D2948" w:rsidRDefault="002D2948" w:rsidP="002305E2">
      <w:pPr>
        <w:pStyle w:val="Body"/>
        <w:jc w:val="both"/>
        <w:rPr>
          <w:rFonts w:ascii="Times New Roman" w:hAnsi="Times New Roman"/>
          <w:sz w:val="24"/>
          <w:szCs w:val="24"/>
          <w:lang w:val="sr-Cyrl-RS"/>
        </w:rPr>
      </w:pPr>
      <w:r>
        <w:rPr>
          <w:rFonts w:ascii="Times New Roman" w:hAnsi="Times New Roman"/>
          <w:sz w:val="24"/>
          <w:szCs w:val="24"/>
          <w:lang w:val="sr-Cyrl-RS"/>
        </w:rPr>
        <w:t>Београд, 13.12.2021.                                  Чланови комисије</w:t>
      </w:r>
    </w:p>
    <w:p w14:paraId="50D44A5C" w14:textId="77777777" w:rsidR="002D2948" w:rsidRDefault="002D2948" w:rsidP="002305E2">
      <w:pPr>
        <w:pStyle w:val="Body"/>
        <w:jc w:val="both"/>
        <w:rPr>
          <w:rFonts w:ascii="Times New Roman" w:hAnsi="Times New Roman"/>
          <w:sz w:val="24"/>
          <w:szCs w:val="24"/>
          <w:lang w:val="sr-Cyrl-RS"/>
        </w:rPr>
      </w:pPr>
    </w:p>
    <w:tbl>
      <w:tblPr>
        <w:tblStyle w:val="TableGrid"/>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tblGrid>
      <w:tr w:rsidR="002D2948" w14:paraId="16C2795A" w14:textId="77777777" w:rsidTr="002D2948">
        <w:tc>
          <w:tcPr>
            <w:tcW w:w="6378" w:type="dxa"/>
            <w:tcBorders>
              <w:top w:val="single" w:sz="4" w:space="0" w:color="auto"/>
            </w:tcBorders>
          </w:tcPr>
          <w:p w14:paraId="76F45735" w14:textId="330861F3" w:rsidR="002D2948" w:rsidRDefault="002D2948" w:rsidP="002305E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4"/>
                <w:szCs w:val="24"/>
                <w:lang w:val="sr-Cyrl-RS"/>
              </w:rPr>
            </w:pPr>
            <w:r>
              <w:rPr>
                <w:rFonts w:ascii="Times New Roman" w:hAnsi="Times New Roman"/>
                <w:sz w:val="24"/>
                <w:szCs w:val="24"/>
                <w:lang w:val="sr-Cyrl-RS"/>
              </w:rPr>
              <w:t>Др Сузана Димитријевић-Бранковић, ред. проф Универзитета у Београду, Технолошко-металуршки факултет</w:t>
            </w:r>
          </w:p>
        </w:tc>
      </w:tr>
      <w:tr w:rsidR="002D2948" w14:paraId="126EBB9F" w14:textId="77777777" w:rsidTr="002D2948">
        <w:tc>
          <w:tcPr>
            <w:tcW w:w="6378" w:type="dxa"/>
            <w:tcBorders>
              <w:bottom w:val="single" w:sz="4" w:space="0" w:color="auto"/>
            </w:tcBorders>
          </w:tcPr>
          <w:p w14:paraId="3DB63728" w14:textId="77777777" w:rsidR="002D2948" w:rsidRDefault="002D2948" w:rsidP="002305E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4"/>
                <w:szCs w:val="24"/>
                <w:lang w:val="sr-Cyrl-RS"/>
              </w:rPr>
            </w:pPr>
          </w:p>
        </w:tc>
      </w:tr>
      <w:tr w:rsidR="002D2948" w14:paraId="22958620" w14:textId="77777777" w:rsidTr="002D2948">
        <w:tc>
          <w:tcPr>
            <w:tcW w:w="6378" w:type="dxa"/>
            <w:tcBorders>
              <w:top w:val="single" w:sz="4" w:space="0" w:color="auto"/>
            </w:tcBorders>
          </w:tcPr>
          <w:p w14:paraId="3D207E2E" w14:textId="20FB2FEC" w:rsidR="002D2948" w:rsidRDefault="002D2948" w:rsidP="002305E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4"/>
                <w:szCs w:val="24"/>
                <w:lang w:val="sr-Cyrl-RS"/>
              </w:rPr>
            </w:pPr>
            <w:r>
              <w:rPr>
                <w:rFonts w:ascii="Times New Roman" w:hAnsi="Times New Roman"/>
                <w:sz w:val="24"/>
                <w:szCs w:val="24"/>
                <w:lang w:val="sr-Cyrl-RS"/>
              </w:rPr>
              <w:t>Др Дејан Безбрадица, ред. проф Универзитета у Београду, Технолошко-металуршки факултет</w:t>
            </w:r>
          </w:p>
        </w:tc>
      </w:tr>
      <w:tr w:rsidR="002D2948" w14:paraId="120F684A" w14:textId="77777777" w:rsidTr="002D2948">
        <w:tc>
          <w:tcPr>
            <w:tcW w:w="6378" w:type="dxa"/>
            <w:tcBorders>
              <w:bottom w:val="single" w:sz="4" w:space="0" w:color="auto"/>
            </w:tcBorders>
          </w:tcPr>
          <w:p w14:paraId="5D47442D" w14:textId="77777777" w:rsidR="002D2948" w:rsidRDefault="002D2948" w:rsidP="002305E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4"/>
                <w:szCs w:val="24"/>
                <w:lang w:val="sr-Cyrl-RS"/>
              </w:rPr>
            </w:pPr>
          </w:p>
        </w:tc>
      </w:tr>
      <w:tr w:rsidR="002D2948" w14:paraId="200BEB90" w14:textId="77777777" w:rsidTr="002D2948">
        <w:tc>
          <w:tcPr>
            <w:tcW w:w="6378" w:type="dxa"/>
            <w:tcBorders>
              <w:top w:val="single" w:sz="4" w:space="0" w:color="auto"/>
            </w:tcBorders>
          </w:tcPr>
          <w:p w14:paraId="74208E9C" w14:textId="7D9ED1B0" w:rsidR="002D2948" w:rsidRDefault="002D2948" w:rsidP="002305E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4"/>
                <w:szCs w:val="24"/>
                <w:lang w:val="sr-Cyrl-RS"/>
              </w:rPr>
            </w:pPr>
            <w:r>
              <w:rPr>
                <w:rFonts w:ascii="Times New Roman" w:hAnsi="Times New Roman"/>
                <w:sz w:val="24"/>
                <w:szCs w:val="24"/>
                <w:lang w:val="sr-Cyrl-RS"/>
              </w:rPr>
              <w:t>Др Зорица Кнежвеић-Југовић, ред. проф Универзитета у Београду, Технолошко-металуршки факултет</w:t>
            </w:r>
          </w:p>
        </w:tc>
      </w:tr>
      <w:tr w:rsidR="002D2948" w14:paraId="55B88669" w14:textId="77777777" w:rsidTr="002D2948">
        <w:tc>
          <w:tcPr>
            <w:tcW w:w="6378" w:type="dxa"/>
            <w:tcBorders>
              <w:bottom w:val="single" w:sz="4" w:space="0" w:color="auto"/>
            </w:tcBorders>
          </w:tcPr>
          <w:p w14:paraId="1FF0033A" w14:textId="77777777" w:rsidR="002D2948" w:rsidRDefault="002D2948" w:rsidP="002305E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4"/>
                <w:szCs w:val="24"/>
                <w:lang w:val="sr-Cyrl-RS"/>
              </w:rPr>
            </w:pPr>
          </w:p>
        </w:tc>
      </w:tr>
      <w:tr w:rsidR="002D2948" w14:paraId="65EA72BC" w14:textId="77777777" w:rsidTr="002D2948">
        <w:tc>
          <w:tcPr>
            <w:tcW w:w="6378" w:type="dxa"/>
            <w:tcBorders>
              <w:top w:val="single" w:sz="4" w:space="0" w:color="auto"/>
            </w:tcBorders>
          </w:tcPr>
          <w:p w14:paraId="3639E3F1" w14:textId="335950C2" w:rsidR="002D2948" w:rsidRDefault="002D2948" w:rsidP="002305E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4"/>
                <w:szCs w:val="24"/>
                <w:lang w:val="sr-Cyrl-RS"/>
              </w:rPr>
            </w:pPr>
            <w:r>
              <w:rPr>
                <w:rFonts w:ascii="Times New Roman" w:hAnsi="Times New Roman"/>
                <w:sz w:val="24"/>
                <w:szCs w:val="24"/>
                <w:lang w:val="sr-Cyrl-RS"/>
              </w:rPr>
              <w:t>Др Јелена Беговић, научни саветник Универзитета у Београду, Институт за молекуларну генетику и генетско инжењерство</w:t>
            </w:r>
          </w:p>
        </w:tc>
      </w:tr>
      <w:tr w:rsidR="002D2948" w14:paraId="095CE92D" w14:textId="77777777" w:rsidTr="002D2948">
        <w:tc>
          <w:tcPr>
            <w:tcW w:w="6378" w:type="dxa"/>
            <w:tcBorders>
              <w:bottom w:val="single" w:sz="4" w:space="0" w:color="auto"/>
            </w:tcBorders>
          </w:tcPr>
          <w:p w14:paraId="21DF2A0D" w14:textId="77777777" w:rsidR="002D2948" w:rsidRDefault="002D2948" w:rsidP="002305E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4"/>
                <w:szCs w:val="24"/>
                <w:lang w:val="sr-Cyrl-RS"/>
              </w:rPr>
            </w:pPr>
          </w:p>
        </w:tc>
      </w:tr>
      <w:tr w:rsidR="002D2948" w14:paraId="65B5AF63" w14:textId="77777777" w:rsidTr="002D2948">
        <w:tc>
          <w:tcPr>
            <w:tcW w:w="6378" w:type="dxa"/>
            <w:tcBorders>
              <w:top w:val="single" w:sz="4" w:space="0" w:color="auto"/>
            </w:tcBorders>
          </w:tcPr>
          <w:p w14:paraId="3AF50B0C" w14:textId="3F6EB86E" w:rsidR="002D2948" w:rsidRDefault="002D2948" w:rsidP="002305E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4"/>
                <w:szCs w:val="24"/>
                <w:lang w:val="sr-Cyrl-RS"/>
              </w:rPr>
            </w:pPr>
            <w:r>
              <w:rPr>
                <w:rFonts w:ascii="Times New Roman" w:hAnsi="Times New Roman"/>
                <w:sz w:val="24"/>
                <w:szCs w:val="24"/>
                <w:lang w:val="sr-Cyrl-RS"/>
              </w:rPr>
              <w:t>Др Виктор Недовић, ред. проф Универзитета у Београду, Пољопривредни факултет</w:t>
            </w:r>
          </w:p>
        </w:tc>
      </w:tr>
    </w:tbl>
    <w:p w14:paraId="21B6EB8E" w14:textId="77777777" w:rsidR="002D2948" w:rsidRPr="002D2948" w:rsidRDefault="002D2948" w:rsidP="002305E2">
      <w:pPr>
        <w:pStyle w:val="Body"/>
        <w:jc w:val="both"/>
        <w:rPr>
          <w:rFonts w:ascii="Times New Roman" w:hAnsi="Times New Roman"/>
          <w:sz w:val="24"/>
          <w:szCs w:val="24"/>
          <w:lang w:val="sr-Cyrl-RS"/>
        </w:rPr>
      </w:pPr>
    </w:p>
    <w:p w14:paraId="6FCB9287" w14:textId="77777777" w:rsidR="002305E2" w:rsidRDefault="002305E2" w:rsidP="002305E2">
      <w:pPr>
        <w:pStyle w:val="Body"/>
        <w:jc w:val="both"/>
        <w:rPr>
          <w:rFonts w:ascii="Times New Roman" w:eastAsia="Times New Roman" w:hAnsi="Times New Roman" w:cs="Times New Roman"/>
          <w:lang w:val="sr-Cyrl-RS"/>
        </w:rPr>
      </w:pPr>
    </w:p>
    <w:sectPr w:rsidR="002305E2" w:rsidSect="005A6948">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3A358" w14:textId="77777777" w:rsidR="00C0135D" w:rsidRDefault="00C0135D">
      <w:r>
        <w:separator/>
      </w:r>
    </w:p>
  </w:endnote>
  <w:endnote w:type="continuationSeparator" w:id="0">
    <w:p w14:paraId="2E1E5A3C" w14:textId="77777777" w:rsidR="00C0135D" w:rsidRDefault="00C0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0211785"/>
      <w:docPartObj>
        <w:docPartGallery w:val="Page Numbers (Bottom of Page)"/>
        <w:docPartUnique/>
      </w:docPartObj>
    </w:sdtPr>
    <w:sdtEndPr/>
    <w:sdtContent>
      <w:sdt>
        <w:sdtPr>
          <w:id w:val="1728636285"/>
          <w:docPartObj>
            <w:docPartGallery w:val="Page Numbers (Top of Page)"/>
            <w:docPartUnique/>
          </w:docPartObj>
        </w:sdtPr>
        <w:sdtEndPr/>
        <w:sdtContent>
          <w:p w14:paraId="6CB33389" w14:textId="73CE539E" w:rsidR="005A6948" w:rsidRDefault="005A6948">
            <w:pPr>
              <w:pStyle w:val="Footer"/>
              <w:jc w:val="center"/>
            </w:pP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714DDDC" w14:textId="77777777" w:rsidR="002203CE" w:rsidRDefault="002203C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6F04C" w14:textId="77777777" w:rsidR="00C0135D" w:rsidRDefault="00C0135D">
      <w:r>
        <w:separator/>
      </w:r>
    </w:p>
  </w:footnote>
  <w:footnote w:type="continuationSeparator" w:id="0">
    <w:p w14:paraId="2D92874D" w14:textId="77777777" w:rsidR="00C0135D" w:rsidRDefault="00C0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535A"/>
    <w:multiLevelType w:val="hybridMultilevel"/>
    <w:tmpl w:val="BAFE4382"/>
    <w:styleLink w:val="ImportedStyle2"/>
    <w:lvl w:ilvl="0" w:tplc="2BCEFFF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58DEA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683A9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F667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46394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EED8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ECDB8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401BD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B4005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0D2919"/>
    <w:multiLevelType w:val="hybridMultilevel"/>
    <w:tmpl w:val="D350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E2275"/>
    <w:multiLevelType w:val="hybridMultilevel"/>
    <w:tmpl w:val="D9F63046"/>
    <w:numStyleLink w:val="ImportedStyle1"/>
  </w:abstractNum>
  <w:abstractNum w:abstractNumId="3" w15:restartNumberingAfterBreak="0">
    <w:nsid w:val="2F4A5808"/>
    <w:multiLevelType w:val="hybridMultilevel"/>
    <w:tmpl w:val="0BB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83F3E"/>
    <w:multiLevelType w:val="hybridMultilevel"/>
    <w:tmpl w:val="BAFE4382"/>
    <w:numStyleLink w:val="ImportedStyle2"/>
  </w:abstractNum>
  <w:abstractNum w:abstractNumId="5" w15:restartNumberingAfterBreak="0">
    <w:nsid w:val="510279E1"/>
    <w:multiLevelType w:val="hybridMultilevel"/>
    <w:tmpl w:val="D9F63046"/>
    <w:styleLink w:val="ImportedStyle1"/>
    <w:lvl w:ilvl="0" w:tplc="6A32682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12DB4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22529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2FB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D4D28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1E2DF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34DD7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5602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8815B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2"/>
  </w:num>
  <w:num w:numId="3">
    <w:abstractNumId w:val="2"/>
    <w:lvlOverride w:ilvl="0">
      <w:lvl w:ilvl="0" w:tplc="6E541174">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DCCC980">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C9C2674">
        <w:start w:val="1"/>
        <w:numFmt w:val="lowerRoman"/>
        <w:lvlText w:val="%3."/>
        <w:lvlJc w:val="left"/>
        <w:pPr>
          <w:tabs>
            <w:tab w:val="left" w:pos="720"/>
          </w:tabs>
          <w:ind w:left="144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58945E">
        <w:start w:val="1"/>
        <w:numFmt w:val="decimal"/>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1A412C">
        <w:start w:val="1"/>
        <w:numFmt w:val="lowerLetter"/>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F2479A6">
        <w:start w:val="1"/>
        <w:numFmt w:val="lowerRoman"/>
        <w:lvlText w:val="%6."/>
        <w:lvlJc w:val="left"/>
        <w:pPr>
          <w:tabs>
            <w:tab w:val="left" w:pos="720"/>
          </w:tabs>
          <w:ind w:left="360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CD45838">
        <w:start w:val="1"/>
        <w:numFmt w:val="decimal"/>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BD2C718">
        <w:start w:val="1"/>
        <w:numFmt w:val="lowerLetter"/>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02310C">
        <w:start w:val="1"/>
        <w:numFmt w:val="lowerRoman"/>
        <w:lvlText w:val="%9."/>
        <w:lvlJc w:val="left"/>
        <w:pPr>
          <w:tabs>
            <w:tab w:val="left" w:pos="720"/>
          </w:tabs>
          <w:ind w:left="5760"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56"/>
    <w:rsid w:val="00002134"/>
    <w:rsid w:val="00013F5A"/>
    <w:rsid w:val="00031AE4"/>
    <w:rsid w:val="00044FD7"/>
    <w:rsid w:val="0004603D"/>
    <w:rsid w:val="00056800"/>
    <w:rsid w:val="0011542D"/>
    <w:rsid w:val="00116C7D"/>
    <w:rsid w:val="00122F8F"/>
    <w:rsid w:val="0012609E"/>
    <w:rsid w:val="00136D78"/>
    <w:rsid w:val="00150032"/>
    <w:rsid w:val="00153E62"/>
    <w:rsid w:val="001630CB"/>
    <w:rsid w:val="00170D52"/>
    <w:rsid w:val="00171036"/>
    <w:rsid w:val="00174C57"/>
    <w:rsid w:val="0018439A"/>
    <w:rsid w:val="00187C2B"/>
    <w:rsid w:val="00196E7A"/>
    <w:rsid w:val="001A651A"/>
    <w:rsid w:val="001C700B"/>
    <w:rsid w:val="001F2853"/>
    <w:rsid w:val="001F79A0"/>
    <w:rsid w:val="002203CE"/>
    <w:rsid w:val="002243D5"/>
    <w:rsid w:val="00225C44"/>
    <w:rsid w:val="00230412"/>
    <w:rsid w:val="002305E2"/>
    <w:rsid w:val="002359C3"/>
    <w:rsid w:val="00257906"/>
    <w:rsid w:val="00265E00"/>
    <w:rsid w:val="002730D0"/>
    <w:rsid w:val="00274455"/>
    <w:rsid w:val="00290370"/>
    <w:rsid w:val="00290925"/>
    <w:rsid w:val="002A19DC"/>
    <w:rsid w:val="002B417E"/>
    <w:rsid w:val="002B4652"/>
    <w:rsid w:val="002C303B"/>
    <w:rsid w:val="002D2948"/>
    <w:rsid w:val="002F72FB"/>
    <w:rsid w:val="00335181"/>
    <w:rsid w:val="003405B8"/>
    <w:rsid w:val="00343896"/>
    <w:rsid w:val="0035280E"/>
    <w:rsid w:val="00361348"/>
    <w:rsid w:val="003902C3"/>
    <w:rsid w:val="003A62CF"/>
    <w:rsid w:val="003B26E7"/>
    <w:rsid w:val="003D6EB2"/>
    <w:rsid w:val="003E34D0"/>
    <w:rsid w:val="003E4CDC"/>
    <w:rsid w:val="00416E6D"/>
    <w:rsid w:val="00421AD5"/>
    <w:rsid w:val="0044188D"/>
    <w:rsid w:val="0044643B"/>
    <w:rsid w:val="00467CC9"/>
    <w:rsid w:val="00481388"/>
    <w:rsid w:val="00496FEC"/>
    <w:rsid w:val="004E3F43"/>
    <w:rsid w:val="004E703B"/>
    <w:rsid w:val="004F7BB6"/>
    <w:rsid w:val="005055DB"/>
    <w:rsid w:val="00506A34"/>
    <w:rsid w:val="0051276C"/>
    <w:rsid w:val="005256BE"/>
    <w:rsid w:val="00531660"/>
    <w:rsid w:val="00535053"/>
    <w:rsid w:val="005406BA"/>
    <w:rsid w:val="005477B0"/>
    <w:rsid w:val="00562A0B"/>
    <w:rsid w:val="00567517"/>
    <w:rsid w:val="0057779E"/>
    <w:rsid w:val="005906EA"/>
    <w:rsid w:val="005A6948"/>
    <w:rsid w:val="005C1A2B"/>
    <w:rsid w:val="00606C64"/>
    <w:rsid w:val="00614265"/>
    <w:rsid w:val="00625F2F"/>
    <w:rsid w:val="00642D35"/>
    <w:rsid w:val="006507BB"/>
    <w:rsid w:val="006761AA"/>
    <w:rsid w:val="006A0FEA"/>
    <w:rsid w:val="006A4804"/>
    <w:rsid w:val="006A4D75"/>
    <w:rsid w:val="006C33A2"/>
    <w:rsid w:val="006E017D"/>
    <w:rsid w:val="006F7732"/>
    <w:rsid w:val="0071383C"/>
    <w:rsid w:val="007323E5"/>
    <w:rsid w:val="00754FB8"/>
    <w:rsid w:val="00755C3A"/>
    <w:rsid w:val="00770CBA"/>
    <w:rsid w:val="00795609"/>
    <w:rsid w:val="007956FA"/>
    <w:rsid w:val="007B7751"/>
    <w:rsid w:val="007C1003"/>
    <w:rsid w:val="007E1EA2"/>
    <w:rsid w:val="007E6C78"/>
    <w:rsid w:val="00822685"/>
    <w:rsid w:val="00836877"/>
    <w:rsid w:val="00886B2A"/>
    <w:rsid w:val="008F4862"/>
    <w:rsid w:val="009067B8"/>
    <w:rsid w:val="00907CF7"/>
    <w:rsid w:val="0091609E"/>
    <w:rsid w:val="0092029E"/>
    <w:rsid w:val="009268C1"/>
    <w:rsid w:val="0099514C"/>
    <w:rsid w:val="009A04E6"/>
    <w:rsid w:val="009D2AF3"/>
    <w:rsid w:val="009D2D90"/>
    <w:rsid w:val="009D6192"/>
    <w:rsid w:val="009E0443"/>
    <w:rsid w:val="00A0393A"/>
    <w:rsid w:val="00A31730"/>
    <w:rsid w:val="00A446CB"/>
    <w:rsid w:val="00A507F2"/>
    <w:rsid w:val="00A56A1A"/>
    <w:rsid w:val="00A57DC5"/>
    <w:rsid w:val="00A751CC"/>
    <w:rsid w:val="00A85881"/>
    <w:rsid w:val="00AA6A5C"/>
    <w:rsid w:val="00AB7CB1"/>
    <w:rsid w:val="00AC40BF"/>
    <w:rsid w:val="00AE6C63"/>
    <w:rsid w:val="00AE6F3B"/>
    <w:rsid w:val="00AF1456"/>
    <w:rsid w:val="00B201DE"/>
    <w:rsid w:val="00B20BEF"/>
    <w:rsid w:val="00B275AB"/>
    <w:rsid w:val="00B5084E"/>
    <w:rsid w:val="00B75D6E"/>
    <w:rsid w:val="00B879E9"/>
    <w:rsid w:val="00BC497E"/>
    <w:rsid w:val="00BD0432"/>
    <w:rsid w:val="00BD0AD1"/>
    <w:rsid w:val="00BE4D86"/>
    <w:rsid w:val="00C0135D"/>
    <w:rsid w:val="00C123D6"/>
    <w:rsid w:val="00C33549"/>
    <w:rsid w:val="00C46779"/>
    <w:rsid w:val="00C62E47"/>
    <w:rsid w:val="00C82F85"/>
    <w:rsid w:val="00C832C3"/>
    <w:rsid w:val="00C844A2"/>
    <w:rsid w:val="00C9491F"/>
    <w:rsid w:val="00CA0C78"/>
    <w:rsid w:val="00CA2E0C"/>
    <w:rsid w:val="00CC4A2C"/>
    <w:rsid w:val="00CF3A43"/>
    <w:rsid w:val="00D04616"/>
    <w:rsid w:val="00D073DE"/>
    <w:rsid w:val="00D238F9"/>
    <w:rsid w:val="00D549BA"/>
    <w:rsid w:val="00D632F8"/>
    <w:rsid w:val="00D71639"/>
    <w:rsid w:val="00D7183B"/>
    <w:rsid w:val="00D866B6"/>
    <w:rsid w:val="00DC1D0B"/>
    <w:rsid w:val="00DC5504"/>
    <w:rsid w:val="00DD3161"/>
    <w:rsid w:val="00DD4C57"/>
    <w:rsid w:val="00E031AC"/>
    <w:rsid w:val="00E2651C"/>
    <w:rsid w:val="00E34097"/>
    <w:rsid w:val="00E86696"/>
    <w:rsid w:val="00E94E42"/>
    <w:rsid w:val="00EA6011"/>
    <w:rsid w:val="00EA6A86"/>
    <w:rsid w:val="00ED3583"/>
    <w:rsid w:val="00ED6D6C"/>
    <w:rsid w:val="00EE0BF8"/>
    <w:rsid w:val="00EE3B39"/>
    <w:rsid w:val="00F06710"/>
    <w:rsid w:val="00F21483"/>
    <w:rsid w:val="00F31DEB"/>
    <w:rsid w:val="00F9310C"/>
    <w:rsid w:val="00F9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719C"/>
  <w15:docId w15:val="{00D37A45-F622-4A80-BBE6-37BC1901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6F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spacing w:after="120"/>
    </w:pPr>
    <w:rPr>
      <w:rFonts w:ascii="Times" w:hAnsi="Times" w:cs="Arial Unicode MS"/>
      <w:color w:val="000000"/>
      <w:u w:color="000000"/>
    </w:rPr>
  </w:style>
  <w:style w:type="character" w:customStyle="1" w:styleId="Link">
    <w:name w:val="Link"/>
    <w:rPr>
      <w:strike w:val="0"/>
      <w:dstrike w:val="0"/>
      <w:color w:val="5A597B"/>
      <w:sz w:val="24"/>
      <w:szCs w:val="24"/>
      <w:u w:val="none" w:color="5A597B"/>
    </w:rPr>
  </w:style>
  <w:style w:type="character" w:customStyle="1" w:styleId="Hyperlink0">
    <w:name w:val="Hyperlink.0"/>
    <w:basedOn w:val="Link"/>
    <w:rPr>
      <w:rFonts w:ascii="Times New Roman" w:eastAsia="Times New Roman" w:hAnsi="Times New Roman" w:cs="Times New Roman"/>
      <w:strike w:val="0"/>
      <w:dstrike w:val="0"/>
      <w:color w:val="5A597B"/>
      <w:sz w:val="24"/>
      <w:szCs w:val="24"/>
      <w:u w:val="none" w:color="5A597B"/>
    </w:rPr>
  </w:style>
  <w:style w:type="paragraph" w:styleId="PlainText">
    <w:name w:val="Plain Text"/>
    <w:link w:val="PlainTextChar"/>
    <w:rPr>
      <w:rFonts w:ascii="Courier New" w:hAnsi="Courier New" w:cs="Arial Unicode MS"/>
      <w:color w:val="000000"/>
      <w:u w:color="000000"/>
    </w:rPr>
  </w:style>
  <w:style w:type="character" w:customStyle="1" w:styleId="Hyperlink1">
    <w:name w:val="Hyperlink.1"/>
    <w:basedOn w:val="Link"/>
    <w:rPr>
      <w:rFonts w:ascii="Times New Roman" w:eastAsia="Times New Roman" w:hAnsi="Times New Roman" w:cs="Times New Roman"/>
      <w:strike w:val="0"/>
      <w:dstrike w:val="0"/>
      <w:color w:val="5A597B"/>
      <w:sz w:val="22"/>
      <w:szCs w:val="22"/>
      <w:u w:val="none" w:color="5A597B"/>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rPr>
  </w:style>
  <w:style w:type="numbering" w:customStyle="1" w:styleId="ImportedStyle2">
    <w:name w:val="Imported Style 2"/>
    <w:pPr>
      <w:numPr>
        <w:numId w:val="4"/>
      </w:numPr>
    </w:pPr>
  </w:style>
  <w:style w:type="paragraph" w:customStyle="1" w:styleId="Body">
    <w:name w:val="Body"/>
    <w:pPr>
      <w:spacing w:after="200" w:line="276" w:lineRule="auto"/>
    </w:pPr>
    <w:rPr>
      <w:rFonts w:ascii="Calibri" w:eastAsia="Calibri" w:hAnsi="Calibri" w:cs="Calibri"/>
      <w:color w:val="000000"/>
      <w:sz w:val="22"/>
      <w:szCs w:val="22"/>
      <w:u w:color="000000"/>
      <w:lang w:val="ru-RU"/>
    </w:rPr>
  </w:style>
  <w:style w:type="character" w:customStyle="1" w:styleId="Hyperlink2">
    <w:name w:val="Hyperlink.2"/>
    <w:basedOn w:val="Link"/>
    <w:rPr>
      <w:rFonts w:ascii="Times New Roman" w:eastAsia="Times New Roman" w:hAnsi="Times New Roman" w:cs="Times New Roman"/>
      <w:strike w:val="0"/>
      <w:dstrike w:val="0"/>
      <w:color w:val="5A597B"/>
      <w:sz w:val="24"/>
      <w:szCs w:val="24"/>
      <w:u w:val="none" w:color="5A597B"/>
    </w:rPr>
  </w:style>
  <w:style w:type="character" w:styleId="CommentReference">
    <w:name w:val="annotation reference"/>
    <w:basedOn w:val="DefaultParagraphFont"/>
    <w:uiPriority w:val="99"/>
    <w:semiHidden/>
    <w:unhideWhenUsed/>
    <w:rsid w:val="00A57DC5"/>
    <w:rPr>
      <w:sz w:val="16"/>
      <w:szCs w:val="16"/>
    </w:rPr>
  </w:style>
  <w:style w:type="paragraph" w:styleId="CommentText">
    <w:name w:val="annotation text"/>
    <w:basedOn w:val="Normal"/>
    <w:link w:val="CommentTextChar"/>
    <w:uiPriority w:val="99"/>
    <w:semiHidden/>
    <w:unhideWhenUsed/>
    <w:rsid w:val="00A57DC5"/>
    <w:rPr>
      <w:sz w:val="20"/>
      <w:szCs w:val="20"/>
    </w:rPr>
  </w:style>
  <w:style w:type="character" w:customStyle="1" w:styleId="CommentTextChar">
    <w:name w:val="Comment Text Char"/>
    <w:basedOn w:val="DefaultParagraphFont"/>
    <w:link w:val="CommentText"/>
    <w:uiPriority w:val="99"/>
    <w:semiHidden/>
    <w:rsid w:val="00A57DC5"/>
  </w:style>
  <w:style w:type="paragraph" w:styleId="CommentSubject">
    <w:name w:val="annotation subject"/>
    <w:basedOn w:val="CommentText"/>
    <w:next w:val="CommentText"/>
    <w:link w:val="CommentSubjectChar"/>
    <w:uiPriority w:val="99"/>
    <w:semiHidden/>
    <w:unhideWhenUsed/>
    <w:rsid w:val="00A57DC5"/>
    <w:rPr>
      <w:b/>
      <w:bCs/>
    </w:rPr>
  </w:style>
  <w:style w:type="character" w:customStyle="1" w:styleId="CommentSubjectChar">
    <w:name w:val="Comment Subject Char"/>
    <w:basedOn w:val="CommentTextChar"/>
    <w:link w:val="CommentSubject"/>
    <w:uiPriority w:val="99"/>
    <w:semiHidden/>
    <w:rsid w:val="00A57DC5"/>
    <w:rPr>
      <w:b/>
      <w:bCs/>
    </w:rPr>
  </w:style>
  <w:style w:type="paragraph" w:styleId="BalloonText">
    <w:name w:val="Balloon Text"/>
    <w:basedOn w:val="Normal"/>
    <w:link w:val="BalloonTextChar"/>
    <w:uiPriority w:val="99"/>
    <w:semiHidden/>
    <w:unhideWhenUsed/>
    <w:rsid w:val="00A57DC5"/>
    <w:rPr>
      <w:rFonts w:ascii="Tahoma" w:hAnsi="Tahoma" w:cs="Tahoma"/>
      <w:sz w:val="16"/>
      <w:szCs w:val="16"/>
    </w:rPr>
  </w:style>
  <w:style w:type="character" w:customStyle="1" w:styleId="BalloonTextChar">
    <w:name w:val="Balloon Text Char"/>
    <w:basedOn w:val="DefaultParagraphFont"/>
    <w:link w:val="BalloonText"/>
    <w:uiPriority w:val="99"/>
    <w:semiHidden/>
    <w:rsid w:val="00A57DC5"/>
    <w:rPr>
      <w:rFonts w:ascii="Tahoma" w:hAnsi="Tahoma" w:cs="Tahoma"/>
      <w:sz w:val="16"/>
      <w:szCs w:val="16"/>
    </w:rPr>
  </w:style>
  <w:style w:type="table" w:styleId="MediumList2">
    <w:name w:val="Medium List 2"/>
    <w:basedOn w:val="TableNormal"/>
    <w:uiPriority w:val="66"/>
    <w:rsid w:val="0056751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56751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
    <w:name w:val="Medium List 1"/>
    <w:basedOn w:val="TableNormal"/>
    <w:uiPriority w:val="65"/>
    <w:rsid w:val="0056751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7A7A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Bodytext22">
    <w:name w:val="Body text (2)2"/>
    <w:rsid w:val="002305E2"/>
    <w:rPr>
      <w:rFonts w:ascii="Calibri" w:hAnsi="Calibri" w:hint="default"/>
      <w:color w:val="000000"/>
      <w:spacing w:val="0"/>
      <w:w w:val="100"/>
      <w:position w:val="0"/>
      <w:sz w:val="22"/>
      <w:szCs w:val="22"/>
      <w:lang w:bidi="ar-SA"/>
    </w:rPr>
  </w:style>
  <w:style w:type="character" w:customStyle="1" w:styleId="Bodytext2Exact5">
    <w:name w:val="Body text (2) Exact5"/>
    <w:rsid w:val="002305E2"/>
    <w:rPr>
      <w:rFonts w:ascii="Calibri" w:eastAsia="Times New Roman" w:hAnsi="Calibri" w:cs="Calibri" w:hint="default"/>
      <w:strike w:val="0"/>
      <w:dstrike w:val="0"/>
      <w:color w:val="000000"/>
      <w:spacing w:val="0"/>
      <w:w w:val="100"/>
      <w:position w:val="0"/>
      <w:sz w:val="22"/>
      <w:szCs w:val="22"/>
      <w:u w:val="none"/>
      <w:effect w:val="none"/>
      <w:lang w:bidi="ar-SA"/>
    </w:rPr>
  </w:style>
  <w:style w:type="character" w:customStyle="1" w:styleId="Bodytext2Exact6">
    <w:name w:val="Body text (2) Exact6"/>
    <w:rsid w:val="002305E2"/>
    <w:rPr>
      <w:rFonts w:ascii="Calibri" w:eastAsia="Times New Roman" w:hAnsi="Calibri" w:cs="Calibri" w:hint="default"/>
      <w:color w:val="000000"/>
      <w:spacing w:val="0"/>
      <w:w w:val="100"/>
      <w:position w:val="0"/>
      <w:sz w:val="22"/>
      <w:szCs w:val="22"/>
      <w:u w:val="single"/>
      <w:lang w:bidi="ar-SA"/>
    </w:rPr>
  </w:style>
  <w:style w:type="paragraph" w:styleId="Header">
    <w:name w:val="header"/>
    <w:basedOn w:val="Normal"/>
    <w:link w:val="HeaderChar"/>
    <w:unhideWhenUsed/>
    <w:rsid w:val="002305E2"/>
    <w:p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jc w:val="center"/>
    </w:pPr>
    <w:rPr>
      <w:rFonts w:ascii="Arial" w:eastAsia="Times New Roman" w:hAnsi="Arial"/>
      <w:sz w:val="22"/>
      <w:szCs w:val="20"/>
      <w:bdr w:val="none" w:sz="0" w:space="0" w:color="auto"/>
      <w:lang w:val="sr-Cyrl-CS"/>
    </w:rPr>
  </w:style>
  <w:style w:type="character" w:customStyle="1" w:styleId="HeaderChar">
    <w:name w:val="Header Char"/>
    <w:basedOn w:val="DefaultParagraphFont"/>
    <w:link w:val="Header"/>
    <w:rsid w:val="002305E2"/>
    <w:rPr>
      <w:rFonts w:ascii="Arial" w:eastAsia="Times New Roman" w:hAnsi="Arial"/>
      <w:sz w:val="22"/>
      <w:bdr w:val="none" w:sz="0" w:space="0" w:color="auto"/>
      <w:lang w:val="sr-Cyrl-CS"/>
    </w:rPr>
  </w:style>
  <w:style w:type="paragraph" w:customStyle="1" w:styleId="ColorfulList-Accent11">
    <w:name w:val="Colorful List - Accent 11"/>
    <w:basedOn w:val="Normal"/>
    <w:uiPriority w:val="34"/>
    <w:qFormat/>
    <w:rsid w:val="002305E2"/>
    <w:pPr>
      <w:pBdr>
        <w:top w:val="none" w:sz="0" w:space="0" w:color="auto"/>
        <w:left w:val="none" w:sz="0" w:space="0" w:color="auto"/>
        <w:bottom w:val="none" w:sz="0" w:space="0" w:color="auto"/>
        <w:right w:val="none" w:sz="0" w:space="0" w:color="auto"/>
        <w:between w:val="none" w:sz="0" w:space="0" w:color="auto"/>
        <w:bar w:val="none" w:sz="0" w:color="auto"/>
      </w:pBdr>
      <w:ind w:left="720" w:firstLine="720"/>
      <w:contextualSpacing/>
      <w:jc w:val="both"/>
    </w:pPr>
    <w:rPr>
      <w:rFonts w:ascii="Arial" w:eastAsia="Times New Roman" w:hAnsi="Arial" w:cs="Arial"/>
      <w:bCs/>
      <w:kern w:val="32"/>
      <w:bdr w:val="none" w:sz="0" w:space="0" w:color="auto"/>
    </w:rPr>
  </w:style>
  <w:style w:type="paragraph" w:styleId="Revision">
    <w:name w:val="Revision"/>
    <w:hidden/>
    <w:uiPriority w:val="99"/>
    <w:semiHidden/>
    <w:rsid w:val="00DC550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table" w:styleId="LightShading">
    <w:name w:val="Light Shading"/>
    <w:basedOn w:val="TableNormal"/>
    <w:uiPriority w:val="60"/>
    <w:rsid w:val="00625F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PlainTextChar">
    <w:name w:val="Plain Text Char"/>
    <w:basedOn w:val="DefaultParagraphFont"/>
    <w:link w:val="PlainText"/>
    <w:rsid w:val="00755C3A"/>
    <w:rPr>
      <w:rFonts w:ascii="Courier New" w:hAnsi="Courier New" w:cs="Arial Unicode MS"/>
      <w:color w:val="000000"/>
      <w:u w:color="000000"/>
    </w:rPr>
  </w:style>
  <w:style w:type="table" w:styleId="TableGrid">
    <w:name w:val="Table Grid"/>
    <w:basedOn w:val="TableNormal"/>
    <w:uiPriority w:val="59"/>
    <w:rsid w:val="002D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A6948"/>
    <w:pPr>
      <w:tabs>
        <w:tab w:val="center" w:pos="4513"/>
        <w:tab w:val="right" w:pos="9026"/>
      </w:tabs>
    </w:pPr>
  </w:style>
  <w:style w:type="character" w:customStyle="1" w:styleId="FooterChar">
    <w:name w:val="Footer Char"/>
    <w:basedOn w:val="DefaultParagraphFont"/>
    <w:link w:val="Footer"/>
    <w:uiPriority w:val="99"/>
    <w:rsid w:val="005A69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42078">
      <w:bodyDiv w:val="1"/>
      <w:marLeft w:val="0"/>
      <w:marRight w:val="0"/>
      <w:marTop w:val="0"/>
      <w:marBottom w:val="0"/>
      <w:divBdr>
        <w:top w:val="none" w:sz="0" w:space="0" w:color="auto"/>
        <w:left w:val="none" w:sz="0" w:space="0" w:color="auto"/>
        <w:bottom w:val="none" w:sz="0" w:space="0" w:color="auto"/>
        <w:right w:val="none" w:sz="0" w:space="0" w:color="auto"/>
      </w:divBdr>
    </w:div>
    <w:div w:id="136073299">
      <w:bodyDiv w:val="1"/>
      <w:marLeft w:val="0"/>
      <w:marRight w:val="0"/>
      <w:marTop w:val="0"/>
      <w:marBottom w:val="0"/>
      <w:divBdr>
        <w:top w:val="none" w:sz="0" w:space="0" w:color="auto"/>
        <w:left w:val="none" w:sz="0" w:space="0" w:color="auto"/>
        <w:bottom w:val="none" w:sz="0" w:space="0" w:color="auto"/>
        <w:right w:val="none" w:sz="0" w:space="0" w:color="auto"/>
      </w:divBdr>
    </w:div>
    <w:div w:id="270669001">
      <w:bodyDiv w:val="1"/>
      <w:marLeft w:val="0"/>
      <w:marRight w:val="0"/>
      <w:marTop w:val="0"/>
      <w:marBottom w:val="0"/>
      <w:divBdr>
        <w:top w:val="none" w:sz="0" w:space="0" w:color="auto"/>
        <w:left w:val="none" w:sz="0" w:space="0" w:color="auto"/>
        <w:bottom w:val="none" w:sz="0" w:space="0" w:color="auto"/>
        <w:right w:val="none" w:sz="0" w:space="0" w:color="auto"/>
      </w:divBdr>
    </w:div>
    <w:div w:id="528955011">
      <w:bodyDiv w:val="1"/>
      <w:marLeft w:val="0"/>
      <w:marRight w:val="0"/>
      <w:marTop w:val="0"/>
      <w:marBottom w:val="0"/>
      <w:divBdr>
        <w:top w:val="none" w:sz="0" w:space="0" w:color="auto"/>
        <w:left w:val="none" w:sz="0" w:space="0" w:color="auto"/>
        <w:bottom w:val="none" w:sz="0" w:space="0" w:color="auto"/>
        <w:right w:val="none" w:sz="0" w:space="0" w:color="auto"/>
      </w:divBdr>
    </w:div>
    <w:div w:id="763914036">
      <w:bodyDiv w:val="1"/>
      <w:marLeft w:val="0"/>
      <w:marRight w:val="0"/>
      <w:marTop w:val="0"/>
      <w:marBottom w:val="0"/>
      <w:divBdr>
        <w:top w:val="none" w:sz="0" w:space="0" w:color="auto"/>
        <w:left w:val="none" w:sz="0" w:space="0" w:color="auto"/>
        <w:bottom w:val="none" w:sz="0" w:space="0" w:color="auto"/>
        <w:right w:val="none" w:sz="0" w:space="0" w:color="auto"/>
      </w:divBdr>
    </w:div>
    <w:div w:id="845021263">
      <w:bodyDiv w:val="1"/>
      <w:marLeft w:val="0"/>
      <w:marRight w:val="0"/>
      <w:marTop w:val="0"/>
      <w:marBottom w:val="0"/>
      <w:divBdr>
        <w:top w:val="none" w:sz="0" w:space="0" w:color="auto"/>
        <w:left w:val="none" w:sz="0" w:space="0" w:color="auto"/>
        <w:bottom w:val="none" w:sz="0" w:space="0" w:color="auto"/>
        <w:right w:val="none" w:sz="0" w:space="0" w:color="auto"/>
      </w:divBdr>
    </w:div>
    <w:div w:id="938487788">
      <w:bodyDiv w:val="1"/>
      <w:marLeft w:val="0"/>
      <w:marRight w:val="0"/>
      <w:marTop w:val="0"/>
      <w:marBottom w:val="0"/>
      <w:divBdr>
        <w:top w:val="none" w:sz="0" w:space="0" w:color="auto"/>
        <w:left w:val="none" w:sz="0" w:space="0" w:color="auto"/>
        <w:bottom w:val="none" w:sz="0" w:space="0" w:color="auto"/>
        <w:right w:val="none" w:sz="0" w:space="0" w:color="auto"/>
      </w:divBdr>
    </w:div>
    <w:div w:id="939685285">
      <w:bodyDiv w:val="1"/>
      <w:marLeft w:val="0"/>
      <w:marRight w:val="0"/>
      <w:marTop w:val="0"/>
      <w:marBottom w:val="0"/>
      <w:divBdr>
        <w:top w:val="none" w:sz="0" w:space="0" w:color="auto"/>
        <w:left w:val="none" w:sz="0" w:space="0" w:color="auto"/>
        <w:bottom w:val="none" w:sz="0" w:space="0" w:color="auto"/>
        <w:right w:val="none" w:sz="0" w:space="0" w:color="auto"/>
      </w:divBdr>
    </w:div>
    <w:div w:id="952204583">
      <w:bodyDiv w:val="1"/>
      <w:marLeft w:val="0"/>
      <w:marRight w:val="0"/>
      <w:marTop w:val="0"/>
      <w:marBottom w:val="0"/>
      <w:divBdr>
        <w:top w:val="none" w:sz="0" w:space="0" w:color="auto"/>
        <w:left w:val="none" w:sz="0" w:space="0" w:color="auto"/>
        <w:bottom w:val="none" w:sz="0" w:space="0" w:color="auto"/>
        <w:right w:val="none" w:sz="0" w:space="0" w:color="auto"/>
      </w:divBdr>
      <w:divsChild>
        <w:div w:id="47808506">
          <w:blockQuote w:val="1"/>
          <w:marLeft w:val="0"/>
          <w:marRight w:val="0"/>
          <w:marTop w:val="0"/>
          <w:marBottom w:val="0"/>
          <w:divBdr>
            <w:top w:val="none" w:sz="0" w:space="0" w:color="auto"/>
            <w:left w:val="none" w:sz="0" w:space="0" w:color="auto"/>
            <w:bottom w:val="none" w:sz="0" w:space="0" w:color="auto"/>
            <w:right w:val="none" w:sz="0" w:space="0" w:color="auto"/>
          </w:divBdr>
          <w:divsChild>
            <w:div w:id="571239261">
              <w:marLeft w:val="0"/>
              <w:marRight w:val="0"/>
              <w:marTop w:val="0"/>
              <w:marBottom w:val="0"/>
              <w:divBdr>
                <w:top w:val="none" w:sz="0" w:space="0" w:color="auto"/>
                <w:left w:val="none" w:sz="0" w:space="0" w:color="auto"/>
                <w:bottom w:val="none" w:sz="0" w:space="0" w:color="auto"/>
                <w:right w:val="none" w:sz="0" w:space="0" w:color="auto"/>
              </w:divBdr>
              <w:divsChild>
                <w:div w:id="33359073">
                  <w:marLeft w:val="0"/>
                  <w:marRight w:val="0"/>
                  <w:marTop w:val="0"/>
                  <w:marBottom w:val="0"/>
                  <w:divBdr>
                    <w:top w:val="none" w:sz="0" w:space="0" w:color="auto"/>
                    <w:left w:val="none" w:sz="0" w:space="0" w:color="auto"/>
                    <w:bottom w:val="none" w:sz="0" w:space="0" w:color="auto"/>
                    <w:right w:val="none" w:sz="0" w:space="0" w:color="auto"/>
                  </w:divBdr>
                  <w:divsChild>
                    <w:div w:id="1839231207">
                      <w:blockQuote w:val="1"/>
                      <w:marLeft w:val="0"/>
                      <w:marRight w:val="0"/>
                      <w:marTop w:val="0"/>
                      <w:marBottom w:val="0"/>
                      <w:divBdr>
                        <w:top w:val="none" w:sz="0" w:space="0" w:color="auto"/>
                        <w:left w:val="none" w:sz="0" w:space="0" w:color="auto"/>
                        <w:bottom w:val="none" w:sz="0" w:space="0" w:color="auto"/>
                        <w:right w:val="none" w:sz="0" w:space="0" w:color="auto"/>
                      </w:divBdr>
                      <w:divsChild>
                        <w:div w:id="15180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72911">
      <w:bodyDiv w:val="1"/>
      <w:marLeft w:val="0"/>
      <w:marRight w:val="0"/>
      <w:marTop w:val="0"/>
      <w:marBottom w:val="0"/>
      <w:divBdr>
        <w:top w:val="none" w:sz="0" w:space="0" w:color="auto"/>
        <w:left w:val="none" w:sz="0" w:space="0" w:color="auto"/>
        <w:bottom w:val="none" w:sz="0" w:space="0" w:color="auto"/>
        <w:right w:val="none" w:sz="0" w:space="0" w:color="auto"/>
      </w:divBdr>
    </w:div>
    <w:div w:id="1314599929">
      <w:bodyDiv w:val="1"/>
      <w:marLeft w:val="0"/>
      <w:marRight w:val="0"/>
      <w:marTop w:val="0"/>
      <w:marBottom w:val="0"/>
      <w:divBdr>
        <w:top w:val="none" w:sz="0" w:space="0" w:color="auto"/>
        <w:left w:val="none" w:sz="0" w:space="0" w:color="auto"/>
        <w:bottom w:val="none" w:sz="0" w:space="0" w:color="auto"/>
        <w:right w:val="none" w:sz="0" w:space="0" w:color="auto"/>
      </w:divBdr>
    </w:div>
    <w:div w:id="1473250932">
      <w:bodyDiv w:val="1"/>
      <w:marLeft w:val="0"/>
      <w:marRight w:val="0"/>
      <w:marTop w:val="0"/>
      <w:marBottom w:val="0"/>
      <w:divBdr>
        <w:top w:val="none" w:sz="0" w:space="0" w:color="auto"/>
        <w:left w:val="none" w:sz="0" w:space="0" w:color="auto"/>
        <w:bottom w:val="none" w:sz="0" w:space="0" w:color="auto"/>
        <w:right w:val="none" w:sz="0" w:space="0" w:color="auto"/>
      </w:divBdr>
    </w:div>
    <w:div w:id="1645038086">
      <w:bodyDiv w:val="1"/>
      <w:marLeft w:val="0"/>
      <w:marRight w:val="0"/>
      <w:marTop w:val="0"/>
      <w:marBottom w:val="0"/>
      <w:divBdr>
        <w:top w:val="none" w:sz="0" w:space="0" w:color="auto"/>
        <w:left w:val="none" w:sz="0" w:space="0" w:color="auto"/>
        <w:bottom w:val="none" w:sz="0" w:space="0" w:color="auto"/>
        <w:right w:val="none" w:sz="0" w:space="0" w:color="auto"/>
      </w:divBdr>
    </w:div>
    <w:div w:id="1924758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rdus.mpn.gov.rs/handle/123456789/6515" TargetMode="External"/><Relationship Id="rId13" Type="http://schemas.openxmlformats.org/officeDocument/2006/relationships/hyperlink" Target="https://uvidok.rcub.bg.ac.rs/handle/123456789/4271" TargetMode="External"/><Relationship Id="rId18" Type="http://schemas.openxmlformats.org/officeDocument/2006/relationships/hyperlink" Target="http://www.diva-portal.org/smash/record.jsf?pid=diva2%253A1516487&amp;dswid=-943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iva-portal.org/smash/record.jsf?pid=diva2%253A1516487&amp;dswid=-9438" TargetMode="External"/><Relationship Id="rId17" Type="http://schemas.openxmlformats.org/officeDocument/2006/relationships/hyperlink" Target="https://openarchive.ki.se/xmlui/handle/10616/46124" TargetMode="External"/><Relationship Id="rId2" Type="http://schemas.openxmlformats.org/officeDocument/2006/relationships/numbering" Target="numbering.xml"/><Relationship Id="rId16" Type="http://schemas.openxmlformats.org/officeDocument/2006/relationships/hyperlink" Target="https://doi.org/10.1007/s12649-020-00960-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dus.mpn.gov.rs/handle/123456789/18305" TargetMode="External"/><Relationship Id="rId5" Type="http://schemas.openxmlformats.org/officeDocument/2006/relationships/webSettings" Target="webSettings.xml"/><Relationship Id="rId15" Type="http://schemas.openxmlformats.org/officeDocument/2006/relationships/hyperlink" Target="https://doi.org/10.1016/B978-0-12-819265-8.00107-8" TargetMode="External"/><Relationship Id="rId10" Type="http://schemas.openxmlformats.org/officeDocument/2006/relationships/hyperlink" Target="https://nardus.mpn.gov.rs/handle/123456789/12107" TargetMode="External"/><Relationship Id="rId19" Type="http://schemas.openxmlformats.org/officeDocument/2006/relationships/hyperlink" Target="https://archive-ouverte.unige.ch/unige:152214" TargetMode="External"/><Relationship Id="rId4" Type="http://schemas.openxmlformats.org/officeDocument/2006/relationships/settings" Target="settings.xml"/><Relationship Id="rId9" Type="http://schemas.openxmlformats.org/officeDocument/2006/relationships/hyperlink" Target="https://openarchive.ki.se/xmlui/handle/10616/46124" TargetMode="External"/><Relationship Id="rId14" Type="http://schemas.openxmlformats.org/officeDocument/2006/relationships/hyperlink" Target="https://archive-ouverte.unige.ch/unige:15221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4379B-1B7A-498C-8AD3-90DFB80A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17494</Words>
  <Characters>99719</Characters>
  <Application>Microsoft Office Word</Application>
  <DocSecurity>4</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Ankica Petrovic</cp:lastModifiedBy>
  <cp:revision>2</cp:revision>
  <cp:lastPrinted>2021-11-16T12:54:00Z</cp:lastPrinted>
  <dcterms:created xsi:type="dcterms:W3CDTF">2021-12-22T14:14:00Z</dcterms:created>
  <dcterms:modified xsi:type="dcterms:W3CDTF">2021-12-22T14:14:00Z</dcterms:modified>
</cp:coreProperties>
</file>